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83" w:rsidRDefault="00D45B83">
      <w:pPr>
        <w:tabs>
          <w:tab w:val="center" w:pos="4320"/>
          <w:tab w:val="right" w:pos="8640"/>
        </w:tabs>
        <w:rPr>
          <w:sz w:val="22"/>
          <w:szCs w:val="22"/>
        </w:rPr>
      </w:pPr>
    </w:p>
    <w:p w:rsidR="00D45B83" w:rsidRDefault="00A62808">
      <w:pPr>
        <w:tabs>
          <w:tab w:val="center" w:pos="4320"/>
          <w:tab w:val="right" w:pos="8640"/>
        </w:tabs>
        <w:jc w:val="center"/>
        <w:rPr>
          <w:sz w:val="28"/>
          <w:szCs w:val="28"/>
        </w:rPr>
      </w:pPr>
      <w:hyperlink r:id="rId7">
        <w:r>
          <w:rPr>
            <w:b/>
            <w:color w:val="1155CC"/>
            <w:sz w:val="28"/>
            <w:szCs w:val="28"/>
            <w:u w:val="single"/>
          </w:rPr>
          <w:t>Coulomb’s Law</w:t>
        </w:r>
      </w:hyperlink>
      <w:r>
        <w:rPr>
          <w:b/>
          <w:sz w:val="28"/>
          <w:szCs w:val="28"/>
        </w:rPr>
        <w:t xml:space="preserve"> Remote Lab Electric Forces</w:t>
      </w:r>
    </w:p>
    <w:p w:rsidR="00D45B83" w:rsidRDefault="00A62808">
      <w:pPr>
        <w:shd w:val="clear" w:color="auto" w:fill="FFFFFF"/>
        <w:tabs>
          <w:tab w:val="center" w:pos="4320"/>
          <w:tab w:val="right" w:pos="8640"/>
        </w:tabs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(This‌ ‌lesson‌ is designed ‌for‌ ‌a‌ ‌student‌ ‌working‌ remotely‌.)‌ </w:t>
      </w:r>
    </w:p>
    <w:p w:rsidR="00D45B83" w:rsidRDefault="00D45B83">
      <w:pPr>
        <w:tabs>
          <w:tab w:val="center" w:pos="4320"/>
          <w:tab w:val="right" w:pos="8640"/>
        </w:tabs>
        <w:rPr>
          <w:b/>
        </w:rPr>
      </w:pPr>
    </w:p>
    <w:p w:rsidR="00D45B83" w:rsidRDefault="00A62808">
      <w:pPr>
        <w:tabs>
          <w:tab w:val="center" w:pos="4320"/>
          <w:tab w:val="righ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This lab uses the </w:t>
      </w:r>
      <w:hyperlink r:id="rId8">
        <w:r>
          <w:rPr>
            <w:b/>
            <w:color w:val="1155CC"/>
            <w:sz w:val="22"/>
            <w:szCs w:val="22"/>
            <w:u w:val="single"/>
          </w:rPr>
          <w:t>Coulomb’s Law</w:t>
        </w:r>
      </w:hyperlink>
      <w:r>
        <w:rPr>
          <w:sz w:val="22"/>
          <w:szCs w:val="22"/>
        </w:rPr>
        <w:t xml:space="preserve"> simulation from PhET Interactive Simulations at University of Colorado Boulder, under the CC-BY 4.0 license.</w:t>
      </w:r>
    </w:p>
    <w:p w:rsidR="00D45B83" w:rsidRDefault="00A62808">
      <w:pPr>
        <w:tabs>
          <w:tab w:val="center" w:pos="4320"/>
          <w:tab w:val="right" w:pos="8640"/>
        </w:tabs>
        <w:jc w:val="center"/>
        <w:rPr>
          <w:sz w:val="20"/>
          <w:szCs w:val="20"/>
        </w:rPr>
      </w:pPr>
      <w:hyperlink r:id="rId9">
        <w:r>
          <w:rPr>
            <w:color w:val="1155CC"/>
            <w:sz w:val="20"/>
            <w:szCs w:val="20"/>
            <w:u w:val="single"/>
          </w:rPr>
          <w:t>https://phet.colorado.edu/sims/html/wave-interference/latest/wave-interference_en.html</w:t>
        </w:r>
      </w:hyperlink>
    </w:p>
    <w:p w:rsidR="00D45B83" w:rsidRDefault="00D45B83">
      <w:pPr>
        <w:rPr>
          <w:b/>
          <w:sz w:val="22"/>
          <w:szCs w:val="22"/>
        </w:rPr>
      </w:pPr>
    </w:p>
    <w:p w:rsidR="00D45B83" w:rsidRDefault="00A62808">
      <w:r>
        <w:rPr>
          <w:b/>
          <w:sz w:val="22"/>
          <w:szCs w:val="22"/>
        </w:rPr>
        <w:t xml:space="preserve">Note about prior learning: </w:t>
      </w:r>
      <w:r>
        <w:rPr>
          <w:sz w:val="22"/>
          <w:szCs w:val="22"/>
        </w:rPr>
        <w:t>Students should have completed</w:t>
      </w:r>
      <w:hyperlink r:id="rId10">
        <w:r>
          <w:rPr>
            <w:sz w:val="22"/>
            <w:szCs w:val="22"/>
          </w:rPr>
          <w:t xml:space="preserve"> </w:t>
        </w:r>
      </w:hyperlink>
      <w:hyperlink r:id="rId11">
        <w:r>
          <w:rPr>
            <w:color w:val="1155CC"/>
            <w:sz w:val="22"/>
            <w:szCs w:val="22"/>
            <w:u w:val="single"/>
          </w:rPr>
          <w:t>Balloons and Static Electricity and John Travoltage Remote lab</w:t>
        </w:r>
      </w:hyperlink>
      <w:r>
        <w:rPr>
          <w:sz w:val="22"/>
          <w:szCs w:val="22"/>
        </w:rPr>
        <w:t xml:space="preserve"> or l</w:t>
      </w:r>
      <w:r>
        <w:rPr>
          <w:sz w:val="22"/>
          <w:szCs w:val="22"/>
        </w:rPr>
        <w:t>essons with similar learning goals.</w:t>
      </w:r>
    </w:p>
    <w:p w:rsidR="00D45B83" w:rsidRDefault="00D45B83">
      <w:pPr>
        <w:rPr>
          <w:b/>
        </w:rPr>
      </w:pPr>
    </w:p>
    <w:p w:rsidR="00D45B83" w:rsidRDefault="00A62808">
      <w:pPr>
        <w:rPr>
          <w:sz w:val="22"/>
          <w:szCs w:val="22"/>
        </w:rPr>
      </w:pPr>
      <w:r>
        <w:rPr>
          <w:b/>
        </w:rPr>
        <w:t>Learning Goals:</w:t>
      </w:r>
      <w:r>
        <w:t xml:space="preserve"> </w:t>
      </w:r>
      <w:r>
        <w:rPr>
          <w:sz w:val="22"/>
          <w:szCs w:val="22"/>
        </w:rPr>
        <w:t xml:space="preserve"> Students will be able to</w:t>
      </w:r>
    </w:p>
    <w:p w:rsidR="00D45B83" w:rsidRDefault="00A6280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Determine what makes a force attractive or repulsive</w:t>
      </w:r>
    </w:p>
    <w:p w:rsidR="00D45B83" w:rsidRDefault="00A6280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Explain Newton's third law for electrostatic forces</w:t>
      </w:r>
    </w:p>
    <w:p w:rsidR="00D45B83" w:rsidRDefault="00A6280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Relate the electrostatic force magnitude to the charges and the distance between them</w:t>
      </w:r>
    </w:p>
    <w:p w:rsidR="00D45B83" w:rsidRDefault="00A6280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Use measurements to determine Coulomb’s constant</w:t>
      </w:r>
    </w:p>
    <w:p w:rsidR="00D45B83" w:rsidRDefault="00D45B83">
      <w:pPr>
        <w:ind w:left="720"/>
      </w:pPr>
    </w:p>
    <w:p w:rsidR="00D45B83" w:rsidRDefault="00A62808">
      <w:pPr>
        <w:ind w:left="270"/>
      </w:pPr>
      <w:r>
        <w:rPr>
          <w:b/>
        </w:rPr>
        <w:t>Review your understanding:</w:t>
      </w:r>
    </w:p>
    <w:p w:rsidR="00D45B83" w:rsidRDefault="00A62808">
      <w:pPr>
        <w:ind w:left="270" w:hanging="270"/>
        <w:rPr>
          <w:sz w:val="22"/>
          <w:szCs w:val="22"/>
        </w:rPr>
      </w:pPr>
      <w:r>
        <w:rPr>
          <w:sz w:val="22"/>
          <w:szCs w:val="22"/>
        </w:rPr>
        <w:t>1</w:t>
      </w:r>
      <w:r>
        <w:t xml:space="preserve">. </w:t>
      </w:r>
      <w:r>
        <w:rPr>
          <w:sz w:val="22"/>
          <w:szCs w:val="22"/>
        </w:rPr>
        <w:t xml:space="preserve">Two balloons were rubbed </w:t>
      </w:r>
      <w:r>
        <w:rPr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z w:val="22"/>
          <w:szCs w:val="22"/>
        </w:rPr>
        <w:t xml:space="preserve">a sweater like in the </w:t>
      </w:r>
      <w:hyperlink r:id="rId12">
        <w:r>
          <w:rPr>
            <w:color w:val="1155CC"/>
            <w:sz w:val="22"/>
            <w:szCs w:val="22"/>
            <w:u w:val="single"/>
          </w:rPr>
          <w:t>Balloons and Static Electricity</w:t>
        </w:r>
      </w:hyperlink>
      <w:hyperlink r:id="rId13">
        <w:r>
          <w:rPr>
            <w:color w:val="1155CC"/>
            <w:sz w:val="22"/>
            <w:szCs w:val="22"/>
            <w:u w:val="single"/>
          </w:rPr>
          <w:t xml:space="preserve"> </w:t>
        </w:r>
      </w:hyperlink>
      <w:r>
        <w:rPr>
          <w:sz w:val="22"/>
          <w:szCs w:val="22"/>
        </w:rPr>
        <w:t xml:space="preserve">and then </w:t>
      </w:r>
      <w:r>
        <w:rPr>
          <w:sz w:val="22"/>
          <w:szCs w:val="22"/>
        </w:rPr>
        <w:t>hung</w:t>
      </w:r>
      <w:r>
        <w:rPr>
          <w:sz w:val="22"/>
          <w:szCs w:val="22"/>
        </w:rPr>
        <w:t xml:space="preserve"> like in the picture below. Explain why you think they move apart and what might </w:t>
      </w:r>
      <w:r>
        <w:rPr>
          <w:sz w:val="22"/>
          <w:szCs w:val="22"/>
        </w:rPr>
        <w:t>affect</w:t>
      </w:r>
      <w:r>
        <w:rPr>
          <w:sz w:val="22"/>
          <w:szCs w:val="22"/>
        </w:rPr>
        <w:t xml:space="preserve"> how far apart they </w:t>
      </w:r>
      <w:r>
        <w:rPr>
          <w:sz w:val="22"/>
          <w:szCs w:val="22"/>
        </w:rPr>
        <w:t>will be</w:t>
      </w:r>
      <w:r>
        <w:rPr>
          <w:sz w:val="22"/>
          <w:szCs w:val="22"/>
        </w:rPr>
        <w:t xml:space="preserve">.  </w:t>
      </w:r>
    </w:p>
    <w:p w:rsidR="00D45B83" w:rsidRDefault="00A62808">
      <w:r>
        <w:rPr>
          <w:noProof/>
        </w:rPr>
        <w:drawing>
          <wp:inline distT="114300" distB="114300" distL="114300" distR="114300">
            <wp:extent cx="1204913" cy="128996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4913" cy="1289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45B83" w:rsidRDefault="00D45B83"/>
    <w:p w:rsidR="00D45B83" w:rsidRDefault="00A62808">
      <w:pPr>
        <w:ind w:left="270"/>
      </w:pPr>
      <w:r>
        <w:rPr>
          <w:b/>
        </w:rPr>
        <w:t>Develop your understanding:</w:t>
      </w:r>
    </w:p>
    <w:p w:rsidR="00D45B83" w:rsidRDefault="00A62808">
      <w:pPr>
        <w:rPr>
          <w:sz w:val="22"/>
          <w:szCs w:val="22"/>
        </w:rPr>
      </w:pPr>
      <w:r>
        <w:rPr>
          <w:sz w:val="22"/>
          <w:szCs w:val="22"/>
        </w:rPr>
        <w:t>2</w:t>
      </w:r>
      <w:r>
        <w:t xml:space="preserve">. </w:t>
      </w:r>
      <w:r>
        <w:rPr>
          <w:sz w:val="22"/>
          <w:szCs w:val="22"/>
        </w:rPr>
        <w:t xml:space="preserve">Open the </w:t>
      </w:r>
      <w:hyperlink r:id="rId15">
        <w:r>
          <w:rPr>
            <w:color w:val="1155CC"/>
            <w:sz w:val="22"/>
            <w:szCs w:val="22"/>
            <w:u w:val="single"/>
          </w:rPr>
          <w:t>Macro S</w:t>
        </w:r>
      </w:hyperlink>
      <w:hyperlink r:id="rId16">
        <w:r>
          <w:rPr>
            <w:color w:val="1155CC"/>
            <w:sz w:val="22"/>
            <w:szCs w:val="22"/>
            <w:u w:val="single"/>
          </w:rPr>
          <w:t>cale</w:t>
        </w:r>
      </w:hyperlink>
      <w:r>
        <w:rPr>
          <w:sz w:val="22"/>
          <w:szCs w:val="22"/>
        </w:rPr>
        <w:t xml:space="preserve"> screen and explore the forces between two charged bodies. </w:t>
      </w:r>
    </w:p>
    <w:p w:rsidR="00D45B83" w:rsidRDefault="00A62808">
      <w:pPr>
        <w:jc w:val="center"/>
      </w:pPr>
      <w:r>
        <w:rPr>
          <w:noProof/>
        </w:rPr>
        <w:drawing>
          <wp:inline distT="114300" distB="114300" distL="114300" distR="114300">
            <wp:extent cx="4081463" cy="1916456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1463" cy="19164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45B83" w:rsidRDefault="00D45B83">
      <w:pPr>
        <w:ind w:left="270"/>
        <w:rPr>
          <w:b/>
        </w:rPr>
      </w:pPr>
    </w:p>
    <w:p w:rsidR="00D45B83" w:rsidRDefault="00D45B83">
      <w:pPr>
        <w:ind w:left="270"/>
        <w:rPr>
          <w:b/>
        </w:rPr>
      </w:pPr>
    </w:p>
    <w:p w:rsidR="00D45B83" w:rsidRDefault="00D45B83">
      <w:pPr>
        <w:ind w:left="270"/>
        <w:rPr>
          <w:b/>
        </w:rPr>
      </w:pPr>
    </w:p>
    <w:p w:rsidR="00D45B83" w:rsidRDefault="00D45B83">
      <w:pPr>
        <w:ind w:left="270"/>
        <w:rPr>
          <w:b/>
        </w:rPr>
      </w:pPr>
    </w:p>
    <w:p w:rsidR="00EA10FB" w:rsidRDefault="00EA10FB">
      <w:pPr>
        <w:ind w:left="270"/>
        <w:rPr>
          <w:b/>
        </w:rPr>
      </w:pPr>
    </w:p>
    <w:p w:rsidR="00D45B83" w:rsidRDefault="00A62808" w:rsidP="00EA10FB">
      <w:pPr>
        <w:rPr>
          <w:b/>
        </w:rPr>
      </w:pPr>
      <w:r>
        <w:rPr>
          <w:b/>
        </w:rPr>
        <w:lastRenderedPageBreak/>
        <w:t>Explain your understanding:</w:t>
      </w:r>
    </w:p>
    <w:p w:rsidR="00EA10FB" w:rsidRDefault="00EA10FB" w:rsidP="00EA10FB">
      <w:pPr>
        <w:rPr>
          <w:b/>
        </w:rPr>
      </w:pPr>
    </w:p>
    <w:p w:rsidR="00D45B83" w:rsidRDefault="00A62808" w:rsidP="00EA10FB">
      <w:pPr>
        <w:ind w:left="270" w:hanging="27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b/>
        </w:rPr>
        <w:t xml:space="preserve"> </w:t>
      </w:r>
      <w:r>
        <w:rPr>
          <w:sz w:val="22"/>
          <w:szCs w:val="22"/>
        </w:rPr>
        <w:t xml:space="preserve">By experiment, determine what makes a force attractive or repulsive. Describe your experiments and observations with some examples. </w:t>
      </w:r>
    </w:p>
    <w:p w:rsidR="00D45B83" w:rsidRDefault="00D45B83">
      <w:pPr>
        <w:ind w:left="270" w:hanging="180"/>
        <w:rPr>
          <w:sz w:val="22"/>
          <w:szCs w:val="22"/>
        </w:rPr>
      </w:pPr>
    </w:p>
    <w:p w:rsidR="00D45B83" w:rsidRDefault="00A62808">
      <w:pPr>
        <w:rPr>
          <w:sz w:val="22"/>
          <w:szCs w:val="22"/>
        </w:rPr>
      </w:pPr>
      <w:r>
        <w:rPr>
          <w:sz w:val="22"/>
          <w:szCs w:val="22"/>
        </w:rPr>
        <w:t>4. What evidence do you see that Newton's third law applies to electrostatic forces?</w:t>
      </w:r>
    </w:p>
    <w:p w:rsidR="00D45B83" w:rsidRDefault="00D45B83">
      <w:pPr>
        <w:ind w:left="270" w:hanging="270"/>
        <w:rPr>
          <w:sz w:val="22"/>
          <w:szCs w:val="22"/>
        </w:rPr>
      </w:pPr>
    </w:p>
    <w:p w:rsidR="00D45B83" w:rsidRDefault="00A62808">
      <w:pPr>
        <w:rPr>
          <w:sz w:val="22"/>
          <w:szCs w:val="22"/>
        </w:rPr>
      </w:pPr>
      <w:r>
        <w:rPr>
          <w:sz w:val="22"/>
          <w:szCs w:val="22"/>
        </w:rPr>
        <w:t>5. How does the value of the electro</w:t>
      </w:r>
      <w:r>
        <w:rPr>
          <w:sz w:val="22"/>
          <w:szCs w:val="22"/>
        </w:rPr>
        <w:t>static force vary with the value of the charges?</w:t>
      </w:r>
    </w:p>
    <w:p w:rsidR="00D45B83" w:rsidRDefault="00A6280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45B83" w:rsidRDefault="00A62808">
      <w:pPr>
        <w:rPr>
          <w:sz w:val="22"/>
          <w:szCs w:val="22"/>
        </w:rPr>
      </w:pPr>
      <w:r>
        <w:rPr>
          <w:sz w:val="22"/>
          <w:szCs w:val="22"/>
        </w:rPr>
        <w:t xml:space="preserve">6. How does the value of the electrostatic force vary with the distance between them? </w:t>
      </w:r>
    </w:p>
    <w:p w:rsidR="00EA10FB" w:rsidRDefault="00EA10FB">
      <w:pPr>
        <w:ind w:left="270"/>
      </w:pPr>
    </w:p>
    <w:p w:rsidR="00D45B83" w:rsidRDefault="00A62808" w:rsidP="00EA10FB">
      <w:pPr>
        <w:rPr>
          <w:b/>
        </w:rPr>
      </w:pPr>
      <w:r>
        <w:rPr>
          <w:b/>
        </w:rPr>
        <w:t>Use your understanding:</w:t>
      </w:r>
    </w:p>
    <w:p w:rsidR="00EA10FB" w:rsidRDefault="00EA10FB" w:rsidP="00EA10FB"/>
    <w:p w:rsidR="00D45B83" w:rsidRDefault="00A62808">
      <w:pPr>
        <w:rPr>
          <w:sz w:val="22"/>
          <w:szCs w:val="22"/>
        </w:rPr>
      </w:pPr>
      <w:r>
        <w:rPr>
          <w:sz w:val="22"/>
          <w:szCs w:val="22"/>
        </w:rPr>
        <w:t>7. Coulomb’s equation is used for determining the force between 2 charged bodies separated by</w:t>
      </w:r>
      <w:r w:rsidR="00EA10FB">
        <w:rPr>
          <w:sz w:val="22"/>
          <w:szCs w:val="22"/>
        </w:rPr>
        <w:t xml:space="preserve"> a distance 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114300" distB="114300" distL="114300" distR="114300">
            <wp:extent cx="1128713" cy="482673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4826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45B83" w:rsidRDefault="00A62808">
      <w:pPr>
        <w:rPr>
          <w:sz w:val="22"/>
          <w:szCs w:val="22"/>
        </w:rPr>
      </w:pPr>
      <w:r>
        <w:rPr>
          <w:sz w:val="22"/>
          <w:szCs w:val="22"/>
        </w:rPr>
        <w:t>The variables are k (Coulomb’s constant), q (charge of body in Coulombs, C), r (distance between bodies in meters), and F (electrostatic force in Newton, N)</w:t>
      </w:r>
    </w:p>
    <w:p w:rsidR="00D45B83" w:rsidRDefault="00D45B83">
      <w:pPr>
        <w:rPr>
          <w:sz w:val="22"/>
          <w:szCs w:val="22"/>
        </w:rPr>
      </w:pPr>
    </w:p>
    <w:p w:rsidR="00D45B83" w:rsidRDefault="00A6280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Use measurements to determine Coulomb’s constant for at least 2 situations. Show your work and include an image of experiments. Verify your value with research and include citations.</w:t>
      </w:r>
    </w:p>
    <w:p w:rsidR="00D45B83" w:rsidRDefault="00D45B83">
      <w:pPr>
        <w:ind w:left="720"/>
        <w:rPr>
          <w:sz w:val="22"/>
          <w:szCs w:val="22"/>
        </w:rPr>
      </w:pPr>
    </w:p>
    <w:p w:rsidR="00D45B83" w:rsidRDefault="00A62808">
      <w:pPr>
        <w:numPr>
          <w:ilvl w:val="0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Using your value of k,</w:t>
      </w:r>
      <w:r w:rsidR="00EA10FB">
        <w:rPr>
          <w:sz w:val="22"/>
          <w:szCs w:val="22"/>
        </w:rPr>
        <w:t xml:space="preserve"> </w:t>
      </w:r>
      <w:r>
        <w:rPr>
          <w:sz w:val="22"/>
          <w:szCs w:val="22"/>
        </w:rPr>
        <w:t>determine the electrostatic force for these 2 situ</w:t>
      </w:r>
      <w:r>
        <w:rPr>
          <w:sz w:val="22"/>
          <w:szCs w:val="22"/>
        </w:rPr>
        <w:t>ations:</w:t>
      </w:r>
    </w:p>
    <w:p w:rsidR="00D45B83" w:rsidRDefault="00A62808">
      <w:pPr>
        <w:numPr>
          <w:ilvl w:val="1"/>
          <w:numId w:val="1"/>
        </w:numPr>
        <w:spacing w:before="240" w:after="240"/>
        <w:rPr>
          <w:sz w:val="22"/>
          <w:szCs w:val="22"/>
        </w:rPr>
      </w:pPr>
      <w:r>
        <w:rPr>
          <w:sz w:val="22"/>
          <w:szCs w:val="22"/>
        </w:rPr>
        <w:t xml:space="preserve"> -4</w:t>
      </w:r>
      <w:r w:rsidR="00EA10FB">
        <w:rPr>
          <w:sz w:val="22"/>
          <w:szCs w:val="22"/>
        </w:rPr>
        <w:t>µ</w:t>
      </w:r>
      <w:r>
        <w:rPr>
          <w:sz w:val="22"/>
          <w:szCs w:val="22"/>
        </w:rPr>
        <w:t>C charge is 3cm from a 5</w:t>
      </w:r>
      <w:r w:rsidR="00EA10FB">
        <w:rPr>
          <w:sz w:val="22"/>
          <w:szCs w:val="22"/>
        </w:rPr>
        <w:t>µ</w:t>
      </w:r>
      <w:bookmarkStart w:id="0" w:name="_GoBack"/>
      <w:bookmarkEnd w:id="0"/>
      <w:r>
        <w:rPr>
          <w:sz w:val="22"/>
          <w:szCs w:val="22"/>
        </w:rPr>
        <w:t>C charge.</w:t>
      </w:r>
    </w:p>
    <w:p w:rsidR="00D45B83" w:rsidRDefault="00A62808">
      <w:pPr>
        <w:numPr>
          <w:ilvl w:val="1"/>
          <w:numId w:val="1"/>
        </w:numPr>
        <w:spacing w:before="240"/>
        <w:rPr>
          <w:sz w:val="22"/>
          <w:szCs w:val="22"/>
        </w:rPr>
      </w:pPr>
      <w:r>
        <w:rPr>
          <w:sz w:val="22"/>
          <w:szCs w:val="22"/>
        </w:rPr>
        <w:t>An electron has a charge of -1.6x10</w:t>
      </w:r>
      <w:r>
        <w:rPr>
          <w:sz w:val="22"/>
          <w:szCs w:val="22"/>
          <w:vertAlign w:val="superscript"/>
        </w:rPr>
        <w:t>-19</w:t>
      </w:r>
      <w:r>
        <w:rPr>
          <w:sz w:val="22"/>
          <w:szCs w:val="22"/>
        </w:rPr>
        <w:t>C and a proton has a charge of 1.6x10</w:t>
      </w:r>
      <w:r>
        <w:rPr>
          <w:sz w:val="22"/>
          <w:szCs w:val="22"/>
          <w:vertAlign w:val="superscript"/>
        </w:rPr>
        <w:t>-19</w:t>
      </w:r>
      <w:r>
        <w:rPr>
          <w:sz w:val="22"/>
          <w:szCs w:val="22"/>
        </w:rPr>
        <w:t>C. In a hydrogen atom, the distance between them is 5.3x10</w:t>
      </w:r>
      <w:r>
        <w:rPr>
          <w:sz w:val="22"/>
          <w:szCs w:val="22"/>
          <w:vertAlign w:val="superscript"/>
        </w:rPr>
        <w:t>-11</w:t>
      </w:r>
      <w:r>
        <w:rPr>
          <w:sz w:val="22"/>
          <w:szCs w:val="22"/>
        </w:rPr>
        <w:t>m. Determine the electrostatic force between them.</w:t>
      </w:r>
    </w:p>
    <w:p w:rsidR="00D45B83" w:rsidRDefault="00A62808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45B83" w:rsidRDefault="00A6280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Open the full </w:t>
      </w:r>
      <w:hyperlink r:id="rId19">
        <w:r>
          <w:rPr>
            <w:color w:val="1155CC"/>
            <w:sz w:val="22"/>
            <w:szCs w:val="22"/>
            <w:u w:val="single"/>
          </w:rPr>
          <w:t>Coulomb’s Law</w:t>
        </w:r>
      </w:hyperlink>
      <w:r>
        <w:rPr>
          <w:sz w:val="22"/>
          <w:szCs w:val="22"/>
        </w:rPr>
        <w:t xml:space="preserve"> simulation to check your work. Describe how you used the simulation and include images for support.</w:t>
      </w:r>
    </w:p>
    <w:p w:rsidR="00D45B83" w:rsidRDefault="00D45B83">
      <w:pPr>
        <w:rPr>
          <w:sz w:val="22"/>
          <w:szCs w:val="22"/>
        </w:rPr>
      </w:pPr>
    </w:p>
    <w:p w:rsidR="00D45B83" w:rsidRDefault="00A6280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8</w:t>
      </w:r>
      <w:r>
        <w:rPr>
          <w:sz w:val="22"/>
          <w:szCs w:val="22"/>
        </w:rPr>
        <w:t>. Explain how el</w:t>
      </w:r>
      <w:r>
        <w:rPr>
          <w:sz w:val="22"/>
          <w:szCs w:val="22"/>
        </w:rPr>
        <w:t>ectric forces are like gravi</w:t>
      </w:r>
      <w:r>
        <w:rPr>
          <w:sz w:val="22"/>
          <w:szCs w:val="22"/>
        </w:rPr>
        <w:t>tation forces and how they differ.</w:t>
      </w:r>
    </w:p>
    <w:sectPr w:rsidR="00D45B83">
      <w:headerReference w:type="default" r:id="rId20"/>
      <w:footerReference w:type="default" r:id="rId21"/>
      <w:pgSz w:w="12240" w:h="15840"/>
      <w:pgMar w:top="1440" w:right="1440" w:bottom="1440" w:left="144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808" w:rsidRDefault="00A62808">
      <w:r>
        <w:separator/>
      </w:r>
    </w:p>
  </w:endnote>
  <w:endnote w:type="continuationSeparator" w:id="0">
    <w:p w:rsidR="00A62808" w:rsidRDefault="00A6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B83" w:rsidRDefault="00A628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4/2</w:t>
    </w:r>
    <w:r>
      <w:rPr>
        <w:sz w:val="20"/>
        <w:szCs w:val="20"/>
      </w:rPr>
      <w:t>4</w:t>
    </w:r>
    <w:r>
      <w:rPr>
        <w:color w:val="000000"/>
        <w:sz w:val="20"/>
        <w:szCs w:val="20"/>
      </w:rPr>
      <w:t>/20 Loeblein</w:t>
    </w:r>
    <w:r>
      <w:rPr>
        <w:color w:val="000000"/>
      </w:rPr>
      <w:t xml:space="preserve"> </w:t>
    </w:r>
    <w:hyperlink r:id="rId1">
      <w:r>
        <w:rPr>
          <w:color w:val="1155CC"/>
          <w:sz w:val="18"/>
          <w:szCs w:val="18"/>
          <w:u w:val="single"/>
        </w:rPr>
        <w:t>https://phet.colorado.edu/en/contributions/view/5507</w:t>
      </w:r>
    </w:hyperlink>
    <w:r>
      <w:rPr>
        <w:color w:val="000000"/>
      </w:rPr>
      <w:t xml:space="preserve">       </w:t>
    </w:r>
    <w:r>
      <w:rPr>
        <w:color w:val="000000"/>
      </w:rPr>
      <w:tab/>
    </w:r>
    <w:r>
      <w:rPr>
        <w:color w:val="000000"/>
        <w:sz w:val="22"/>
        <w:szCs w:val="22"/>
      </w:rPr>
      <w:t>page</w:t>
    </w:r>
    <w:r>
      <w:rPr>
        <w:color w:val="00000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EA10FB">
      <w:rPr>
        <w:sz w:val="20"/>
        <w:szCs w:val="20"/>
      </w:rPr>
      <w:fldChar w:fldCharType="separate"/>
    </w:r>
    <w:r w:rsidR="00EA10F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808" w:rsidRDefault="00A62808">
      <w:r>
        <w:separator/>
      </w:r>
    </w:p>
  </w:footnote>
  <w:footnote w:type="continuationSeparator" w:id="0">
    <w:p w:rsidR="00A62808" w:rsidRDefault="00A62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B83" w:rsidRDefault="00D45B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56997"/>
    <w:multiLevelType w:val="multilevel"/>
    <w:tmpl w:val="1D4C3D6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1860E7"/>
    <w:multiLevelType w:val="multilevel"/>
    <w:tmpl w:val="75EA29D0"/>
    <w:lvl w:ilvl="0">
      <w:start w:val="1"/>
      <w:numFmt w:val="upperLetter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83"/>
    <w:rsid w:val="00A62808"/>
    <w:rsid w:val="00D45B83"/>
    <w:rsid w:val="00EA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BDB270-9E6C-4297-9E70-4CD2EF91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coulombs-law/latest/coulombs-law_en.html" TargetMode="External"/><Relationship Id="rId13" Type="http://schemas.openxmlformats.org/officeDocument/2006/relationships/hyperlink" Target="https://phet.colorado.edu/sims/html/balloons-and-static-electricity/latest/balloons-and-static-electricity_en.html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phet.colorado.edu/sims/html/coulombs-law/latest/coulombs-law_en.html" TargetMode="External"/><Relationship Id="rId12" Type="http://schemas.openxmlformats.org/officeDocument/2006/relationships/hyperlink" Target="https://phet.colorado.edu/sims/html/balloons-and-static-electricity/latest/balloons-and-static-electricity_en.html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phet.colorado.edu/sims/html/coulombs-law/latest/coulombs-law_en.html?screens=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wMHQQGzqUOYG7zY3SJvhVN0qX6Sv-UUHhVNhE2UFh6Y/edit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het.colorado.edu/sims/html/coulombs-law/latest/coulombs-law_en.html?screens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google.com/document/d/1_qiaLNltKZ3zrMiI0U0UOJqcWUGz6dz0yanoWsVhriQ/edit?usp=sharing" TargetMode="External"/><Relationship Id="rId19" Type="http://schemas.openxmlformats.org/officeDocument/2006/relationships/hyperlink" Target="https://phet.colorado.edu/sims/html/coulombs-law/latest/coulombs-law_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wave-interference/latest/wave-interference_en.html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view/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Loeblein</cp:lastModifiedBy>
  <cp:revision>2</cp:revision>
  <dcterms:created xsi:type="dcterms:W3CDTF">2020-04-24T21:56:00Z</dcterms:created>
  <dcterms:modified xsi:type="dcterms:W3CDTF">2020-04-24T21:59:00Z</dcterms:modified>
</cp:coreProperties>
</file>