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9C6" w:rsidRDefault="00F5326E">
      <w:pPr>
        <w:shd w:val="clear" w:color="auto" w:fill="FFFFFF"/>
        <w:tabs>
          <w:tab w:val="center" w:pos="4320"/>
          <w:tab w:val="right" w:pos="8640"/>
        </w:tabs>
        <w:spacing w:line="240" w:lineRule="auto"/>
        <w:jc w:val="center"/>
        <w:rPr>
          <w:rFonts w:ascii="Times New Roman" w:eastAsia="Times New Roman" w:hAnsi="Times New Roman" w:cs="Times New Roman"/>
          <w:b/>
          <w:sz w:val="32"/>
          <w:szCs w:val="32"/>
        </w:rPr>
      </w:pPr>
      <w:hyperlink r:id="rId7">
        <w:r>
          <w:rPr>
            <w:rFonts w:ascii="Times New Roman" w:eastAsia="Times New Roman" w:hAnsi="Times New Roman" w:cs="Times New Roman"/>
            <w:color w:val="0000FF"/>
            <w:sz w:val="32"/>
            <w:szCs w:val="32"/>
            <w:u w:val="single"/>
          </w:rPr>
          <w:t>Ohm’s Law</w:t>
        </w:r>
      </w:hyperlink>
      <w:r>
        <w:rPr>
          <w:rFonts w:ascii="Times New Roman" w:eastAsia="Times New Roman" w:hAnsi="Times New Roman" w:cs="Times New Roman"/>
          <w:b/>
          <w:sz w:val="32"/>
          <w:szCs w:val="32"/>
        </w:rPr>
        <w:t xml:space="preserve"> Remote‌</w:t>
      </w:r>
      <w:r w:rsidR="00135CF5">
        <w:rPr>
          <w:rFonts w:ascii="Times New Roman" w:eastAsia="Times New Roman" w:hAnsi="Times New Roman" w:cs="Times New Roman"/>
          <w:b/>
          <w:sz w:val="32"/>
          <w:szCs w:val="32"/>
        </w:rPr>
        <w:t xml:space="preserve"> </w:t>
      </w:r>
      <w:bookmarkStart w:id="0" w:name="_GoBack"/>
      <w:bookmarkEnd w:id="0"/>
      <w:r>
        <w:rPr>
          <w:rFonts w:ascii="Times New Roman" w:eastAsia="Times New Roman" w:hAnsi="Times New Roman" w:cs="Times New Roman"/>
          <w:b/>
          <w:sz w:val="32"/>
          <w:szCs w:val="32"/>
        </w:rPr>
        <w:t>Lab ‌</w:t>
      </w:r>
    </w:p>
    <w:p w:rsidR="002409C6" w:rsidRDefault="00F5326E">
      <w:pPr>
        <w:shd w:val="clear" w:color="auto" w:fill="FFFFFF"/>
        <w:tabs>
          <w:tab w:val="center" w:pos="4320"/>
          <w:tab w:val="right" w:pos="8640"/>
        </w:tabs>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4"/>
          <w:szCs w:val="24"/>
        </w:rPr>
        <w:t>(This‌ ‌lesson‌ is designed ‌for‌ ‌a‌ ‌student‌ ‌working‌ remotely‌.)‌</w:t>
      </w:r>
      <w:r>
        <w:rPr>
          <w:rFonts w:ascii="Times New Roman" w:eastAsia="Times New Roman" w:hAnsi="Times New Roman" w:cs="Times New Roman"/>
          <w:b/>
          <w:sz w:val="32"/>
          <w:szCs w:val="32"/>
        </w:rPr>
        <w:t xml:space="preserve"> </w:t>
      </w:r>
    </w:p>
    <w:p w:rsidR="002409C6" w:rsidRDefault="002409C6">
      <w:pPr>
        <w:tabs>
          <w:tab w:val="center" w:pos="4320"/>
          <w:tab w:val="right" w:pos="8640"/>
        </w:tabs>
        <w:spacing w:line="240" w:lineRule="auto"/>
        <w:rPr>
          <w:rFonts w:ascii="Times New Roman" w:eastAsia="Times New Roman" w:hAnsi="Times New Roman" w:cs="Times New Roman"/>
          <w:b/>
          <w:sz w:val="24"/>
          <w:szCs w:val="24"/>
        </w:rPr>
      </w:pPr>
    </w:p>
    <w:p w:rsidR="002409C6" w:rsidRDefault="00F5326E">
      <w:pPr>
        <w:tabs>
          <w:tab w:val="center" w:pos="4320"/>
          <w:tab w:val="right" w:pos="86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lab uses the </w:t>
      </w:r>
      <w:r>
        <w:rPr>
          <w:rFonts w:ascii="Times New Roman" w:eastAsia="Times New Roman" w:hAnsi="Times New Roman" w:cs="Times New Roman"/>
          <w:b/>
          <w:sz w:val="24"/>
          <w:szCs w:val="24"/>
        </w:rPr>
        <w:t>Ohm’s Law</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Circuit Construction Kit DC</w:t>
      </w:r>
      <w:r>
        <w:rPr>
          <w:rFonts w:ascii="Times New Roman" w:eastAsia="Times New Roman" w:hAnsi="Times New Roman" w:cs="Times New Roman"/>
          <w:sz w:val="24"/>
          <w:szCs w:val="24"/>
        </w:rPr>
        <w:t xml:space="preserve"> simulation from PhET Interactive Simulations at University of Colorado Boulder, under the CC-BY 4.0 license.</w:t>
      </w:r>
    </w:p>
    <w:p w:rsidR="002409C6" w:rsidRDefault="00F5326E">
      <w:pPr>
        <w:spacing w:line="240" w:lineRule="auto"/>
        <w:jc w:val="center"/>
        <w:rPr>
          <w:rFonts w:ascii="Times New Roman" w:eastAsia="Times New Roman" w:hAnsi="Times New Roman" w:cs="Times New Roman"/>
          <w:sz w:val="20"/>
          <w:szCs w:val="20"/>
        </w:rPr>
      </w:pPr>
      <w:hyperlink r:id="rId8">
        <w:r>
          <w:rPr>
            <w:rFonts w:ascii="Times New Roman" w:eastAsia="Times New Roman" w:hAnsi="Times New Roman" w:cs="Times New Roman"/>
            <w:color w:val="1155CC"/>
            <w:sz w:val="20"/>
            <w:szCs w:val="20"/>
            <w:u w:val="single"/>
          </w:rPr>
          <w:t>https://phet.colorado.edu/sims/html/ohms-law/latest/ohms-l</w:t>
        </w:r>
        <w:r>
          <w:rPr>
            <w:rFonts w:ascii="Times New Roman" w:eastAsia="Times New Roman" w:hAnsi="Times New Roman" w:cs="Times New Roman"/>
            <w:color w:val="1155CC"/>
            <w:sz w:val="20"/>
            <w:szCs w:val="20"/>
            <w:u w:val="single"/>
          </w:rPr>
          <w:t>aw_en.html</w:t>
        </w:r>
      </w:hyperlink>
    </w:p>
    <w:p w:rsidR="002409C6" w:rsidRDefault="00F5326E">
      <w:pPr>
        <w:spacing w:line="240" w:lineRule="auto"/>
        <w:ind w:hanging="720"/>
        <w:jc w:val="right"/>
        <w:rPr>
          <w:rFonts w:ascii="Times New Roman" w:eastAsia="Times New Roman" w:hAnsi="Times New Roman" w:cs="Times New Roman"/>
          <w:sz w:val="20"/>
          <w:szCs w:val="20"/>
        </w:rPr>
      </w:pPr>
      <w:hyperlink r:id="rId9">
        <w:r>
          <w:rPr>
            <w:rFonts w:ascii="Times New Roman" w:eastAsia="Times New Roman" w:hAnsi="Times New Roman" w:cs="Times New Roman"/>
            <w:color w:val="1155CC"/>
            <w:sz w:val="20"/>
            <w:szCs w:val="20"/>
            <w:u w:val="single"/>
          </w:rPr>
          <w:t>https://phet.colorado.edu/sims/html/circuit-construction-kit-dc/latest/circuit-construction-kit-dc_en.html</w:t>
        </w:r>
      </w:hyperlink>
    </w:p>
    <w:p w:rsidR="002409C6" w:rsidRDefault="002409C6">
      <w:pPr>
        <w:spacing w:line="240" w:lineRule="auto"/>
        <w:ind w:hanging="720"/>
      </w:pPr>
    </w:p>
    <w:p w:rsidR="002409C6" w:rsidRDefault="002409C6">
      <w:pPr>
        <w:spacing w:line="240" w:lineRule="auto"/>
        <w:rPr>
          <w:rFonts w:ascii="Times New Roman" w:eastAsia="Times New Roman" w:hAnsi="Times New Roman" w:cs="Times New Roman"/>
          <w:b/>
          <w:sz w:val="24"/>
          <w:szCs w:val="24"/>
        </w:rPr>
      </w:pPr>
    </w:p>
    <w:p w:rsidR="002409C6" w:rsidRDefault="00F5326E">
      <w:pPr>
        <w:spacing w:line="240" w:lineRule="auto"/>
        <w:ind w:left="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G</w:t>
      </w:r>
      <w:r>
        <w:rPr>
          <w:rFonts w:ascii="Times New Roman" w:eastAsia="Times New Roman" w:hAnsi="Times New Roman" w:cs="Times New Roman"/>
          <w:b/>
          <w:sz w:val="24"/>
          <w:szCs w:val="24"/>
        </w:rPr>
        <w:t>oals</w:t>
      </w:r>
    </w:p>
    <w:p w:rsidR="002409C6" w:rsidRDefault="00F5326E">
      <w:pPr>
        <w:numPr>
          <w:ilvl w:val="0"/>
          <w:numId w:val="7"/>
        </w:numPr>
        <w:spacing w:line="240" w:lineRule="auto"/>
        <w:ind w:left="720"/>
        <w:rPr>
          <w:rFonts w:ascii="Times New Roman" w:eastAsia="Times New Roman" w:hAnsi="Times New Roman" w:cs="Times New Roman"/>
        </w:rPr>
      </w:pPr>
      <w:r>
        <w:rPr>
          <w:rFonts w:ascii="Times New Roman" w:eastAsia="Times New Roman" w:hAnsi="Times New Roman" w:cs="Times New Roman"/>
        </w:rPr>
        <w:t>As you change the value of the battery voltage, how does this change the current through the circuit and the resistance of the resistor? If the current or resistance remains constant, why do you think?</w:t>
      </w:r>
    </w:p>
    <w:p w:rsidR="002409C6" w:rsidRDefault="00F5326E">
      <w:pPr>
        <w:numPr>
          <w:ilvl w:val="0"/>
          <w:numId w:val="7"/>
        </w:numPr>
        <w:spacing w:line="240" w:lineRule="auto"/>
        <w:ind w:left="720"/>
        <w:rPr>
          <w:rFonts w:ascii="Times New Roman" w:eastAsia="Times New Roman" w:hAnsi="Times New Roman" w:cs="Times New Roman"/>
        </w:rPr>
      </w:pPr>
      <w:r>
        <w:rPr>
          <w:rFonts w:ascii="Times New Roman" w:eastAsia="Times New Roman" w:hAnsi="Times New Roman" w:cs="Times New Roman"/>
        </w:rPr>
        <w:t>As you change the value of the resistance of the resistor, how does this change the current through the circuit and the battery voltage? If the current or voltage remains constant, why do you think?</w:t>
      </w:r>
    </w:p>
    <w:p w:rsidR="002409C6" w:rsidRDefault="00F5326E">
      <w:pPr>
        <w:numPr>
          <w:ilvl w:val="0"/>
          <w:numId w:val="7"/>
        </w:numPr>
        <w:spacing w:line="240" w:lineRule="auto"/>
        <w:ind w:left="720"/>
        <w:rPr>
          <w:rFonts w:ascii="Times New Roman" w:eastAsia="Times New Roman" w:hAnsi="Times New Roman" w:cs="Times New Roman"/>
        </w:rPr>
      </w:pPr>
      <w:r>
        <w:rPr>
          <w:rFonts w:ascii="Times New Roman" w:eastAsia="Times New Roman" w:hAnsi="Times New Roman" w:cs="Times New Roman"/>
        </w:rPr>
        <w:t>Use understanding to make predictions about a circuit wit</w:t>
      </w:r>
      <w:r>
        <w:rPr>
          <w:rFonts w:ascii="Times New Roman" w:eastAsia="Times New Roman" w:hAnsi="Times New Roman" w:cs="Times New Roman"/>
        </w:rPr>
        <w:t>h lights and batteries.</w:t>
      </w:r>
    </w:p>
    <w:p w:rsidR="002409C6" w:rsidRDefault="002409C6">
      <w:pPr>
        <w:spacing w:line="240" w:lineRule="auto"/>
        <w:ind w:left="270"/>
        <w:rPr>
          <w:rFonts w:ascii="Times New Roman" w:eastAsia="Times New Roman" w:hAnsi="Times New Roman" w:cs="Times New Roman"/>
          <w:sz w:val="24"/>
          <w:szCs w:val="24"/>
        </w:rPr>
      </w:pPr>
    </w:p>
    <w:p w:rsidR="002409C6" w:rsidRDefault="00F5326E">
      <w:pPr>
        <w:spacing w:line="240" w:lineRule="auto"/>
        <w:ind w:left="27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Develop your understanding: </w:t>
      </w:r>
    </w:p>
    <w:p w:rsidR="002409C6" w:rsidRDefault="00F5326E">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Open </w:t>
      </w:r>
      <w:hyperlink r:id="rId10">
        <w:r>
          <w:rPr>
            <w:rFonts w:ascii="Times New Roman" w:eastAsia="Times New Roman" w:hAnsi="Times New Roman" w:cs="Times New Roman"/>
            <w:color w:val="0000FF"/>
            <w:sz w:val="24"/>
            <w:szCs w:val="24"/>
            <w:u w:val="single"/>
          </w:rPr>
          <w:t>Ohm’s Law</w:t>
        </w:r>
      </w:hyperlink>
      <w:r>
        <w:rPr>
          <w:rFonts w:ascii="Times New Roman" w:eastAsia="Times New Roman" w:hAnsi="Times New Roman" w:cs="Times New Roman"/>
        </w:rPr>
        <w:t>, then explore to develop your own ideas about how resistance, current, and battery voltage are rela</w:t>
      </w:r>
      <w:r>
        <w:rPr>
          <w:rFonts w:ascii="Times New Roman" w:eastAsia="Times New Roman" w:hAnsi="Times New Roman" w:cs="Times New Roman"/>
        </w:rPr>
        <w:t xml:space="preserve">ted..  </w:t>
      </w:r>
    </w:p>
    <w:p w:rsidR="002409C6" w:rsidRDefault="00F5326E">
      <w:pPr>
        <w:jc w:val="center"/>
      </w:pPr>
      <w:r>
        <w:rPr>
          <w:noProof/>
          <w:lang w:val="en-US"/>
        </w:rPr>
        <w:drawing>
          <wp:inline distT="114300" distB="114300" distL="114300" distR="114300">
            <wp:extent cx="4119563" cy="202677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119563" cy="2026772"/>
                    </a:xfrm>
                    <a:prstGeom prst="rect">
                      <a:avLst/>
                    </a:prstGeom>
                    <a:ln/>
                  </pic:spPr>
                </pic:pic>
              </a:graphicData>
            </a:graphic>
          </wp:inline>
        </w:drawing>
      </w:r>
    </w:p>
    <w:p w:rsidR="002409C6" w:rsidRDefault="00F5326E">
      <w:pPr>
        <w:jc w:val="center"/>
        <w:rPr>
          <w:rFonts w:ascii="Times New Roman" w:eastAsia="Times New Roman" w:hAnsi="Times New Roman" w:cs="Times New Roman"/>
        </w:rPr>
      </w:pPr>
      <w:r>
        <w:rPr>
          <w:rFonts w:ascii="Times New Roman" w:eastAsia="Times New Roman" w:hAnsi="Times New Roman" w:cs="Times New Roman"/>
        </w:rPr>
        <w:t>Describe several of your experiments and your observation with captured images from the simulation.</w:t>
      </w:r>
    </w:p>
    <w:p w:rsidR="002409C6" w:rsidRDefault="00F5326E">
      <w:pPr>
        <w:numPr>
          <w:ilvl w:val="0"/>
          <w:numId w:val="3"/>
        </w:numPr>
        <w:rPr>
          <w:rFonts w:ascii="Times New Roman" w:eastAsia="Times New Roman" w:hAnsi="Times New Roman" w:cs="Times New Roman"/>
        </w:rPr>
      </w:pPr>
      <w:r>
        <w:rPr>
          <w:rFonts w:ascii="Times New Roman" w:eastAsia="Times New Roman" w:hAnsi="Times New Roman" w:cs="Times New Roman"/>
        </w:rPr>
        <w:t>.</w:t>
      </w:r>
    </w:p>
    <w:p w:rsidR="002409C6" w:rsidRDefault="00F5326E">
      <w:pPr>
        <w:numPr>
          <w:ilvl w:val="0"/>
          <w:numId w:val="3"/>
        </w:numPr>
        <w:rPr>
          <w:rFonts w:ascii="Times New Roman" w:eastAsia="Times New Roman" w:hAnsi="Times New Roman" w:cs="Times New Roman"/>
        </w:rPr>
      </w:pPr>
      <w:r>
        <w:rPr>
          <w:rFonts w:ascii="Times New Roman" w:eastAsia="Times New Roman" w:hAnsi="Times New Roman" w:cs="Times New Roman"/>
        </w:rPr>
        <w:t>etc</w:t>
      </w:r>
    </w:p>
    <w:p w:rsidR="002409C6" w:rsidRDefault="002409C6"/>
    <w:p w:rsidR="002409C6" w:rsidRDefault="002409C6"/>
    <w:p w:rsidR="002409C6" w:rsidRDefault="002409C6"/>
    <w:p w:rsidR="002409C6" w:rsidRDefault="00F5326E">
      <w:pPr>
        <w:spacing w:line="240" w:lineRule="auto"/>
        <w:ind w:left="720"/>
        <w:rPr>
          <w:rFonts w:ascii="Times New Roman" w:eastAsia="Times New Roman" w:hAnsi="Times New Roman" w:cs="Times New Roman"/>
          <w:b/>
        </w:rPr>
      </w:pPr>
      <w:r>
        <w:br w:type="page"/>
      </w:r>
    </w:p>
    <w:p w:rsidR="002409C6" w:rsidRDefault="00F5326E">
      <w:pPr>
        <w:spacing w:line="240" w:lineRule="auto"/>
        <w:ind w:left="720"/>
        <w:rPr>
          <w:rFonts w:ascii="Times New Roman" w:eastAsia="Times New Roman" w:hAnsi="Times New Roman" w:cs="Times New Roman"/>
          <w:b/>
        </w:rPr>
      </w:pPr>
      <w:r>
        <w:rPr>
          <w:rFonts w:ascii="Times New Roman" w:eastAsia="Times New Roman" w:hAnsi="Times New Roman" w:cs="Times New Roman"/>
          <w:b/>
          <w:sz w:val="28"/>
          <w:szCs w:val="28"/>
        </w:rPr>
        <w:lastRenderedPageBreak/>
        <w:t>Demonstrate your understanding:</w:t>
      </w:r>
      <w:r>
        <w:rPr>
          <w:rFonts w:ascii="Times New Roman" w:eastAsia="Times New Roman" w:hAnsi="Times New Roman" w:cs="Times New Roman"/>
          <w:b/>
        </w:rPr>
        <w:t xml:space="preserve"> </w:t>
      </w:r>
    </w:p>
    <w:p w:rsidR="002409C6" w:rsidRDefault="00F5326E">
      <w:pPr>
        <w:spacing w:line="240" w:lineRule="auto"/>
        <w:ind w:left="720"/>
        <w:rPr>
          <w:rFonts w:ascii="Times New Roman" w:eastAsia="Times New Roman" w:hAnsi="Times New Roman" w:cs="Times New Roman"/>
          <w:b/>
        </w:rPr>
      </w:pPr>
      <w:r>
        <w:rPr>
          <w:rFonts w:ascii="Times New Roman" w:eastAsia="Times New Roman" w:hAnsi="Times New Roman" w:cs="Times New Roman"/>
        </w:rPr>
        <w:t xml:space="preserve">Directions: As you </w:t>
      </w:r>
      <w:r>
        <w:rPr>
          <w:rFonts w:ascii="Times New Roman" w:eastAsia="Times New Roman" w:hAnsi="Times New Roman" w:cs="Times New Roman"/>
          <w:u w:val="single"/>
        </w:rPr>
        <w:t>answer</w:t>
      </w:r>
      <w:r>
        <w:rPr>
          <w:rFonts w:ascii="Times New Roman" w:eastAsia="Times New Roman" w:hAnsi="Times New Roman" w:cs="Times New Roman"/>
        </w:rPr>
        <w:t xml:space="preserve"> the questions,</w:t>
      </w:r>
      <w:r>
        <w:rPr>
          <w:rFonts w:ascii="Times New Roman" w:eastAsia="Times New Roman" w:hAnsi="Times New Roman" w:cs="Times New Roman"/>
          <w:b/>
        </w:rPr>
        <w:t xml:space="preserve"> </w:t>
      </w:r>
      <w:r>
        <w:rPr>
          <w:rFonts w:ascii="Times New Roman" w:eastAsia="Times New Roman" w:hAnsi="Times New Roman" w:cs="Times New Roman"/>
          <w:u w:val="single"/>
        </w:rPr>
        <w:t>explain</w:t>
      </w:r>
      <w:r>
        <w:rPr>
          <w:rFonts w:ascii="Times New Roman" w:eastAsia="Times New Roman" w:hAnsi="Times New Roman" w:cs="Times New Roman"/>
        </w:rPr>
        <w:t xml:space="preserve"> in your own words why your answer makes sense and provide </w:t>
      </w:r>
      <w:r>
        <w:rPr>
          <w:rFonts w:ascii="Times New Roman" w:eastAsia="Times New Roman" w:hAnsi="Times New Roman" w:cs="Times New Roman"/>
          <w:u w:val="single"/>
        </w:rPr>
        <w:t>evidence</w:t>
      </w:r>
      <w:r>
        <w:rPr>
          <w:rFonts w:ascii="Times New Roman" w:eastAsia="Times New Roman" w:hAnsi="Times New Roman" w:cs="Times New Roman"/>
        </w:rPr>
        <w:t xml:space="preserve"> from your #1 experiments. Add more experiments to #1 if you need to get better evidence. </w:t>
      </w:r>
    </w:p>
    <w:p w:rsidR="002409C6" w:rsidRDefault="002409C6">
      <w:pPr>
        <w:spacing w:line="240" w:lineRule="auto"/>
        <w:ind w:left="720"/>
        <w:rPr>
          <w:rFonts w:ascii="Times New Roman" w:eastAsia="Times New Roman" w:hAnsi="Times New Roman" w:cs="Times New Roman"/>
          <w:b/>
        </w:rPr>
      </w:pPr>
    </w:p>
    <w:p w:rsidR="002409C6" w:rsidRDefault="00F5326E">
      <w:pPr>
        <w:spacing w:line="240" w:lineRule="auto"/>
        <w:ind w:left="360"/>
        <w:rPr>
          <w:rFonts w:ascii="Times New Roman" w:eastAsia="Times New Roman" w:hAnsi="Times New Roman" w:cs="Times New Roman"/>
        </w:rPr>
      </w:pPr>
      <w:r>
        <w:rPr>
          <w:rFonts w:ascii="Times New Roman" w:eastAsia="Times New Roman" w:hAnsi="Times New Roman" w:cs="Times New Roman"/>
        </w:rPr>
        <w:t>2. If you change the value of the battery voltage:</w:t>
      </w:r>
    </w:p>
    <w:p w:rsidR="002409C6" w:rsidRDefault="00F5326E">
      <w:pPr>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How does the current through the circuit change? (answer, explain, evidence)</w:t>
      </w:r>
    </w:p>
    <w:p w:rsidR="002409C6" w:rsidRDefault="002409C6">
      <w:pPr>
        <w:spacing w:line="240" w:lineRule="auto"/>
        <w:ind w:left="1440"/>
        <w:rPr>
          <w:rFonts w:ascii="Times New Roman" w:eastAsia="Times New Roman" w:hAnsi="Times New Roman" w:cs="Times New Roman"/>
        </w:rPr>
      </w:pPr>
    </w:p>
    <w:p w:rsidR="002409C6" w:rsidRDefault="00F5326E">
      <w:pPr>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How does the resistance of the resistor change? (answer, explain, evidence)</w:t>
      </w:r>
    </w:p>
    <w:p w:rsidR="002409C6" w:rsidRDefault="002409C6">
      <w:pPr>
        <w:spacing w:line="240" w:lineRule="auto"/>
        <w:rPr>
          <w:rFonts w:ascii="Times New Roman" w:eastAsia="Times New Roman" w:hAnsi="Times New Roman" w:cs="Times New Roman"/>
        </w:rPr>
      </w:pPr>
    </w:p>
    <w:p w:rsidR="002409C6" w:rsidRDefault="00F5326E">
      <w:pPr>
        <w:spacing w:line="240" w:lineRule="auto"/>
        <w:ind w:left="360"/>
        <w:rPr>
          <w:rFonts w:ascii="Times New Roman" w:eastAsia="Times New Roman" w:hAnsi="Times New Roman" w:cs="Times New Roman"/>
        </w:rPr>
      </w:pPr>
      <w:r>
        <w:rPr>
          <w:rFonts w:ascii="Times New Roman" w:eastAsia="Times New Roman" w:hAnsi="Times New Roman" w:cs="Times New Roman"/>
        </w:rPr>
        <w:t>3. If you change the resistance of the resistor:</w:t>
      </w:r>
    </w:p>
    <w:p w:rsidR="002409C6" w:rsidRDefault="00F5326E">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How does the current through the circuit change? (an</w:t>
      </w:r>
      <w:r>
        <w:rPr>
          <w:rFonts w:ascii="Times New Roman" w:eastAsia="Times New Roman" w:hAnsi="Times New Roman" w:cs="Times New Roman"/>
        </w:rPr>
        <w:t>swer, explain, evidence)</w:t>
      </w:r>
    </w:p>
    <w:p w:rsidR="002409C6" w:rsidRDefault="002409C6">
      <w:pPr>
        <w:spacing w:line="240" w:lineRule="auto"/>
        <w:ind w:left="1440"/>
        <w:rPr>
          <w:rFonts w:ascii="Times New Roman" w:eastAsia="Times New Roman" w:hAnsi="Times New Roman" w:cs="Times New Roman"/>
        </w:rPr>
      </w:pPr>
    </w:p>
    <w:p w:rsidR="002409C6" w:rsidRDefault="00F5326E">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How does the voltage of the battery change? (answer, explain, evidence)</w:t>
      </w:r>
    </w:p>
    <w:p w:rsidR="002409C6" w:rsidRDefault="002409C6">
      <w:pPr>
        <w:spacing w:line="240" w:lineRule="auto"/>
        <w:rPr>
          <w:rFonts w:ascii="Times New Roman" w:eastAsia="Times New Roman" w:hAnsi="Times New Roman" w:cs="Times New Roman"/>
        </w:rPr>
      </w:pPr>
    </w:p>
    <w:p w:rsidR="002409C6" w:rsidRDefault="002409C6">
      <w:pPr>
        <w:spacing w:line="240" w:lineRule="auto"/>
        <w:rPr>
          <w:rFonts w:ascii="Times New Roman" w:eastAsia="Times New Roman" w:hAnsi="Times New Roman" w:cs="Times New Roman"/>
        </w:rPr>
      </w:pPr>
    </w:p>
    <w:p w:rsidR="002409C6" w:rsidRDefault="00F5326E">
      <w:pPr>
        <w:spacing w:line="240" w:lineRule="auto"/>
        <w:ind w:firstLine="360"/>
        <w:rPr>
          <w:rFonts w:ascii="Times New Roman" w:eastAsia="Times New Roman" w:hAnsi="Times New Roman" w:cs="Times New Roman"/>
        </w:rPr>
      </w:pPr>
      <w:r>
        <w:rPr>
          <w:rFonts w:ascii="Times New Roman" w:eastAsia="Times New Roman" w:hAnsi="Times New Roman" w:cs="Times New Roman"/>
        </w:rPr>
        <w:t xml:space="preserve">4. Consider the two circuits below. </w:t>
      </w:r>
    </w:p>
    <w:p w:rsidR="002409C6" w:rsidRDefault="00F5326E">
      <w:pPr>
        <w:spacing w:line="240" w:lineRule="auto"/>
        <w:ind w:left="1440"/>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3300413" cy="188168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300413" cy="1881683"/>
                    </a:xfrm>
                    <a:prstGeom prst="rect">
                      <a:avLst/>
                    </a:prstGeom>
                    <a:ln/>
                  </pic:spPr>
                </pic:pic>
              </a:graphicData>
            </a:graphic>
          </wp:inline>
        </w:drawing>
      </w:r>
      <w:r>
        <w:rPr>
          <w:rFonts w:ascii="Times New Roman" w:eastAsia="Times New Roman" w:hAnsi="Times New Roman" w:cs="Times New Roman"/>
        </w:rPr>
        <w:t xml:space="preserve"> </w:t>
      </w:r>
    </w:p>
    <w:p w:rsidR="002409C6" w:rsidRDefault="00F5326E">
      <w:pPr>
        <w:spacing w:line="240" w:lineRule="auto"/>
        <w:ind w:firstLine="720"/>
        <w:rPr>
          <w:rFonts w:ascii="Times New Roman" w:eastAsia="Times New Roman" w:hAnsi="Times New Roman" w:cs="Times New Roman"/>
        </w:rPr>
      </w:pPr>
      <w:r>
        <w:rPr>
          <w:rFonts w:ascii="Times New Roman" w:eastAsia="Times New Roman" w:hAnsi="Times New Roman" w:cs="Times New Roman"/>
        </w:rPr>
        <w:t>Use your understanding of voltage, resistance, and current to answer these questions:</w:t>
      </w:r>
    </w:p>
    <w:p w:rsidR="002409C6" w:rsidRDefault="00F5326E">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What do you think will happen when the switches are turned closed? </w:t>
      </w:r>
    </w:p>
    <w:p w:rsidR="002409C6" w:rsidRDefault="00F5326E">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 (answer, explain, evidence)</w:t>
      </w:r>
    </w:p>
    <w:p w:rsidR="002409C6" w:rsidRDefault="002409C6">
      <w:pPr>
        <w:spacing w:line="240" w:lineRule="auto"/>
        <w:ind w:left="1440"/>
        <w:rPr>
          <w:rFonts w:ascii="Times New Roman" w:eastAsia="Times New Roman" w:hAnsi="Times New Roman" w:cs="Times New Roman"/>
        </w:rPr>
      </w:pPr>
    </w:p>
    <w:p w:rsidR="002409C6" w:rsidRDefault="00F5326E">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How do you think the lights’ brightness will compare?</w:t>
      </w:r>
    </w:p>
    <w:p w:rsidR="002409C6" w:rsidRDefault="002409C6">
      <w:pPr>
        <w:spacing w:line="240" w:lineRule="auto"/>
        <w:ind w:left="720" w:firstLine="720"/>
        <w:rPr>
          <w:rFonts w:ascii="Times New Roman" w:eastAsia="Times New Roman" w:hAnsi="Times New Roman" w:cs="Times New Roman"/>
        </w:rPr>
      </w:pPr>
    </w:p>
    <w:p w:rsidR="002409C6" w:rsidRDefault="00F5326E">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Open the </w:t>
      </w:r>
      <w:hyperlink r:id="rId13">
        <w:r>
          <w:rPr>
            <w:rFonts w:ascii="Times New Roman" w:eastAsia="Times New Roman" w:hAnsi="Times New Roman" w:cs="Times New Roman"/>
            <w:color w:val="1155CC"/>
            <w:u w:val="single"/>
          </w:rPr>
          <w:t xml:space="preserve">Intro </w:t>
        </w:r>
      </w:hyperlink>
      <w:r>
        <w:rPr>
          <w:rFonts w:ascii="Times New Roman" w:eastAsia="Times New Roman" w:hAnsi="Times New Roman" w:cs="Times New Roman"/>
        </w:rPr>
        <w:t>screen of Circuit Construction Kit DC. Build the 2 circuits and check your answers. Insert a capture of the circuits with the switch closed for supporting evidence.</w:t>
      </w:r>
    </w:p>
    <w:p w:rsidR="002409C6" w:rsidRDefault="002409C6">
      <w:pPr>
        <w:spacing w:line="240" w:lineRule="auto"/>
        <w:ind w:left="1710" w:hanging="270"/>
        <w:rPr>
          <w:rFonts w:ascii="Times New Roman" w:eastAsia="Times New Roman" w:hAnsi="Times New Roman" w:cs="Times New Roman"/>
        </w:rPr>
      </w:pPr>
    </w:p>
    <w:p w:rsidR="002409C6" w:rsidRDefault="002409C6">
      <w:pPr>
        <w:spacing w:line="240" w:lineRule="auto"/>
        <w:rPr>
          <w:rFonts w:ascii="Times New Roman" w:eastAsia="Times New Roman" w:hAnsi="Times New Roman" w:cs="Times New Roman"/>
        </w:rPr>
      </w:pPr>
    </w:p>
    <w:p w:rsidR="002409C6" w:rsidRDefault="002409C6">
      <w:pPr>
        <w:spacing w:line="240" w:lineRule="auto"/>
        <w:ind w:left="1440"/>
        <w:rPr>
          <w:rFonts w:ascii="Times New Roman" w:eastAsia="Times New Roman" w:hAnsi="Times New Roman" w:cs="Times New Roman"/>
        </w:rPr>
      </w:pPr>
    </w:p>
    <w:p w:rsidR="002409C6" w:rsidRDefault="00F5326E">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br w:type="page"/>
      </w:r>
    </w:p>
    <w:p w:rsidR="002409C6" w:rsidRDefault="00F5326E">
      <w:pPr>
        <w:spacing w:line="240" w:lineRule="auto"/>
        <w:ind w:left="360"/>
        <w:rPr>
          <w:rFonts w:ascii="Times New Roman" w:eastAsia="Times New Roman" w:hAnsi="Times New Roman" w:cs="Times New Roman"/>
        </w:rPr>
      </w:pPr>
      <w:r>
        <w:rPr>
          <w:rFonts w:ascii="Times New Roman" w:eastAsia="Times New Roman" w:hAnsi="Times New Roman" w:cs="Times New Roman"/>
        </w:rPr>
        <w:lastRenderedPageBreak/>
        <w:t xml:space="preserve"> 5. Consider the two circuits bel</w:t>
      </w:r>
      <w:r>
        <w:rPr>
          <w:rFonts w:ascii="Times New Roman" w:eastAsia="Times New Roman" w:hAnsi="Times New Roman" w:cs="Times New Roman"/>
        </w:rPr>
        <w:t xml:space="preserve">ow. </w:t>
      </w:r>
    </w:p>
    <w:p w:rsidR="002409C6" w:rsidRDefault="00F5326E">
      <w:pPr>
        <w:spacing w:line="240" w:lineRule="auto"/>
        <w:ind w:left="1440"/>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3349174" cy="218598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349174" cy="2185988"/>
                    </a:xfrm>
                    <a:prstGeom prst="rect">
                      <a:avLst/>
                    </a:prstGeom>
                    <a:ln/>
                  </pic:spPr>
                </pic:pic>
              </a:graphicData>
            </a:graphic>
          </wp:inline>
        </w:drawing>
      </w:r>
    </w:p>
    <w:p w:rsidR="002409C6" w:rsidRDefault="00F5326E">
      <w:pPr>
        <w:spacing w:line="240" w:lineRule="auto"/>
        <w:ind w:firstLine="720"/>
        <w:rPr>
          <w:rFonts w:ascii="Times New Roman" w:eastAsia="Times New Roman" w:hAnsi="Times New Roman" w:cs="Times New Roman"/>
        </w:rPr>
      </w:pPr>
      <w:r>
        <w:rPr>
          <w:rFonts w:ascii="Times New Roman" w:eastAsia="Times New Roman" w:hAnsi="Times New Roman" w:cs="Times New Roman"/>
        </w:rPr>
        <w:t>Use your understanding of voltage, resistance, and current to answer these questions:</w:t>
      </w:r>
    </w:p>
    <w:p w:rsidR="002409C6" w:rsidRDefault="00F5326E">
      <w:pPr>
        <w:numPr>
          <w:ilvl w:val="0"/>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What do you think will happen when the switches are turned closed? </w:t>
      </w:r>
    </w:p>
    <w:p w:rsidR="002409C6" w:rsidRDefault="00F5326E">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 (answer, explain, evidence)</w:t>
      </w:r>
    </w:p>
    <w:p w:rsidR="002409C6" w:rsidRDefault="002409C6">
      <w:pPr>
        <w:spacing w:line="240" w:lineRule="auto"/>
        <w:ind w:left="1440"/>
        <w:rPr>
          <w:rFonts w:ascii="Times New Roman" w:eastAsia="Times New Roman" w:hAnsi="Times New Roman" w:cs="Times New Roman"/>
        </w:rPr>
      </w:pPr>
    </w:p>
    <w:p w:rsidR="002409C6" w:rsidRDefault="00F5326E">
      <w:pPr>
        <w:numPr>
          <w:ilvl w:val="0"/>
          <w:numId w:val="6"/>
        </w:numPr>
        <w:spacing w:line="240" w:lineRule="auto"/>
        <w:rPr>
          <w:rFonts w:ascii="Times New Roman" w:eastAsia="Times New Roman" w:hAnsi="Times New Roman" w:cs="Times New Roman"/>
        </w:rPr>
      </w:pPr>
      <w:r>
        <w:rPr>
          <w:rFonts w:ascii="Times New Roman" w:eastAsia="Times New Roman" w:hAnsi="Times New Roman" w:cs="Times New Roman"/>
        </w:rPr>
        <w:t>How do you think the lights’ brightness will compare?</w:t>
      </w:r>
    </w:p>
    <w:p w:rsidR="002409C6" w:rsidRDefault="002409C6">
      <w:pPr>
        <w:spacing w:line="240" w:lineRule="auto"/>
        <w:ind w:left="720" w:firstLine="720"/>
        <w:rPr>
          <w:rFonts w:ascii="Times New Roman" w:eastAsia="Times New Roman" w:hAnsi="Times New Roman" w:cs="Times New Roman"/>
        </w:rPr>
      </w:pPr>
    </w:p>
    <w:p w:rsidR="002409C6" w:rsidRDefault="00F5326E">
      <w:pPr>
        <w:numPr>
          <w:ilvl w:val="0"/>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Open the </w:t>
      </w:r>
      <w:hyperlink r:id="rId15">
        <w:r>
          <w:rPr>
            <w:rFonts w:ascii="Times New Roman" w:eastAsia="Times New Roman" w:hAnsi="Times New Roman" w:cs="Times New Roman"/>
            <w:color w:val="1155CC"/>
            <w:u w:val="single"/>
          </w:rPr>
          <w:t xml:space="preserve">Intro </w:t>
        </w:r>
      </w:hyperlink>
      <w:r>
        <w:rPr>
          <w:rFonts w:ascii="Times New Roman" w:eastAsia="Times New Roman" w:hAnsi="Times New Roman" w:cs="Times New Roman"/>
        </w:rPr>
        <w:t>screen of Circuit Construction Kit DC. Build the 2 circuits and check your answers. Insert a capture of the circuit</w:t>
      </w:r>
      <w:r>
        <w:rPr>
          <w:rFonts w:ascii="Times New Roman" w:eastAsia="Times New Roman" w:hAnsi="Times New Roman" w:cs="Times New Roman"/>
        </w:rPr>
        <w:t>s with the switch closed for supporting evidence.</w:t>
      </w:r>
    </w:p>
    <w:p w:rsidR="002409C6" w:rsidRDefault="002409C6">
      <w:pPr>
        <w:spacing w:line="240" w:lineRule="auto"/>
        <w:ind w:left="1710" w:hanging="270"/>
        <w:rPr>
          <w:rFonts w:ascii="Times New Roman" w:eastAsia="Times New Roman" w:hAnsi="Times New Roman" w:cs="Times New Roman"/>
        </w:rPr>
      </w:pPr>
    </w:p>
    <w:p w:rsidR="002409C6" w:rsidRDefault="002409C6">
      <w:pPr>
        <w:spacing w:line="240" w:lineRule="auto"/>
        <w:rPr>
          <w:rFonts w:ascii="Times New Roman" w:eastAsia="Times New Roman" w:hAnsi="Times New Roman" w:cs="Times New Roman"/>
        </w:rPr>
      </w:pPr>
    </w:p>
    <w:sectPr w:rsidR="002409C6">
      <w:headerReference w:type="default" r:id="rId16"/>
      <w:footerReference w:type="default" r:id="rId17"/>
      <w:pgSz w:w="12240" w:h="15840"/>
      <w:pgMar w:top="1440" w:right="1440" w:bottom="1440" w:left="1440" w:header="431" w:footer="4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26E" w:rsidRDefault="00F5326E">
      <w:pPr>
        <w:spacing w:line="240" w:lineRule="auto"/>
      </w:pPr>
      <w:r>
        <w:separator/>
      </w:r>
    </w:p>
  </w:endnote>
  <w:endnote w:type="continuationSeparator" w:id="0">
    <w:p w:rsidR="00F5326E" w:rsidRDefault="00F53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9C6" w:rsidRDefault="00F5326E">
    <w:pPr>
      <w:rPr>
        <w:sz w:val="18"/>
        <w:szCs w:val="18"/>
      </w:rPr>
    </w:pPr>
    <w:r>
      <w:rPr>
        <w:sz w:val="18"/>
        <w:szCs w:val="18"/>
      </w:rPr>
      <w:t xml:space="preserve">4/1/20 Loeblein </w:t>
    </w:r>
    <w:hyperlink r:id="rId1">
      <w:r>
        <w:rPr>
          <w:color w:val="1155CC"/>
          <w:sz w:val="18"/>
          <w:szCs w:val="18"/>
          <w:u w:val="single"/>
        </w:rPr>
        <w:t>https://phet.colorado.edu/en/contributions/view/5433</w:t>
      </w:r>
    </w:hyperlink>
    <w:r>
      <w:rPr>
        <w:sz w:val="18"/>
        <w:szCs w:val="18"/>
      </w:rPr>
      <w:t xml:space="preserve">                                                      page </w:t>
    </w:r>
    <w:r>
      <w:rPr>
        <w:sz w:val="18"/>
        <w:szCs w:val="18"/>
      </w:rPr>
      <w:fldChar w:fldCharType="begin"/>
    </w:r>
    <w:r>
      <w:rPr>
        <w:sz w:val="18"/>
        <w:szCs w:val="18"/>
      </w:rPr>
      <w:instrText>PAGE</w:instrText>
    </w:r>
    <w:r w:rsidR="00135CF5">
      <w:rPr>
        <w:sz w:val="18"/>
        <w:szCs w:val="18"/>
      </w:rPr>
      <w:fldChar w:fldCharType="separate"/>
    </w:r>
    <w:r w:rsidR="00135CF5">
      <w:rPr>
        <w:noProof/>
        <w:sz w:val="18"/>
        <w:szCs w:val="18"/>
      </w:rPr>
      <w:t>2</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26E" w:rsidRDefault="00F5326E">
      <w:pPr>
        <w:spacing w:line="240" w:lineRule="auto"/>
      </w:pPr>
      <w:r>
        <w:separator/>
      </w:r>
    </w:p>
  </w:footnote>
  <w:footnote w:type="continuationSeparator" w:id="0">
    <w:p w:rsidR="00F5326E" w:rsidRDefault="00F532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CF5" w:rsidRDefault="00135CF5">
    <w:pPr>
      <w:pStyle w:val="Header"/>
    </w:pPr>
    <w:r>
      <w:t>Google doc version :</w:t>
    </w:r>
    <w:r w:rsidRPr="00135CF5">
      <w:t xml:space="preserve"> </w:t>
    </w:r>
    <w:r w:rsidRPr="00135CF5">
      <w:rPr>
        <w:sz w:val="18"/>
        <w:szCs w:val="18"/>
      </w:rPr>
      <w:t>https://docs.google.com/document/d/1Fb5zvpTlC6ZqPy6HD902sDFeVabv3k16zaYCZfrwn4k/edit?usp=sharing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958"/>
    <w:multiLevelType w:val="multilevel"/>
    <w:tmpl w:val="6A803B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7780F21"/>
    <w:multiLevelType w:val="multilevel"/>
    <w:tmpl w:val="222C34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7EC7947"/>
    <w:multiLevelType w:val="multilevel"/>
    <w:tmpl w:val="EFFA0B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E8A57B6"/>
    <w:multiLevelType w:val="multilevel"/>
    <w:tmpl w:val="55089C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69176A40"/>
    <w:multiLevelType w:val="multilevel"/>
    <w:tmpl w:val="E9D05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702F77"/>
    <w:multiLevelType w:val="multilevel"/>
    <w:tmpl w:val="4DE847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72DC3DF2"/>
    <w:multiLevelType w:val="multilevel"/>
    <w:tmpl w:val="4A0C07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C6"/>
    <w:rsid w:val="00135CF5"/>
    <w:rsid w:val="002409C6"/>
    <w:rsid w:val="00F5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2F887-2D99-4D46-9C8C-FECB344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35CF5"/>
    <w:pPr>
      <w:tabs>
        <w:tab w:val="center" w:pos="4680"/>
        <w:tab w:val="right" w:pos="9360"/>
      </w:tabs>
      <w:spacing w:line="240" w:lineRule="auto"/>
    </w:pPr>
  </w:style>
  <w:style w:type="character" w:customStyle="1" w:styleId="HeaderChar">
    <w:name w:val="Header Char"/>
    <w:basedOn w:val="DefaultParagraphFont"/>
    <w:link w:val="Header"/>
    <w:uiPriority w:val="99"/>
    <w:rsid w:val="00135CF5"/>
  </w:style>
  <w:style w:type="paragraph" w:styleId="Footer">
    <w:name w:val="footer"/>
    <w:basedOn w:val="Normal"/>
    <w:link w:val="FooterChar"/>
    <w:uiPriority w:val="99"/>
    <w:unhideWhenUsed/>
    <w:rsid w:val="00135CF5"/>
    <w:pPr>
      <w:tabs>
        <w:tab w:val="center" w:pos="4680"/>
        <w:tab w:val="right" w:pos="9360"/>
      </w:tabs>
      <w:spacing w:line="240" w:lineRule="auto"/>
    </w:pPr>
  </w:style>
  <w:style w:type="character" w:customStyle="1" w:styleId="FooterChar">
    <w:name w:val="Footer Char"/>
    <w:basedOn w:val="DefaultParagraphFont"/>
    <w:link w:val="Footer"/>
    <w:uiPriority w:val="99"/>
    <w:rsid w:val="0013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het.colorado.edu/sims/html/ohms-law/latest/ohms-law_en.html" TargetMode="External"/><Relationship Id="rId13" Type="http://schemas.openxmlformats.org/officeDocument/2006/relationships/hyperlink" Target="https://phet.colorado.edu/sims/html/circuit-construction-kit-dc/latest/circuit-construction-kit-dc_en.html?screens=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et.colorado.edu/sims/html/ohms-law/latest/ohms-law_en.html"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phet.colorado.edu/sims/html/circuit-construction-kit-dc/latest/circuit-construction-kit-dc_en.html?screens=1" TargetMode="External"/><Relationship Id="rId10" Type="http://schemas.openxmlformats.org/officeDocument/2006/relationships/hyperlink" Target="https://phet.colorado.edu/sims/html/ohms-law/latest/ohms-law_e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het.colorado.edu/sims/html/circuit-construction-kit-dc/latest/circuit-construction-kit-dc_en.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view/5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Loeblein</cp:lastModifiedBy>
  <cp:revision>2</cp:revision>
  <dcterms:created xsi:type="dcterms:W3CDTF">2020-04-02T12:36:00Z</dcterms:created>
  <dcterms:modified xsi:type="dcterms:W3CDTF">2020-04-02T12:38:00Z</dcterms:modified>
</cp:coreProperties>
</file>