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hyperlink r:id="rId6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Balancing Act</w:t>
        </w:r>
      </w:hyperlink>
      <w:hyperlink r:id="rId7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 </w:t>
        </w:r>
      </w:hyperlink>
      <w:r w:rsidDel="00000000" w:rsidR="00000000" w:rsidRPr="00000000">
        <w:rPr>
          <w:b w:val="1"/>
          <w:sz w:val="32"/>
          <w:szCs w:val="32"/>
          <w:rtl w:val="0"/>
        </w:rPr>
        <w:t xml:space="preserve">‌Lab ‌</w:t>
      </w:r>
    </w:p>
    <w:p w:rsidR="00000000" w:rsidDel="00000000" w:rsidP="00000000" w:rsidRDefault="00000000" w:rsidRPr="00000000" w14:paraId="00000003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(This‌ ‌lesson‌ is designed ‌for‌ ‌a‌ ‌student‌ ‌working‌ remotely‌.)‌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This lab uses the </w:t>
      </w:r>
      <w:r w:rsidDel="00000000" w:rsidR="00000000" w:rsidRPr="00000000">
        <w:rPr>
          <w:b w:val="1"/>
          <w:rtl w:val="0"/>
        </w:rPr>
        <w:t xml:space="preserve">Balancing Act</w:t>
      </w:r>
      <w:r w:rsidDel="00000000" w:rsidR="00000000" w:rsidRPr="00000000">
        <w:rPr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6">
      <w:pPr>
        <w:tabs>
          <w:tab w:val="center" w:pos="4320"/>
          <w:tab w:val="right" w:pos="8640"/>
        </w:tabs>
        <w:jc w:val="center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https://phet.colorado.edu/sims/html/balancing-act/latest/balancing-act_en.html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Learning Goals:</w:t>
      </w:r>
      <w:r w:rsidDel="00000000" w:rsidR="00000000" w:rsidRPr="00000000">
        <w:rPr>
          <w:rtl w:val="0"/>
        </w:rPr>
        <w:t xml:space="preserve"> Students will be able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factors that determine whether two objects will balance each other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 how changing the position of a mass on the balance will affect the motion of the balance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 balance to the find the masses of unknown objects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7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Explore the </w:t>
      </w:r>
      <w:hyperlink r:id="rId8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Intro</w:t>
        </w:r>
      </w:hyperlink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screen,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then explore to develop your own ideas about what determines how objects balance each other.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2862263" cy="1818729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1818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70"/>
        <w:rPr/>
      </w:pPr>
      <w:r w:rsidDel="00000000" w:rsidR="00000000" w:rsidRPr="00000000">
        <w:rPr>
          <w:b w:val="1"/>
          <w:rtl w:val="0"/>
        </w:rPr>
        <w:t xml:space="preserve">Explain your understanding: </w:t>
      </w:r>
      <w:r w:rsidDel="00000000" w:rsidR="00000000" w:rsidRPr="00000000">
        <w:rPr>
          <w:rtl w:val="0"/>
        </w:rPr>
        <w:t xml:space="preserve">Use your own words and captured images from the simulation to show you can: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Make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b w:val="1"/>
          <w:rtl w:val="0"/>
        </w:rPr>
        <w:t xml:space="preserve">same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objects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balance</w:t>
      </w:r>
      <w:r w:rsidDel="00000000" w:rsidR="00000000" w:rsidRPr="00000000">
        <w:rPr>
          <w:rtl w:val="0"/>
        </w:rPr>
        <w:t xml:space="preserve"> in at least two different ways.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Place captured images here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Explain why it makes sense that there is more than one way to make the objects balance.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tools did you use to help you and why did they help?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Make two </w:t>
      </w:r>
      <w:r w:rsidDel="00000000" w:rsidR="00000000" w:rsidRPr="00000000">
        <w:rPr>
          <w:b w:val="1"/>
          <w:rtl w:val="0"/>
        </w:rPr>
        <w:t xml:space="preserve">different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mass</w:t>
      </w:r>
      <w:r w:rsidDel="00000000" w:rsidR="00000000" w:rsidRPr="00000000">
        <w:rPr>
          <w:rtl w:val="0"/>
        </w:rPr>
        <w:t xml:space="preserve"> objects balance in at least two different ways.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Place captured images here</w:t>
      </w:r>
    </w:p>
    <w:p w:rsidR="00000000" w:rsidDel="00000000" w:rsidP="00000000" w:rsidRDefault="00000000" w:rsidRPr="00000000" w14:paraId="0000001E">
      <w:pPr>
        <w:tabs>
          <w:tab w:val="center" w:pos="4320"/>
          <w:tab w:val="right" w:pos="8640"/>
        </w:tabs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Explain why it makes sense that there is more than one way to make the objects balance.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</w:pPr>
      <w:r w:rsidDel="00000000" w:rsidR="00000000" w:rsidRPr="00000000">
        <w:rPr>
          <w:rtl w:val="0"/>
        </w:rPr>
        <w:t xml:space="preserve">Did you use different tools? What tools did you use to help you and why did they help?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70"/>
        <w:rPr/>
      </w:pPr>
      <w:r w:rsidDel="00000000" w:rsidR="00000000" w:rsidRPr="00000000">
        <w:rPr>
          <w:b w:val="1"/>
          <w:rtl w:val="0"/>
        </w:rPr>
        <w:t xml:space="preserve">Test your understanding: </w:t>
      </w:r>
      <w:r w:rsidDel="00000000" w:rsidR="00000000" w:rsidRPr="00000000">
        <w:rPr>
          <w:rtl w:val="0"/>
        </w:rPr>
        <w:t xml:space="preserve">Open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</w:t>
      </w:r>
      <w:hyperlink r:id="rId10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Balance Lab</w:t>
        </w:r>
      </w:hyperlink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screen, use some different objects and masses to apply your ideas.</w:t>
      </w:r>
    </w:p>
    <w:p w:rsidR="00000000" w:rsidDel="00000000" w:rsidP="00000000" w:rsidRDefault="00000000" w:rsidRPr="00000000" w14:paraId="00000026">
      <w:pPr>
        <w:ind w:left="27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09663" cy="1151201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11512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100138" cy="115753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57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119188" cy="1155882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1558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center" w:pos="4320"/>
          <w:tab w:val="right" w:pos="8640"/>
        </w:tabs>
        <w:ind w:left="720" w:hanging="360"/>
      </w:pPr>
      <w:r w:rsidDel="00000000" w:rsidR="00000000" w:rsidRPr="00000000">
        <w:rPr>
          <w:rtl w:val="0"/>
        </w:rPr>
        <w:t xml:space="preserve">Make two </w:t>
      </w:r>
      <w:r w:rsidDel="00000000" w:rsidR="00000000" w:rsidRPr="00000000">
        <w:rPr>
          <w:b w:val="1"/>
          <w:rtl w:val="0"/>
        </w:rPr>
        <w:t xml:space="preserve">same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mass</w:t>
      </w:r>
      <w:r w:rsidDel="00000000" w:rsidR="00000000" w:rsidRPr="00000000">
        <w:rPr>
          <w:rtl w:val="0"/>
        </w:rPr>
        <w:t xml:space="preserve"> objects balance in at least two different ways.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</w:pPr>
      <w:r w:rsidDel="00000000" w:rsidR="00000000" w:rsidRPr="00000000">
        <w:rPr>
          <w:rtl w:val="0"/>
        </w:rPr>
        <w:t xml:space="preserve">Place captured images here</w:t>
      </w:r>
    </w:p>
    <w:p w:rsidR="00000000" w:rsidDel="00000000" w:rsidP="00000000" w:rsidRDefault="00000000" w:rsidRPr="00000000" w14:paraId="00000029">
      <w:pPr>
        <w:tabs>
          <w:tab w:val="center" w:pos="4320"/>
          <w:tab w:val="right" w:pos="8640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</w:pPr>
      <w:r w:rsidDel="00000000" w:rsidR="00000000" w:rsidRPr="00000000">
        <w:rPr>
          <w:rtl w:val="0"/>
        </w:rPr>
        <w:t xml:space="preserve">How did your explanations and tool use ideas from #1 help you? </w:t>
      </w:r>
    </w:p>
    <w:p w:rsidR="00000000" w:rsidDel="00000000" w:rsidP="00000000" w:rsidRDefault="00000000" w:rsidRPr="00000000" w14:paraId="0000002B">
      <w:pPr>
        <w:tabs>
          <w:tab w:val="center" w:pos="4320"/>
          <w:tab w:val="right" w:pos="8640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pos="4320"/>
          <w:tab w:val="right" w:pos="86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center" w:pos="4320"/>
          <w:tab w:val="right" w:pos="8640"/>
        </w:tabs>
        <w:ind w:left="720" w:hanging="360"/>
      </w:pPr>
      <w:r w:rsidDel="00000000" w:rsidR="00000000" w:rsidRPr="00000000">
        <w:rPr>
          <w:rtl w:val="0"/>
        </w:rPr>
        <w:t xml:space="preserve">Make two </w:t>
      </w:r>
      <w:r w:rsidDel="00000000" w:rsidR="00000000" w:rsidRPr="00000000">
        <w:rPr>
          <w:b w:val="1"/>
          <w:rtl w:val="0"/>
        </w:rPr>
        <w:t xml:space="preserve">different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mass</w:t>
      </w:r>
      <w:r w:rsidDel="00000000" w:rsidR="00000000" w:rsidRPr="00000000">
        <w:rPr>
          <w:rtl w:val="0"/>
        </w:rPr>
        <w:t xml:space="preserve"> objects balance in at least two different ways.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</w:pPr>
      <w:r w:rsidDel="00000000" w:rsidR="00000000" w:rsidRPr="00000000">
        <w:rPr>
          <w:rtl w:val="0"/>
        </w:rPr>
        <w:t xml:space="preserve">Place captured images here</w:t>
      </w:r>
    </w:p>
    <w:p w:rsidR="00000000" w:rsidDel="00000000" w:rsidP="00000000" w:rsidRDefault="00000000" w:rsidRPr="00000000" w14:paraId="00000031">
      <w:pPr>
        <w:tabs>
          <w:tab w:val="center" w:pos="4320"/>
          <w:tab w:val="right" w:pos="86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</w:pPr>
      <w:r w:rsidDel="00000000" w:rsidR="00000000" w:rsidRPr="00000000">
        <w:rPr>
          <w:rtl w:val="0"/>
        </w:rPr>
        <w:t xml:space="preserve">How did your explanations and tool use ideas from #2 help you? </w:t>
      </w:r>
    </w:p>
    <w:p w:rsidR="00000000" w:rsidDel="00000000" w:rsidP="00000000" w:rsidRDefault="00000000" w:rsidRPr="00000000" w14:paraId="00000033">
      <w:pPr>
        <w:tabs>
          <w:tab w:val="center" w:pos="4320"/>
          <w:tab w:val="right" w:pos="864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pos="4320"/>
          <w:tab w:val="right" w:pos="86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7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70"/>
        <w:rPr/>
      </w:pPr>
      <w:r w:rsidDel="00000000" w:rsidR="00000000" w:rsidRPr="00000000">
        <w:rPr>
          <w:b w:val="1"/>
          <w:rtl w:val="0"/>
        </w:rPr>
        <w:t xml:space="preserve">Expand your understanding: </w:t>
      </w:r>
      <w:r w:rsidDel="00000000" w:rsidR="00000000" w:rsidRPr="00000000">
        <w:rPr>
          <w:rtl w:val="0"/>
        </w:rPr>
        <w:t xml:space="preserve">Use</w:t>
      </w:r>
      <w:r w:rsidDel="00000000" w:rsidR="00000000" w:rsidRPr="00000000">
        <w:rPr>
          <w:rtl w:val="0"/>
        </w:rPr>
        <w:t xml:space="preserve"> the </w:t>
      </w:r>
      <w:hyperlink r:id="rId14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Balance Lab</w:t>
        </w:r>
      </w:hyperlink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screen, to meet these challenges.</w:t>
      </w:r>
    </w:p>
    <w:p w:rsidR="00000000" w:rsidDel="00000000" w:rsidP="00000000" w:rsidRDefault="00000000" w:rsidRPr="00000000" w14:paraId="00000039">
      <w:pPr>
        <w:ind w:lef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alancing a single mass on one side with two other masses</w:t>
      </w:r>
      <w:r w:rsidDel="00000000" w:rsidR="00000000" w:rsidRPr="00000000">
        <w:rPr>
          <w:rtl w:val="0"/>
        </w:rPr>
        <w:t xml:space="preserve">. Show at least two experiments.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Place captured images here</w:t>
      </w:r>
    </w:p>
    <w:p w:rsidR="00000000" w:rsidDel="00000000" w:rsidP="00000000" w:rsidRDefault="00000000" w:rsidRPr="00000000" w14:paraId="0000003C">
      <w:pPr>
        <w:tabs>
          <w:tab w:val="center" w:pos="4320"/>
          <w:tab w:val="right" w:pos="8640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tabs>
          <w:tab w:val="center" w:pos="4320"/>
          <w:tab w:val="right" w:pos="8640"/>
        </w:tabs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strategies did you use? Include screen images to help your description.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Consider this situation </w:t>
      </w:r>
      <w:r w:rsidDel="00000000" w:rsidR="00000000" w:rsidRPr="00000000">
        <w:rPr>
          <w:b w:val="1"/>
          <w:rtl w:val="0"/>
        </w:rPr>
        <w:t xml:space="preserve">without</w:t>
      </w:r>
      <w:r w:rsidDel="00000000" w:rsidR="00000000" w:rsidRPr="00000000">
        <w:rPr>
          <w:rtl w:val="0"/>
        </w:rPr>
        <w:t xml:space="preserve"> using the simulation: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924870" cy="1764983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4870" cy="1764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Predict what will happen when the supports are removed and explain your reasoning.</w:t>
      </w:r>
    </w:p>
    <w:p w:rsidR="00000000" w:rsidDel="00000000" w:rsidP="00000000" w:rsidRDefault="00000000" w:rsidRPr="00000000" w14:paraId="0000004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Predict what will happen if the 80 kg adult was further from the pivot (more right) and explain your reasoning. </w:t>
      </w:r>
    </w:p>
    <w:p w:rsidR="00000000" w:rsidDel="00000000" w:rsidP="00000000" w:rsidRDefault="00000000" w:rsidRPr="00000000" w14:paraId="0000004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Predict what will happen if  the 30 kg child was closer to the pivot (more right) and explain your reasoning. 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 your predictions in the Balance Lab. Make notes about any ideas you have that need to be changed.</w:t>
      </w:r>
    </w:p>
    <w:p w:rsidR="00000000" w:rsidDel="00000000" w:rsidP="00000000" w:rsidRDefault="00000000" w:rsidRPr="00000000" w14:paraId="0000004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rules you could use to make predictions for other situations where masses are on a balance?</w:t>
      </w:r>
    </w:p>
    <w:p w:rsidR="00000000" w:rsidDel="00000000" w:rsidP="00000000" w:rsidRDefault="00000000" w:rsidRPr="00000000" w14:paraId="0000004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 your rules with some situations in the lab. Make corrections if needed, then show evidence that your rules work. </w:t>
      </w:r>
    </w:p>
    <w:p w:rsidR="00000000" w:rsidDel="00000000" w:rsidP="00000000" w:rsidRDefault="00000000" w:rsidRPr="00000000" w14:paraId="0000004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Demonstrate your Understanding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360" w:firstLine="0"/>
        <w:rPr/>
      </w:pPr>
      <w:r w:rsidDel="00000000" w:rsidR="00000000" w:rsidRPr="00000000">
        <w:rPr>
          <w:rtl w:val="0"/>
        </w:rPr>
        <w:t xml:space="preserve">7.  Select three mystery objects and determine each mass.  </w:t>
      </w:r>
    </w:p>
    <w:p w:rsidR="00000000" w:rsidDel="00000000" w:rsidP="00000000" w:rsidRDefault="00000000" w:rsidRPr="00000000" w14:paraId="00000052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38213" cy="971132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9711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913003" cy="978217"/>
            <wp:effectExtent b="0" l="0" r="0" t="0"/>
            <wp:docPr id="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003" cy="978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360" w:firstLine="0"/>
        <w:rPr/>
      </w:pPr>
      <w:r w:rsidDel="00000000" w:rsidR="00000000" w:rsidRPr="00000000">
        <w:rPr>
          <w:rtl w:val="0"/>
        </w:rPr>
        <w:t xml:space="preserve">Provide screen captures for evidence and explain how you used your answers in #1-6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answer and explain here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answer and explain here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answer and explain here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Balancing Act Game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Test your understanding and use the rules you have developed: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Open the full simulation </w:t>
      </w:r>
      <w:hyperlink r:id="rId1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Balancing Act</w:t>
        </w:r>
      </w:hyperlink>
      <w:r w:rsidDel="00000000" w:rsidR="00000000" w:rsidRPr="00000000">
        <w:rPr>
          <w:rtl w:val="0"/>
        </w:rPr>
        <w:t xml:space="preserve">, then open the </w:t>
      </w:r>
      <w:r w:rsidDel="00000000" w:rsidR="00000000" w:rsidRPr="00000000">
        <w:rPr>
          <w:b w:val="1"/>
          <w:color w:val="1155cc"/>
          <w:rtl w:val="0"/>
        </w:rPr>
        <w:t xml:space="preserve">Game</w:t>
      </w:r>
      <w:r w:rsidDel="00000000" w:rsidR="00000000" w:rsidRPr="00000000">
        <w:rPr>
          <w:rtl w:val="0"/>
        </w:rPr>
        <w:t xml:space="preserve"> screen.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 Level 1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you have to change your rules or do you have other ideas to make you get a better score? Include screen captures from the simulation to help explain.</w:t>
      </w:r>
    </w:p>
    <w:p w:rsidR="00000000" w:rsidDel="00000000" w:rsidP="00000000" w:rsidRDefault="00000000" w:rsidRPr="00000000" w14:paraId="00000061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 1 game, capture the screen with your score. Paste it below like this: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004888" cy="83623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836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2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65">
      <w:pPr>
        <w:widowControl w:val="0"/>
        <w:ind w:left="144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67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3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3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6A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6C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3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4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6F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71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Final Score: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you play all levels of the game. Copy and paste your final results like this</w:t>
      </w:r>
    </w:p>
    <w:p w:rsidR="00000000" w:rsidDel="00000000" w:rsidP="00000000" w:rsidRDefault="00000000" w:rsidRPr="00000000" w14:paraId="00000076">
      <w:pPr>
        <w:widowControl w:val="0"/>
        <w:ind w:left="108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3359354" cy="1254442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9354" cy="1254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Extra challenge: </w:t>
      </w:r>
      <w:r w:rsidDel="00000000" w:rsidR="00000000" w:rsidRPr="00000000">
        <w:rPr>
          <w:sz w:val="22"/>
          <w:szCs w:val="22"/>
          <w:rtl w:val="0"/>
        </w:rPr>
        <w:t xml:space="preserve">For an extra challenge, you can turn on the timer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80988" cy="292227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92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and see if you can improve your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22" w:type="default"/>
      <w:headerReference r:id="rId23" w:type="first"/>
      <w:headerReference r:id="rId24" w:type="even"/>
      <w:footerReference r:id="rId25" w:type="default"/>
      <w:footerReference r:id="rId26" w:type="first"/>
      <w:footerReference r:id="rId27" w:type="even"/>
      <w:pgSz w:h="15840" w:w="12240"/>
      <w:pgMar w:bottom="792" w:top="792" w:left="1080" w:right="108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3/29/20 Loeblein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https://phet.colorado.edu/en/contributions/update-success/5428</w:t>
      </w:r>
    </w:hyperlink>
    <w:r w:rsidDel="00000000" w:rsidR="00000000" w:rsidRPr="00000000">
      <w:rPr>
        <w:sz w:val="20"/>
        <w:szCs w:val="20"/>
        <w:rtl w:val="0"/>
      </w:rPr>
      <w:t xml:space="preserve">                                   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3/29/20 Loeblein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https://phet.colorado.edu/en/contributions/view/5428</w:t>
      </w:r>
    </w:hyperlink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  <w:rtl w:val="0"/>
      </w:rPr>
      <w:tab/>
      <w:t xml:space="preserve">page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250" w:hanging="360"/>
      </w:pPr>
      <w:rPr/>
    </w:lvl>
    <w:lvl w:ilvl="1">
      <w:start w:val="1"/>
      <w:numFmt w:val="lowerLetter"/>
      <w:lvlText w:val="%2."/>
      <w:lvlJc w:val="left"/>
      <w:pPr>
        <w:ind w:left="2970" w:hanging="360"/>
      </w:pPr>
      <w:rPr/>
    </w:lvl>
    <w:lvl w:ilvl="2">
      <w:start w:val="1"/>
      <w:numFmt w:val="lowerRoman"/>
      <w:lvlText w:val="%3."/>
      <w:lvlJc w:val="right"/>
      <w:pPr>
        <w:ind w:left="3690" w:hanging="180"/>
      </w:pPr>
      <w:rPr/>
    </w:lvl>
    <w:lvl w:ilvl="3">
      <w:start w:val="1"/>
      <w:numFmt w:val="decimal"/>
      <w:lvlText w:val="%4."/>
      <w:lvlJc w:val="left"/>
      <w:pPr>
        <w:ind w:left="4410" w:hanging="360"/>
      </w:pPr>
      <w:rPr/>
    </w:lvl>
    <w:lvl w:ilvl="4">
      <w:start w:val="1"/>
      <w:numFmt w:val="lowerLetter"/>
      <w:lvlText w:val="%5."/>
      <w:lvlJc w:val="left"/>
      <w:pPr>
        <w:ind w:left="5130" w:hanging="360"/>
      </w:pPr>
      <w:rPr/>
    </w:lvl>
    <w:lvl w:ilvl="5">
      <w:start w:val="1"/>
      <w:numFmt w:val="lowerRoman"/>
      <w:lvlText w:val="%6."/>
      <w:lvlJc w:val="right"/>
      <w:pPr>
        <w:ind w:left="5850" w:hanging="180"/>
      </w:pPr>
      <w:rPr/>
    </w:lvl>
    <w:lvl w:ilvl="6">
      <w:start w:val="1"/>
      <w:numFmt w:val="decimal"/>
      <w:lvlText w:val="%7."/>
      <w:lvlJc w:val="left"/>
      <w:pPr>
        <w:ind w:left="6570" w:hanging="360"/>
      </w:pPr>
      <w:rPr/>
    </w:lvl>
    <w:lvl w:ilvl="7">
      <w:start w:val="1"/>
      <w:numFmt w:val="lowerLetter"/>
      <w:lvlText w:val="%8."/>
      <w:lvlJc w:val="left"/>
      <w:pPr>
        <w:ind w:left="7290" w:hanging="360"/>
      </w:pPr>
      <w:rPr/>
    </w:lvl>
    <w:lvl w:ilvl="8">
      <w:start w:val="1"/>
      <w:numFmt w:val="lowerRoman"/>
      <w:lvlText w:val="%9."/>
      <w:lvlJc w:val="right"/>
      <w:pPr>
        <w:ind w:left="801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header" Target="header1.xml"/><Relationship Id="rId21" Type="http://schemas.openxmlformats.org/officeDocument/2006/relationships/image" Target="media/image2.png"/><Relationship Id="rId24" Type="http://schemas.openxmlformats.org/officeDocument/2006/relationships/header" Target="header2.xml"/><Relationship Id="rId23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footer" Target="footer2.xml"/><Relationship Id="rId25" Type="http://schemas.openxmlformats.org/officeDocument/2006/relationships/footer" Target="footer3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balancing-act/latest/balancing-act_en.html" TargetMode="External"/><Relationship Id="rId7" Type="http://schemas.openxmlformats.org/officeDocument/2006/relationships/hyperlink" Target="https://phet.colorado.edu/sims/html/balancing-act/latest/balancing-act_en.html" TargetMode="External"/><Relationship Id="rId8" Type="http://schemas.openxmlformats.org/officeDocument/2006/relationships/hyperlink" Target="https://phet.colorado.edu/sims/html/balancing-act/latest/balancing-act_en.html?screens=1" TargetMode="External"/><Relationship Id="rId11" Type="http://schemas.openxmlformats.org/officeDocument/2006/relationships/image" Target="media/image5.png"/><Relationship Id="rId10" Type="http://schemas.openxmlformats.org/officeDocument/2006/relationships/hyperlink" Target="https://phet.colorado.edu/sims/html/balancing-act/latest/balancing-act_en.html?screens=2" TargetMode="External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5" Type="http://schemas.openxmlformats.org/officeDocument/2006/relationships/image" Target="media/image8.png"/><Relationship Id="rId14" Type="http://schemas.openxmlformats.org/officeDocument/2006/relationships/hyperlink" Target="https://phet.colorado.edu/sims/html/balancing-act/latest/balancing-act_en.html?screens=2" TargetMode="External"/><Relationship Id="rId17" Type="http://schemas.openxmlformats.org/officeDocument/2006/relationships/image" Target="media/image10.png"/><Relationship Id="rId16" Type="http://schemas.openxmlformats.org/officeDocument/2006/relationships/image" Target="media/image6.png"/><Relationship Id="rId19" Type="http://schemas.openxmlformats.org/officeDocument/2006/relationships/image" Target="media/image3.png"/><Relationship Id="rId18" Type="http://schemas.openxmlformats.org/officeDocument/2006/relationships/hyperlink" Target="https://phet.colorado.edu/sims/html/balancing-act/latest/balancing-act_en.htm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update-success/5428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5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