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1F0" w:rsidRPr="00862DE5" w:rsidRDefault="000501F0" w:rsidP="000501F0">
      <w:pPr>
        <w:ind w:left="-540"/>
        <w:jc w:val="center"/>
        <w:rPr>
          <w:b/>
          <w:sz w:val="28"/>
          <w:szCs w:val="40"/>
        </w:rPr>
      </w:pPr>
      <w:r w:rsidRPr="00862DE5">
        <w:rPr>
          <w:b/>
          <w:sz w:val="28"/>
          <w:szCs w:val="40"/>
        </w:rPr>
        <w:t>NAME ______________________________</w:t>
      </w:r>
    </w:p>
    <w:p w:rsidR="000501F0" w:rsidRDefault="000501F0" w:rsidP="000501F0">
      <w:pPr>
        <w:ind w:left="-540"/>
        <w:rPr>
          <w:sz w:val="24"/>
          <w:szCs w:val="24"/>
        </w:rPr>
      </w:pPr>
      <w:r w:rsidRPr="003D48C6">
        <w:rPr>
          <w:b/>
          <w:sz w:val="24"/>
          <w:szCs w:val="24"/>
        </w:rPr>
        <w:t>Go to</w:t>
      </w:r>
      <w:r w:rsidRPr="003D48C6">
        <w:rPr>
          <w:sz w:val="24"/>
          <w:szCs w:val="24"/>
        </w:rPr>
        <w:t xml:space="preserve"> the </w:t>
      </w:r>
      <w:proofErr w:type="spellStart"/>
      <w:r w:rsidRPr="003D48C6">
        <w:rPr>
          <w:sz w:val="24"/>
          <w:szCs w:val="24"/>
        </w:rPr>
        <w:t>Phet</w:t>
      </w:r>
      <w:proofErr w:type="spellEnd"/>
      <w:r w:rsidRPr="003D48C6">
        <w:rPr>
          <w:sz w:val="24"/>
          <w:szCs w:val="24"/>
        </w:rPr>
        <w:t xml:space="preserve"> website at </w:t>
      </w:r>
      <w:hyperlink r:id="rId6" w:history="1">
        <w:r w:rsidRPr="003D48C6">
          <w:rPr>
            <w:rStyle w:val="Hyperlink"/>
            <w:sz w:val="24"/>
            <w:szCs w:val="24"/>
          </w:rPr>
          <w:t>https://phet.colorado.edu/en/simulation/waves-intro</w:t>
        </w:r>
      </w:hyperlink>
      <w:r w:rsidRPr="003D48C6">
        <w:rPr>
          <w:sz w:val="24"/>
          <w:szCs w:val="24"/>
        </w:rPr>
        <w:t xml:space="preserve"> and choose the </w:t>
      </w:r>
      <w:r w:rsidRPr="003D48C6">
        <w:rPr>
          <w:b/>
          <w:sz w:val="24"/>
          <w:szCs w:val="24"/>
        </w:rPr>
        <w:t>Water</w:t>
      </w:r>
      <w:r w:rsidRPr="002054F8">
        <w:rPr>
          <w:b/>
          <w:sz w:val="24"/>
          <w:szCs w:val="24"/>
        </w:rPr>
        <w:t xml:space="preserve"> </w:t>
      </w:r>
      <w:r w:rsidRPr="00862DE5">
        <w:rPr>
          <w:b/>
          <w:sz w:val="24"/>
          <w:szCs w:val="24"/>
        </w:rPr>
        <w:t>simulation.</w:t>
      </w:r>
    </w:p>
    <w:p w:rsidR="000501F0" w:rsidRDefault="000501F0" w:rsidP="000501F0">
      <w:pPr>
        <w:ind w:left="-54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9E13707" wp14:editId="0009001B">
            <wp:extent cx="3132091" cy="1806097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pening water si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091" cy="180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1F0" w:rsidRPr="003D48C6" w:rsidRDefault="000501F0" w:rsidP="000501F0">
      <w:pPr>
        <w:spacing w:after="0"/>
        <w:ind w:left="-547"/>
        <w:rPr>
          <w:b/>
          <w:color w:val="1F3864" w:themeColor="accent1" w:themeShade="80"/>
          <w:sz w:val="24"/>
          <w:szCs w:val="24"/>
        </w:rPr>
      </w:pPr>
      <w:r w:rsidRPr="003D48C6">
        <w:rPr>
          <w:b/>
          <w:color w:val="1F3864" w:themeColor="accent1" w:themeShade="80"/>
          <w:sz w:val="24"/>
          <w:szCs w:val="24"/>
        </w:rPr>
        <w:t>DATA:</w:t>
      </w:r>
    </w:p>
    <w:p w:rsidR="000501F0" w:rsidRDefault="000501F0" w:rsidP="000501F0">
      <w:pPr>
        <w:spacing w:after="0"/>
        <w:ind w:left="-547"/>
        <w:rPr>
          <w:b/>
          <w:sz w:val="24"/>
          <w:szCs w:val="24"/>
        </w:rPr>
      </w:pPr>
    </w:p>
    <w:p w:rsidR="000501F0" w:rsidRPr="004755A5" w:rsidRDefault="000501F0" w:rsidP="000501F0">
      <w:pPr>
        <w:spacing w:after="0"/>
        <w:ind w:left="-547"/>
        <w:rPr>
          <w:b/>
          <w:sz w:val="24"/>
          <w:szCs w:val="24"/>
        </w:rPr>
      </w:pPr>
      <w:r w:rsidRPr="004755A5">
        <w:rPr>
          <w:b/>
          <w:sz w:val="24"/>
          <w:szCs w:val="24"/>
        </w:rPr>
        <w:t>Click on the gr</w:t>
      </w:r>
      <w:r>
        <w:rPr>
          <w:b/>
          <w:sz w:val="24"/>
          <w:szCs w:val="24"/>
        </w:rPr>
        <w:t>een button and turn on the liquid water</w:t>
      </w:r>
      <w:r w:rsidRPr="004755A5">
        <w:rPr>
          <w:b/>
          <w:sz w:val="24"/>
          <w:szCs w:val="24"/>
        </w:rPr>
        <w:t xml:space="preserve"> dr</w:t>
      </w:r>
      <w:r>
        <w:rPr>
          <w:b/>
          <w:sz w:val="24"/>
          <w:szCs w:val="24"/>
        </w:rPr>
        <w:t>opping into a container filled with liquid water</w:t>
      </w:r>
      <w:r w:rsidRPr="004755A5">
        <w:rPr>
          <w:b/>
          <w:sz w:val="24"/>
          <w:szCs w:val="24"/>
        </w:rPr>
        <w:t xml:space="preserve"> (top view).</w:t>
      </w:r>
    </w:p>
    <w:p w:rsidR="000501F0" w:rsidRPr="007E3304" w:rsidRDefault="000501F0" w:rsidP="000501F0">
      <w:pPr>
        <w:spacing w:after="0"/>
        <w:ind w:left="-547"/>
        <w:rPr>
          <w:sz w:val="24"/>
          <w:szCs w:val="24"/>
        </w:rPr>
      </w:pPr>
      <w:r w:rsidRPr="007E3304">
        <w:rPr>
          <w:sz w:val="24"/>
          <w:szCs w:val="24"/>
        </w:rPr>
        <w:t>1. What does the dr</w:t>
      </w:r>
      <w:r>
        <w:rPr>
          <w:sz w:val="24"/>
          <w:szCs w:val="24"/>
        </w:rPr>
        <w:t>opping liquid</w:t>
      </w:r>
      <w:r w:rsidRPr="007E3304">
        <w:rPr>
          <w:sz w:val="24"/>
          <w:szCs w:val="24"/>
        </w:rPr>
        <w:t xml:space="preserve"> create?</w:t>
      </w:r>
    </w:p>
    <w:p w:rsidR="000501F0" w:rsidRDefault="000501F0" w:rsidP="000501F0">
      <w:pPr>
        <w:spacing w:after="0"/>
        <w:ind w:left="-540"/>
        <w:rPr>
          <w:sz w:val="24"/>
          <w:szCs w:val="24"/>
        </w:rPr>
      </w:pPr>
    </w:p>
    <w:p w:rsidR="000501F0" w:rsidRPr="007E3304" w:rsidRDefault="000501F0" w:rsidP="000501F0">
      <w:pPr>
        <w:spacing w:after="0"/>
        <w:ind w:left="-547"/>
        <w:rPr>
          <w:sz w:val="24"/>
          <w:szCs w:val="24"/>
        </w:rPr>
      </w:pPr>
      <w:r w:rsidRPr="007E3304">
        <w:rPr>
          <w:sz w:val="24"/>
          <w:szCs w:val="24"/>
        </w:rPr>
        <w:t>2</w:t>
      </w:r>
      <w:r>
        <w:rPr>
          <w:sz w:val="24"/>
          <w:szCs w:val="24"/>
        </w:rPr>
        <w:t>. Describe what you see as the liquid</w:t>
      </w:r>
      <w:r w:rsidRPr="007E3304">
        <w:rPr>
          <w:sz w:val="24"/>
          <w:szCs w:val="24"/>
        </w:rPr>
        <w:t xml:space="preserve"> continues to drop?</w:t>
      </w:r>
    </w:p>
    <w:p w:rsidR="000501F0" w:rsidRDefault="000501F0" w:rsidP="000501F0">
      <w:pPr>
        <w:spacing w:after="0"/>
        <w:ind w:left="-547"/>
        <w:rPr>
          <w:sz w:val="24"/>
          <w:szCs w:val="24"/>
        </w:rPr>
      </w:pPr>
    </w:p>
    <w:p w:rsidR="000501F0" w:rsidRDefault="000501F0" w:rsidP="000501F0">
      <w:pPr>
        <w:ind w:left="-540"/>
        <w:rPr>
          <w:sz w:val="24"/>
          <w:szCs w:val="24"/>
        </w:rPr>
      </w:pPr>
      <w:r w:rsidRPr="007E3304">
        <w:rPr>
          <w:sz w:val="24"/>
          <w:szCs w:val="24"/>
        </w:rPr>
        <w:t xml:space="preserve">3. Increase and decrease the </w:t>
      </w:r>
      <w:r w:rsidRPr="00862DE5">
        <w:rPr>
          <w:b/>
          <w:sz w:val="24"/>
          <w:szCs w:val="24"/>
        </w:rPr>
        <w:t>amplitude setting.</w:t>
      </w:r>
      <w:r w:rsidRPr="007E3304">
        <w:rPr>
          <w:sz w:val="24"/>
          <w:szCs w:val="24"/>
        </w:rPr>
        <w:t xml:space="preserve">  What h</w:t>
      </w:r>
      <w:r>
        <w:rPr>
          <w:sz w:val="24"/>
          <w:szCs w:val="24"/>
        </w:rPr>
        <w:t xml:space="preserve">appens to the actual drops of liquid </w:t>
      </w:r>
      <w:r w:rsidRPr="004755A5">
        <w:rPr>
          <w:sz w:val="24"/>
          <w:szCs w:val="24"/>
          <w:u w:val="single"/>
        </w:rPr>
        <w:t>AND</w:t>
      </w:r>
      <w:r w:rsidRPr="007E3304">
        <w:rPr>
          <w:sz w:val="24"/>
          <w:szCs w:val="24"/>
        </w:rPr>
        <w:t xml:space="preserve"> the waves created as you increase and decrease the amplitude?</w:t>
      </w:r>
      <w:r>
        <w:rPr>
          <w:sz w:val="24"/>
          <w:szCs w:val="24"/>
        </w:rPr>
        <w:t xml:space="preserve">  (2 questions here)</w:t>
      </w:r>
    </w:p>
    <w:p w:rsidR="000501F0" w:rsidRPr="007E3304" w:rsidRDefault="000501F0" w:rsidP="000501F0">
      <w:pPr>
        <w:ind w:left="-540"/>
        <w:rPr>
          <w:sz w:val="24"/>
          <w:szCs w:val="24"/>
        </w:rPr>
      </w:pPr>
    </w:p>
    <w:p w:rsidR="000501F0" w:rsidRDefault="000501F0" w:rsidP="000501F0">
      <w:pPr>
        <w:ind w:left="-540"/>
        <w:rPr>
          <w:sz w:val="24"/>
          <w:szCs w:val="24"/>
        </w:rPr>
      </w:pPr>
      <w:r w:rsidRPr="007E3304">
        <w:rPr>
          <w:sz w:val="24"/>
          <w:szCs w:val="24"/>
        </w:rPr>
        <w:t>4.  What is amplitude</w:t>
      </w:r>
      <w:r>
        <w:rPr>
          <w:sz w:val="24"/>
          <w:szCs w:val="24"/>
        </w:rPr>
        <w:t>, according to your Hewitt textbook?</w:t>
      </w:r>
    </w:p>
    <w:p w:rsidR="000501F0" w:rsidRPr="007E3304" w:rsidRDefault="000501F0" w:rsidP="000501F0">
      <w:pPr>
        <w:ind w:left="-540"/>
        <w:rPr>
          <w:sz w:val="24"/>
          <w:szCs w:val="24"/>
        </w:rPr>
      </w:pPr>
    </w:p>
    <w:p w:rsidR="000501F0" w:rsidRDefault="000501F0" w:rsidP="000501F0">
      <w:pPr>
        <w:ind w:left="-540"/>
        <w:rPr>
          <w:sz w:val="24"/>
          <w:szCs w:val="24"/>
        </w:rPr>
      </w:pPr>
      <w:r w:rsidRPr="007E3304">
        <w:rPr>
          <w:sz w:val="24"/>
          <w:szCs w:val="24"/>
        </w:rPr>
        <w:t>5. Increase and decrease the frequency setting.  What h</w:t>
      </w:r>
      <w:r>
        <w:rPr>
          <w:sz w:val="24"/>
          <w:szCs w:val="24"/>
        </w:rPr>
        <w:t xml:space="preserve">appens to the actual drops of liquid </w:t>
      </w:r>
      <w:r w:rsidRPr="004755A5">
        <w:rPr>
          <w:sz w:val="24"/>
          <w:szCs w:val="24"/>
          <w:u w:val="single"/>
        </w:rPr>
        <w:t>AND</w:t>
      </w:r>
      <w:r w:rsidRPr="007E3304">
        <w:rPr>
          <w:sz w:val="24"/>
          <w:szCs w:val="24"/>
        </w:rPr>
        <w:t xml:space="preserve"> the waves as you increase and decrease frequency?</w:t>
      </w:r>
    </w:p>
    <w:p w:rsidR="000501F0" w:rsidRPr="007E3304" w:rsidRDefault="000501F0" w:rsidP="000501F0">
      <w:pPr>
        <w:ind w:left="-540"/>
        <w:rPr>
          <w:sz w:val="24"/>
          <w:szCs w:val="24"/>
        </w:rPr>
      </w:pPr>
    </w:p>
    <w:p w:rsidR="000501F0" w:rsidRDefault="000501F0" w:rsidP="000501F0">
      <w:pPr>
        <w:spacing w:after="0"/>
        <w:ind w:left="-547"/>
        <w:rPr>
          <w:sz w:val="24"/>
          <w:szCs w:val="24"/>
        </w:rPr>
      </w:pPr>
      <w:r w:rsidRPr="007E3304">
        <w:rPr>
          <w:sz w:val="24"/>
          <w:szCs w:val="24"/>
        </w:rPr>
        <w:t>6.  What is frequency</w:t>
      </w:r>
      <w:r>
        <w:rPr>
          <w:sz w:val="24"/>
          <w:szCs w:val="24"/>
        </w:rPr>
        <w:t>, according to Hewitt?</w:t>
      </w:r>
    </w:p>
    <w:p w:rsidR="000501F0" w:rsidRDefault="000501F0" w:rsidP="000501F0">
      <w:pPr>
        <w:spacing w:after="0"/>
        <w:ind w:left="-547"/>
        <w:rPr>
          <w:sz w:val="24"/>
          <w:szCs w:val="24"/>
        </w:rPr>
      </w:pPr>
    </w:p>
    <w:p w:rsidR="000501F0" w:rsidRDefault="000501F0" w:rsidP="000501F0">
      <w:pPr>
        <w:spacing w:after="0"/>
        <w:ind w:left="-547"/>
        <w:rPr>
          <w:sz w:val="24"/>
          <w:szCs w:val="24"/>
        </w:rPr>
      </w:pPr>
    </w:p>
    <w:p w:rsidR="000501F0" w:rsidRDefault="000501F0" w:rsidP="000501F0">
      <w:pPr>
        <w:spacing w:after="0"/>
        <w:ind w:left="-547"/>
        <w:rPr>
          <w:sz w:val="24"/>
          <w:szCs w:val="24"/>
        </w:rPr>
      </w:pPr>
    </w:p>
    <w:p w:rsidR="000501F0" w:rsidRDefault="000501F0" w:rsidP="000501F0">
      <w:pPr>
        <w:spacing w:after="0"/>
        <w:ind w:left="-547"/>
        <w:rPr>
          <w:sz w:val="24"/>
          <w:szCs w:val="24"/>
        </w:rPr>
      </w:pPr>
    </w:p>
    <w:p w:rsidR="000501F0" w:rsidRDefault="000501F0" w:rsidP="000501F0">
      <w:pPr>
        <w:spacing w:after="0"/>
        <w:ind w:left="-547"/>
        <w:rPr>
          <w:sz w:val="24"/>
          <w:szCs w:val="24"/>
        </w:rPr>
      </w:pPr>
    </w:p>
    <w:p w:rsidR="000501F0" w:rsidRDefault="000501F0" w:rsidP="000501F0">
      <w:pPr>
        <w:spacing w:after="0"/>
        <w:ind w:left="-547"/>
        <w:rPr>
          <w:sz w:val="24"/>
          <w:szCs w:val="24"/>
        </w:rPr>
      </w:pPr>
    </w:p>
    <w:p w:rsidR="000501F0" w:rsidRDefault="000501F0" w:rsidP="000501F0">
      <w:pPr>
        <w:spacing w:after="0"/>
        <w:ind w:left="-547"/>
        <w:rPr>
          <w:sz w:val="24"/>
          <w:szCs w:val="24"/>
        </w:rPr>
      </w:pPr>
    </w:p>
    <w:p w:rsidR="000501F0" w:rsidRPr="007E3304" w:rsidRDefault="000501F0" w:rsidP="000501F0">
      <w:pPr>
        <w:spacing w:after="0"/>
        <w:ind w:left="-547"/>
        <w:rPr>
          <w:sz w:val="24"/>
          <w:szCs w:val="24"/>
        </w:rPr>
      </w:pPr>
    </w:p>
    <w:p w:rsidR="000501F0" w:rsidRPr="004755A5" w:rsidRDefault="000501F0" w:rsidP="000501F0">
      <w:pPr>
        <w:spacing w:after="0"/>
        <w:ind w:left="-547"/>
        <w:rPr>
          <w:b/>
          <w:sz w:val="24"/>
          <w:szCs w:val="24"/>
        </w:rPr>
      </w:pPr>
      <w:r w:rsidRPr="004755A5">
        <w:rPr>
          <w:b/>
          <w:sz w:val="24"/>
          <w:szCs w:val="24"/>
        </w:rPr>
        <w:t xml:space="preserve">Attach the wave meter.  </w:t>
      </w:r>
      <w:r>
        <w:rPr>
          <w:b/>
          <w:sz w:val="24"/>
          <w:szCs w:val="24"/>
        </w:rPr>
        <w:t>Drag either one (of the two) probes into the wave matrix as shown.</w:t>
      </w:r>
    </w:p>
    <w:p w:rsidR="000501F0" w:rsidRDefault="000501F0" w:rsidP="000501F0">
      <w:pPr>
        <w:ind w:left="-54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455C93F" wp14:editId="1A1673FF">
            <wp:extent cx="2804160" cy="139358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ave meter Amplitu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442" cy="141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1F0" w:rsidRDefault="000501F0" w:rsidP="000501F0">
      <w:pPr>
        <w:ind w:left="-540"/>
        <w:rPr>
          <w:sz w:val="24"/>
          <w:szCs w:val="24"/>
        </w:rPr>
      </w:pPr>
      <w:r>
        <w:rPr>
          <w:sz w:val="24"/>
          <w:szCs w:val="24"/>
        </w:rPr>
        <w:t>7.  Using and viewing</w:t>
      </w:r>
      <w:r w:rsidRPr="007E3304">
        <w:rPr>
          <w:sz w:val="24"/>
          <w:szCs w:val="24"/>
        </w:rPr>
        <w:t xml:space="preserve"> the wave meter</w:t>
      </w:r>
      <w:r>
        <w:rPr>
          <w:sz w:val="24"/>
          <w:szCs w:val="24"/>
        </w:rPr>
        <w:t>, i</w:t>
      </w:r>
      <w:r w:rsidRPr="007E3304">
        <w:rPr>
          <w:sz w:val="24"/>
          <w:szCs w:val="24"/>
        </w:rPr>
        <w:t xml:space="preserve">ncrease and decrease </w:t>
      </w:r>
      <w:r w:rsidRPr="00F238C4">
        <w:rPr>
          <w:i/>
          <w:sz w:val="24"/>
          <w:szCs w:val="24"/>
        </w:rPr>
        <w:t>amplitude.</w:t>
      </w:r>
      <w:r>
        <w:rPr>
          <w:sz w:val="24"/>
          <w:szCs w:val="24"/>
        </w:rPr>
        <w:t xml:space="preserve">  W</w:t>
      </w:r>
      <w:r w:rsidRPr="007E3304">
        <w:rPr>
          <w:sz w:val="24"/>
          <w:szCs w:val="24"/>
        </w:rPr>
        <w:t xml:space="preserve">hat happens to the waves on the meter?  </w:t>
      </w:r>
      <w:r>
        <w:rPr>
          <w:sz w:val="24"/>
          <w:szCs w:val="24"/>
        </w:rPr>
        <w:t>Sketch two examples below and label them.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57"/>
        <w:gridCol w:w="4657"/>
      </w:tblGrid>
      <w:tr w:rsidR="000501F0" w:rsidTr="003F77C4">
        <w:trPr>
          <w:trHeight w:val="1898"/>
        </w:trPr>
        <w:tc>
          <w:tcPr>
            <w:tcW w:w="4657" w:type="dxa"/>
          </w:tcPr>
          <w:p w:rsidR="000501F0" w:rsidRDefault="000501F0" w:rsidP="003F77C4">
            <w:pPr>
              <w:jc w:val="center"/>
              <w:rPr>
                <w:sz w:val="24"/>
                <w:szCs w:val="24"/>
              </w:rPr>
            </w:pPr>
          </w:p>
          <w:p w:rsidR="000501F0" w:rsidRDefault="000501F0" w:rsidP="003F77C4">
            <w:pPr>
              <w:jc w:val="center"/>
              <w:rPr>
                <w:sz w:val="24"/>
                <w:szCs w:val="24"/>
              </w:rPr>
            </w:pPr>
          </w:p>
          <w:p w:rsidR="000501F0" w:rsidRDefault="000501F0" w:rsidP="003F77C4">
            <w:pPr>
              <w:jc w:val="center"/>
              <w:rPr>
                <w:sz w:val="24"/>
                <w:szCs w:val="24"/>
              </w:rPr>
            </w:pPr>
          </w:p>
          <w:p w:rsidR="000501F0" w:rsidRDefault="000501F0" w:rsidP="003F77C4">
            <w:pPr>
              <w:jc w:val="center"/>
              <w:rPr>
                <w:sz w:val="24"/>
                <w:szCs w:val="24"/>
              </w:rPr>
            </w:pPr>
          </w:p>
          <w:p w:rsidR="000501F0" w:rsidRDefault="000501F0" w:rsidP="003F77C4">
            <w:pPr>
              <w:jc w:val="center"/>
              <w:rPr>
                <w:sz w:val="24"/>
                <w:szCs w:val="24"/>
              </w:rPr>
            </w:pPr>
          </w:p>
          <w:p w:rsidR="000501F0" w:rsidRDefault="000501F0" w:rsidP="003F77C4">
            <w:pPr>
              <w:jc w:val="center"/>
              <w:rPr>
                <w:sz w:val="24"/>
                <w:szCs w:val="24"/>
              </w:rPr>
            </w:pPr>
          </w:p>
          <w:p w:rsidR="000501F0" w:rsidRDefault="000501F0" w:rsidP="003F77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7" w:type="dxa"/>
          </w:tcPr>
          <w:p w:rsidR="000501F0" w:rsidRDefault="000501F0" w:rsidP="003F77C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501F0" w:rsidRPr="007E3304" w:rsidRDefault="000501F0" w:rsidP="000501F0">
      <w:pPr>
        <w:ind w:left="-540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49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0501F0" w:rsidTr="003F77C4">
        <w:trPr>
          <w:trHeight w:val="1361"/>
        </w:trPr>
        <w:tc>
          <w:tcPr>
            <w:tcW w:w="4603" w:type="dxa"/>
          </w:tcPr>
          <w:p w:rsidR="000501F0" w:rsidRDefault="000501F0" w:rsidP="003F77C4">
            <w:pPr>
              <w:rPr>
                <w:sz w:val="24"/>
                <w:szCs w:val="24"/>
              </w:rPr>
            </w:pPr>
          </w:p>
          <w:p w:rsidR="000501F0" w:rsidRDefault="000501F0" w:rsidP="003F77C4">
            <w:pPr>
              <w:rPr>
                <w:sz w:val="24"/>
                <w:szCs w:val="24"/>
              </w:rPr>
            </w:pPr>
          </w:p>
          <w:p w:rsidR="000501F0" w:rsidRDefault="000501F0" w:rsidP="003F77C4">
            <w:pPr>
              <w:rPr>
                <w:sz w:val="24"/>
                <w:szCs w:val="24"/>
              </w:rPr>
            </w:pPr>
          </w:p>
          <w:p w:rsidR="000501F0" w:rsidRDefault="000501F0" w:rsidP="003F77C4">
            <w:pPr>
              <w:rPr>
                <w:sz w:val="24"/>
                <w:szCs w:val="24"/>
              </w:rPr>
            </w:pPr>
          </w:p>
          <w:p w:rsidR="000501F0" w:rsidRDefault="000501F0" w:rsidP="003F77C4">
            <w:pPr>
              <w:rPr>
                <w:sz w:val="24"/>
                <w:szCs w:val="24"/>
              </w:rPr>
            </w:pPr>
          </w:p>
          <w:p w:rsidR="000501F0" w:rsidRDefault="000501F0" w:rsidP="003F77C4">
            <w:pPr>
              <w:rPr>
                <w:sz w:val="24"/>
                <w:szCs w:val="24"/>
              </w:rPr>
            </w:pPr>
          </w:p>
          <w:p w:rsidR="000501F0" w:rsidRDefault="000501F0" w:rsidP="003F77C4">
            <w:pPr>
              <w:rPr>
                <w:sz w:val="24"/>
                <w:szCs w:val="24"/>
              </w:rPr>
            </w:pPr>
          </w:p>
        </w:tc>
        <w:tc>
          <w:tcPr>
            <w:tcW w:w="4603" w:type="dxa"/>
          </w:tcPr>
          <w:p w:rsidR="000501F0" w:rsidRDefault="000501F0" w:rsidP="003F77C4">
            <w:pPr>
              <w:rPr>
                <w:sz w:val="24"/>
                <w:szCs w:val="24"/>
              </w:rPr>
            </w:pPr>
          </w:p>
        </w:tc>
      </w:tr>
    </w:tbl>
    <w:p w:rsidR="000501F0" w:rsidRDefault="000501F0" w:rsidP="000501F0">
      <w:pPr>
        <w:ind w:left="-540"/>
        <w:rPr>
          <w:sz w:val="24"/>
          <w:szCs w:val="24"/>
        </w:rPr>
      </w:pPr>
      <w:r>
        <w:rPr>
          <w:sz w:val="24"/>
          <w:szCs w:val="24"/>
        </w:rPr>
        <w:t>8.  Using and viewing</w:t>
      </w:r>
      <w:r w:rsidRPr="007E3304">
        <w:rPr>
          <w:sz w:val="24"/>
          <w:szCs w:val="24"/>
        </w:rPr>
        <w:t xml:space="preserve"> the wave meter</w:t>
      </w:r>
      <w:r>
        <w:rPr>
          <w:sz w:val="24"/>
          <w:szCs w:val="24"/>
        </w:rPr>
        <w:t xml:space="preserve"> in</w:t>
      </w:r>
      <w:r w:rsidRPr="007E3304">
        <w:rPr>
          <w:sz w:val="24"/>
          <w:szCs w:val="24"/>
        </w:rPr>
        <w:t xml:space="preserve">crease and decrease </w:t>
      </w:r>
      <w:r w:rsidRPr="00F238C4">
        <w:rPr>
          <w:i/>
          <w:sz w:val="24"/>
          <w:szCs w:val="24"/>
        </w:rPr>
        <w:t>frequency</w:t>
      </w:r>
      <w:r w:rsidRPr="007E3304">
        <w:rPr>
          <w:sz w:val="24"/>
          <w:szCs w:val="24"/>
        </w:rPr>
        <w:t xml:space="preserve">, what happens to the waves on the meter?  </w:t>
      </w:r>
      <w:r>
        <w:rPr>
          <w:sz w:val="24"/>
          <w:szCs w:val="24"/>
        </w:rPr>
        <w:t>Sketch two examples below and label them.</w:t>
      </w:r>
    </w:p>
    <w:p w:rsidR="000501F0" w:rsidRDefault="000501F0" w:rsidP="000501F0">
      <w:pPr>
        <w:ind w:left="-540"/>
        <w:rPr>
          <w:color w:val="1F3864" w:themeColor="accent1" w:themeShade="80"/>
          <w:sz w:val="24"/>
          <w:szCs w:val="24"/>
        </w:rPr>
      </w:pPr>
      <w:bookmarkStart w:id="0" w:name="_GoBack"/>
      <w:bookmarkEnd w:id="0"/>
    </w:p>
    <w:p w:rsidR="000501F0" w:rsidRPr="0077097C" w:rsidRDefault="000501F0" w:rsidP="000501F0">
      <w:pPr>
        <w:ind w:left="-540"/>
        <w:rPr>
          <w:color w:val="1F3864" w:themeColor="accent1" w:themeShade="80"/>
          <w:sz w:val="24"/>
          <w:szCs w:val="24"/>
        </w:rPr>
      </w:pPr>
      <w:r w:rsidRPr="0077097C">
        <w:rPr>
          <w:color w:val="1F3864" w:themeColor="accent1" w:themeShade="80"/>
          <w:sz w:val="24"/>
          <w:szCs w:val="24"/>
        </w:rPr>
        <w:t>ANALYSIS:</w:t>
      </w:r>
    </w:p>
    <w:p w:rsidR="000501F0" w:rsidRDefault="000501F0" w:rsidP="000501F0">
      <w:pPr>
        <w:ind w:left="-540"/>
        <w:rPr>
          <w:sz w:val="24"/>
          <w:szCs w:val="24"/>
        </w:rPr>
      </w:pPr>
      <w:r>
        <w:rPr>
          <w:sz w:val="24"/>
          <w:szCs w:val="24"/>
        </w:rPr>
        <w:t>9.  The size of the water droplets represents the amount of energy applied to create a wave.   What kind of relationship (direct, inverse) is there between the energy applied and the height of a wave?</w:t>
      </w:r>
    </w:p>
    <w:p w:rsidR="000501F0" w:rsidRDefault="000501F0" w:rsidP="000501F0">
      <w:pPr>
        <w:ind w:left="-540"/>
        <w:rPr>
          <w:sz w:val="24"/>
          <w:szCs w:val="24"/>
        </w:rPr>
      </w:pPr>
    </w:p>
    <w:p w:rsidR="000501F0" w:rsidRDefault="000501F0" w:rsidP="000501F0">
      <w:pPr>
        <w:ind w:left="-540"/>
        <w:rPr>
          <w:sz w:val="24"/>
          <w:szCs w:val="24"/>
        </w:rPr>
      </w:pPr>
      <w:r>
        <w:rPr>
          <w:sz w:val="24"/>
          <w:szCs w:val="24"/>
        </w:rPr>
        <w:t>10.   Think about comparing the wavelength to the frequency.  Go back and change these variables if you need to.  What kind of relationship is there between wavelength and frequency?</w:t>
      </w:r>
    </w:p>
    <w:p w:rsidR="000501F0" w:rsidRDefault="000501F0" w:rsidP="000501F0">
      <w:pPr>
        <w:ind w:left="-540"/>
        <w:rPr>
          <w:sz w:val="24"/>
          <w:szCs w:val="24"/>
        </w:rPr>
      </w:pPr>
    </w:p>
    <w:p w:rsidR="000501F0" w:rsidRPr="00604F17" w:rsidRDefault="000501F0" w:rsidP="000501F0">
      <w:pPr>
        <w:ind w:left="-540"/>
        <w:rPr>
          <w:rFonts w:ascii="Wingdings" w:hAnsi="Wingdings"/>
          <w:sz w:val="24"/>
          <w:szCs w:val="24"/>
        </w:rPr>
      </w:pPr>
      <w:r>
        <w:rPr>
          <w:sz w:val="24"/>
          <w:szCs w:val="24"/>
        </w:rPr>
        <w:lastRenderedPageBreak/>
        <w:t xml:space="preserve">11.  What would be the mathematical relationship between wavelength and frequency?  Use the abbreviations </w:t>
      </w:r>
      <w:proofErr w:type="gramStart"/>
      <w:r w:rsidRPr="00604F17">
        <w:rPr>
          <w:rFonts w:ascii="Lucida Calligraphy" w:hAnsi="Lucida Calligraphy"/>
          <w:sz w:val="24"/>
          <w:szCs w:val="24"/>
        </w:rPr>
        <w:t>f</w:t>
      </w:r>
      <w:r>
        <w:rPr>
          <w:sz w:val="24"/>
          <w:szCs w:val="24"/>
        </w:rPr>
        <w:t xml:space="preserve">  for</w:t>
      </w:r>
      <w:proofErr w:type="gramEnd"/>
      <w:r>
        <w:rPr>
          <w:sz w:val="24"/>
          <w:szCs w:val="24"/>
        </w:rPr>
        <w:t xml:space="preserve"> frequency and</w:t>
      </w:r>
      <w:r w:rsidRPr="0077097C">
        <w:t xml:space="preserve"> </w:t>
      </w:r>
      <w:r>
        <w:rPr>
          <w:noProof/>
        </w:rPr>
        <w:drawing>
          <wp:inline distT="0" distB="0" distL="0" distR="0" wp14:anchorId="6A6CB35C" wp14:editId="6729B353">
            <wp:extent cx="114300" cy="152400"/>
            <wp:effectExtent l="0" t="0" r="0" b="0"/>
            <wp:docPr id="8" name="Picture 8" descr="lamb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mb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for wavelength.</w:t>
      </w:r>
    </w:p>
    <w:p w:rsidR="000501F0" w:rsidRDefault="000501F0" w:rsidP="000501F0">
      <w:pPr>
        <w:ind w:left="-540"/>
        <w:rPr>
          <w:sz w:val="24"/>
          <w:szCs w:val="24"/>
        </w:rPr>
      </w:pPr>
    </w:p>
    <w:p w:rsidR="000501F0" w:rsidRDefault="000501F0" w:rsidP="000501F0">
      <w:pPr>
        <w:ind w:left="-540"/>
        <w:rPr>
          <w:sz w:val="24"/>
          <w:szCs w:val="24"/>
        </w:rPr>
      </w:pPr>
      <w:r>
        <w:rPr>
          <w:sz w:val="24"/>
          <w:szCs w:val="24"/>
        </w:rPr>
        <w:t>12.  According to Hewitt, in what units is frequency normally measured?</w:t>
      </w:r>
    </w:p>
    <w:p w:rsidR="000501F0" w:rsidRDefault="000501F0" w:rsidP="000501F0">
      <w:pPr>
        <w:ind w:left="-540"/>
        <w:rPr>
          <w:sz w:val="24"/>
          <w:szCs w:val="24"/>
        </w:rPr>
      </w:pPr>
    </w:p>
    <w:p w:rsidR="000501F0" w:rsidRDefault="000501F0" w:rsidP="000501F0">
      <w:pPr>
        <w:ind w:left="-540"/>
        <w:rPr>
          <w:sz w:val="24"/>
          <w:szCs w:val="24"/>
        </w:rPr>
      </w:pPr>
      <w:r>
        <w:rPr>
          <w:sz w:val="24"/>
          <w:szCs w:val="24"/>
        </w:rPr>
        <w:t>13.  According to Hewitt, what is the common unit for measuring wavelength?</w:t>
      </w:r>
    </w:p>
    <w:p w:rsidR="000501F0" w:rsidRDefault="000501F0" w:rsidP="000501F0">
      <w:pPr>
        <w:ind w:left="-540"/>
        <w:rPr>
          <w:sz w:val="24"/>
          <w:szCs w:val="24"/>
        </w:rPr>
      </w:pPr>
    </w:p>
    <w:p w:rsidR="000501F0" w:rsidRDefault="000501F0" w:rsidP="000501F0">
      <w:pPr>
        <w:ind w:left="-540"/>
        <w:rPr>
          <w:sz w:val="24"/>
          <w:szCs w:val="24"/>
        </w:rPr>
      </w:pPr>
      <w:r>
        <w:rPr>
          <w:sz w:val="24"/>
          <w:szCs w:val="24"/>
        </w:rPr>
        <w:t xml:space="preserve">Optional extension:  The band of frequencies originally allocated to the “CB” service was around 27 </w:t>
      </w:r>
      <w:proofErr w:type="spellStart"/>
      <w:r>
        <w:rPr>
          <w:sz w:val="24"/>
          <w:szCs w:val="24"/>
        </w:rPr>
        <w:t>MHz.</w:t>
      </w:r>
      <w:proofErr w:type="spellEnd"/>
      <w:r>
        <w:rPr>
          <w:sz w:val="24"/>
          <w:szCs w:val="24"/>
        </w:rPr>
        <w:t xml:space="preserve">    It is also called the “11-meter band”.   Why might it be called this?</w:t>
      </w:r>
    </w:p>
    <w:p w:rsidR="004A28D3" w:rsidRDefault="004A28D3"/>
    <w:sectPr w:rsidR="004A28D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F4B" w:rsidRDefault="00836F4B" w:rsidP="000501F0">
      <w:pPr>
        <w:spacing w:after="0" w:line="240" w:lineRule="auto"/>
      </w:pPr>
      <w:r>
        <w:separator/>
      </w:r>
    </w:p>
  </w:endnote>
  <w:endnote w:type="continuationSeparator" w:id="0">
    <w:p w:rsidR="00836F4B" w:rsidRDefault="00836F4B" w:rsidP="0005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F4B" w:rsidRDefault="00836F4B" w:rsidP="000501F0">
      <w:pPr>
        <w:spacing w:after="0" w:line="240" w:lineRule="auto"/>
      </w:pPr>
      <w:r>
        <w:separator/>
      </w:r>
    </w:p>
  </w:footnote>
  <w:footnote w:type="continuationSeparator" w:id="0">
    <w:p w:rsidR="00836F4B" w:rsidRDefault="00836F4B" w:rsidP="00050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1F0" w:rsidRPr="00862DE5" w:rsidRDefault="000501F0" w:rsidP="000501F0">
    <w:pPr>
      <w:ind w:left="-540"/>
      <w:jc w:val="center"/>
      <w:rPr>
        <w:b/>
        <w:sz w:val="28"/>
        <w:szCs w:val="40"/>
      </w:rPr>
    </w:pPr>
    <w:r w:rsidRPr="00862DE5">
      <w:rPr>
        <w:b/>
        <w:sz w:val="28"/>
        <w:szCs w:val="40"/>
      </w:rPr>
      <w:t xml:space="preserve">PHET Introduction to </w:t>
    </w:r>
    <w:r>
      <w:rPr>
        <w:b/>
        <w:sz w:val="28"/>
        <w:szCs w:val="40"/>
      </w:rPr>
      <w:t>Waves, Part I: Water</w:t>
    </w:r>
  </w:p>
  <w:p w:rsidR="000501F0" w:rsidRDefault="000501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F0"/>
    <w:rsid w:val="000501F0"/>
    <w:rsid w:val="004A28D3"/>
    <w:rsid w:val="00836F4B"/>
    <w:rsid w:val="00F0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6E5D"/>
  <w15:chartTrackingRefBased/>
  <w15:docId w15:val="{FA3DD428-4D65-49B9-AEA7-BED2A856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1F0"/>
  </w:style>
  <w:style w:type="paragraph" w:styleId="Footer">
    <w:name w:val="footer"/>
    <w:basedOn w:val="Normal"/>
    <w:link w:val="FooterChar"/>
    <w:uiPriority w:val="99"/>
    <w:unhideWhenUsed/>
    <w:rsid w:val="00050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1F0"/>
  </w:style>
  <w:style w:type="character" w:styleId="Hyperlink">
    <w:name w:val="Hyperlink"/>
    <w:basedOn w:val="DefaultParagraphFont"/>
    <w:uiPriority w:val="99"/>
    <w:semiHidden/>
    <w:unhideWhenUsed/>
    <w:rsid w:val="000501F0"/>
    <w:rPr>
      <w:color w:val="0000FF"/>
      <w:u w:val="single"/>
    </w:rPr>
  </w:style>
  <w:style w:type="table" w:styleId="TableGrid">
    <w:name w:val="Table Grid"/>
    <w:basedOn w:val="TableNormal"/>
    <w:uiPriority w:val="39"/>
    <w:rsid w:val="00050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et.colorado.edu/en/simulation/waves-intr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Loving</dc:creator>
  <cp:keywords/>
  <dc:description/>
  <cp:lastModifiedBy>Don Loving</cp:lastModifiedBy>
  <cp:revision>1</cp:revision>
  <dcterms:created xsi:type="dcterms:W3CDTF">2019-11-03T17:09:00Z</dcterms:created>
  <dcterms:modified xsi:type="dcterms:W3CDTF">2019-11-03T17:12:00Z</dcterms:modified>
</cp:coreProperties>
</file>