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7676"/>
      </w:tblGrid>
      <w:tr w:rsidR="006007A3" w:rsidRPr="006007A3" w14:paraId="43540517" w14:textId="77777777" w:rsidTr="003226BA">
        <w:trPr>
          <w:trHeight w:val="1833"/>
          <w:jc w:val="center"/>
        </w:trPr>
        <w:tc>
          <w:tcPr>
            <w:tcW w:w="1570" w:type="dxa"/>
            <w:shd w:val="clear" w:color="auto" w:fill="auto"/>
            <w:vAlign w:val="center"/>
          </w:tcPr>
          <w:p w14:paraId="71B6580C" w14:textId="0EAFA9C0" w:rsidR="006007A3" w:rsidRPr="006007A3" w:rsidRDefault="006007A3" w:rsidP="006007A3">
            <w:pPr>
              <w:pStyle w:val="SemEspaamento"/>
            </w:pPr>
            <w:r w:rsidRPr="006007A3">
              <w:pict w14:anchorId="4DF81D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1" type="#_x0000_t75" style="width:67.5pt;height:87.75pt">
                  <v:imagedata r:id="rId5" o:title=""/>
                </v:shape>
              </w:pict>
            </w:r>
          </w:p>
        </w:tc>
        <w:tc>
          <w:tcPr>
            <w:tcW w:w="7676" w:type="dxa"/>
            <w:shd w:val="clear" w:color="auto" w:fill="auto"/>
            <w:vAlign w:val="center"/>
          </w:tcPr>
          <w:p w14:paraId="6E89DF4C" w14:textId="77777777" w:rsidR="006007A3" w:rsidRPr="006007A3" w:rsidRDefault="006007A3" w:rsidP="006007A3">
            <w:pPr>
              <w:pStyle w:val="SemEspaamento"/>
            </w:pPr>
            <w:r w:rsidRPr="006007A3">
              <w:t>Aluno: Alison Sousa da Silva</w:t>
            </w:r>
          </w:p>
          <w:p w14:paraId="00D8003E" w14:textId="77777777" w:rsidR="006007A3" w:rsidRPr="006007A3" w:rsidRDefault="006007A3" w:rsidP="006007A3">
            <w:pPr>
              <w:pStyle w:val="SemEspaamento"/>
            </w:pPr>
            <w:r w:rsidRPr="006007A3">
              <w:t>Orientadora: Profa. Dra. Ana Carolina Costa Pereira</w:t>
            </w:r>
          </w:p>
          <w:p w14:paraId="195BFEE5" w14:textId="77777777" w:rsidR="006007A3" w:rsidRPr="006007A3" w:rsidRDefault="006007A3" w:rsidP="006007A3">
            <w:pPr>
              <w:pStyle w:val="SemEspaamento"/>
            </w:pPr>
            <w:r w:rsidRPr="006007A3">
              <w:t>Disciplina: Matemática</w:t>
            </w:r>
          </w:p>
          <w:p w14:paraId="019937D6" w14:textId="77777777" w:rsidR="006007A3" w:rsidRPr="006007A3" w:rsidRDefault="006007A3" w:rsidP="006007A3">
            <w:pPr>
              <w:pStyle w:val="SemEspaamento"/>
            </w:pPr>
            <w:r w:rsidRPr="006007A3">
              <w:t>Conteúdo: Equações de primeiro grau</w:t>
            </w:r>
          </w:p>
          <w:p w14:paraId="6BD03A29" w14:textId="77777777" w:rsidR="006007A3" w:rsidRPr="006007A3" w:rsidRDefault="006007A3" w:rsidP="006007A3">
            <w:pPr>
              <w:pStyle w:val="SemEspaamento"/>
            </w:pPr>
            <w:r w:rsidRPr="006007A3">
              <w:t>Turma: 7º ano – Ensino Fundamental</w:t>
            </w:r>
          </w:p>
          <w:p w14:paraId="09E8CED9" w14:textId="0C9A6DCA" w:rsidR="006007A3" w:rsidRPr="006007A3" w:rsidRDefault="006007A3" w:rsidP="006007A3">
            <w:pPr>
              <w:pStyle w:val="SemEspaamento"/>
            </w:pPr>
            <w:r w:rsidRPr="006007A3">
              <w:t>Data: 17/10/2019</w:t>
            </w:r>
          </w:p>
        </w:tc>
      </w:tr>
    </w:tbl>
    <w:p w14:paraId="39823D8B" w14:textId="77777777" w:rsidR="006007A3" w:rsidRPr="006007A3" w:rsidRDefault="006007A3" w:rsidP="006007A3"/>
    <w:p w14:paraId="78EA4587" w14:textId="7C374017" w:rsidR="00502B41" w:rsidRPr="006007A3" w:rsidRDefault="00502B41" w:rsidP="006007A3">
      <w:pPr>
        <w:jc w:val="center"/>
        <w:rPr>
          <w:b/>
          <w:bCs/>
        </w:rPr>
      </w:pPr>
      <w:r w:rsidRPr="006007A3">
        <w:rPr>
          <w:b/>
          <w:bCs/>
        </w:rPr>
        <w:t>Plano de Atividade</w:t>
      </w:r>
    </w:p>
    <w:p w14:paraId="4E7A4B45" w14:textId="77777777" w:rsidR="00502B41" w:rsidRPr="006007A3" w:rsidRDefault="00502B41" w:rsidP="006007A3">
      <w:pPr>
        <w:rPr>
          <w:bCs/>
        </w:rPr>
      </w:pPr>
    </w:p>
    <w:p w14:paraId="44A68064" w14:textId="6B9B1A17" w:rsidR="00502B41" w:rsidRDefault="00E173C5" w:rsidP="006007A3">
      <w:pPr>
        <w:rPr>
          <w:b/>
        </w:rPr>
      </w:pPr>
      <w:r w:rsidRPr="006007A3">
        <w:rPr>
          <w:b/>
        </w:rPr>
        <w:t>O que se pretende?</w:t>
      </w:r>
    </w:p>
    <w:p w14:paraId="197DC549" w14:textId="713F3151" w:rsidR="006007A3" w:rsidRDefault="004C2A86" w:rsidP="004C2A86">
      <w:pPr>
        <w:tabs>
          <w:tab w:val="left" w:pos="709"/>
        </w:tabs>
        <w:jc w:val="both"/>
        <w:rPr>
          <w:bCs/>
        </w:rPr>
      </w:pPr>
      <w:r w:rsidRPr="004C2A86">
        <w:rPr>
          <w:bCs/>
        </w:rPr>
        <w:t>Tra</w:t>
      </w:r>
      <w:r>
        <w:rPr>
          <w:bCs/>
        </w:rPr>
        <w:t>balhar a resolução de equações de primeiro grau por meio de uma simulação PHET, comparando a representação de termos de uma equação com elementos a serem “pesados” em uma balança, cujo objetivo é manter ambos os lados equilibrados ao se fazer as devidas manipulações na equação.</w:t>
      </w:r>
    </w:p>
    <w:p w14:paraId="686F2E73" w14:textId="77777777" w:rsidR="004C2A86" w:rsidRPr="004C2A86" w:rsidRDefault="004C2A86" w:rsidP="004C2A86">
      <w:pPr>
        <w:tabs>
          <w:tab w:val="left" w:pos="709"/>
        </w:tabs>
        <w:jc w:val="both"/>
        <w:rPr>
          <w:bCs/>
        </w:rPr>
      </w:pPr>
    </w:p>
    <w:p w14:paraId="3D1D3D34" w14:textId="41274B91" w:rsidR="006007A3" w:rsidRDefault="006007A3" w:rsidP="006007A3">
      <w:pPr>
        <w:rPr>
          <w:b/>
        </w:rPr>
      </w:pPr>
      <w:r>
        <w:rPr>
          <w:b/>
        </w:rPr>
        <w:t>Quais os conceitos relacionados?</w:t>
      </w:r>
    </w:p>
    <w:p w14:paraId="1B8AC342" w14:textId="56C189E1" w:rsidR="006007A3" w:rsidRDefault="004C2A86" w:rsidP="006007A3">
      <w:pPr>
        <w:rPr>
          <w:bCs/>
        </w:rPr>
      </w:pPr>
      <w:r>
        <w:rPr>
          <w:bCs/>
        </w:rPr>
        <w:t xml:space="preserve">Expressões algébricas; </w:t>
      </w:r>
      <w:r w:rsidRPr="004C2A86">
        <w:rPr>
          <w:bCs/>
        </w:rPr>
        <w:t>Equação de primeiro grau.</w:t>
      </w:r>
    </w:p>
    <w:p w14:paraId="1758F032" w14:textId="77777777" w:rsidR="004C2A86" w:rsidRPr="004C2A86" w:rsidRDefault="004C2A86" w:rsidP="006007A3">
      <w:pPr>
        <w:rPr>
          <w:bCs/>
        </w:rPr>
      </w:pPr>
    </w:p>
    <w:p w14:paraId="4CD42616" w14:textId="5DC9513D" w:rsidR="006007A3" w:rsidRDefault="006007A3" w:rsidP="006007A3">
      <w:pPr>
        <w:rPr>
          <w:b/>
        </w:rPr>
      </w:pPr>
      <w:r>
        <w:rPr>
          <w:b/>
        </w:rPr>
        <w:t>Qual recurso didático será empregado?</w:t>
      </w:r>
    </w:p>
    <w:p w14:paraId="3D854301" w14:textId="77777777" w:rsidR="004C2A86" w:rsidRPr="004C2A86" w:rsidRDefault="004C2A86" w:rsidP="004C2A86">
      <w:pPr>
        <w:jc w:val="both"/>
        <w:rPr>
          <w:bCs/>
        </w:rPr>
      </w:pPr>
      <w:r w:rsidRPr="004C2A86">
        <w:rPr>
          <w:bCs/>
        </w:rPr>
        <w:t>Simulação PHET – Explorador da igualdade:</w:t>
      </w:r>
    </w:p>
    <w:p w14:paraId="14B5091F" w14:textId="49175E5C" w:rsidR="004C2A86" w:rsidRDefault="004C2A86" w:rsidP="004C2A86">
      <w:pPr>
        <w:jc w:val="both"/>
      </w:pPr>
      <w:hyperlink r:id="rId6" w:history="1">
        <w:r w:rsidRPr="00F34EE3">
          <w:rPr>
            <w:rStyle w:val="Hyperlink"/>
          </w:rPr>
          <w:t>https://phet.colorado.edu/sims/html/equality-explorer/latest/equality-explorer_pt_BR.html</w:t>
        </w:r>
      </w:hyperlink>
    </w:p>
    <w:p w14:paraId="208BD8B3" w14:textId="77777777" w:rsidR="004C2A86" w:rsidRDefault="004C2A86" w:rsidP="004C2A86">
      <w:pPr>
        <w:jc w:val="both"/>
        <w:rPr>
          <w:b/>
        </w:rPr>
      </w:pPr>
    </w:p>
    <w:p w14:paraId="07F2BEE2" w14:textId="393FFF83" w:rsidR="006007A3" w:rsidRDefault="006007A3" w:rsidP="006007A3">
      <w:pPr>
        <w:rPr>
          <w:b/>
        </w:rPr>
      </w:pPr>
      <w:r>
        <w:rPr>
          <w:b/>
        </w:rPr>
        <w:t>Como utilizar o recurso didático?</w:t>
      </w:r>
    </w:p>
    <w:p w14:paraId="673A0EB1" w14:textId="4CBDD06E" w:rsidR="006007A3" w:rsidRDefault="004C2A86" w:rsidP="000E4C52">
      <w:pPr>
        <w:jc w:val="both"/>
        <w:rPr>
          <w:bCs/>
        </w:rPr>
      </w:pPr>
      <w:r w:rsidRPr="004C2A86">
        <w:rPr>
          <w:bCs/>
        </w:rPr>
        <w:t xml:space="preserve">O </w:t>
      </w:r>
      <w:r>
        <w:rPr>
          <w:bCs/>
        </w:rPr>
        <w:t>OA está dividido em 5 seções: Básico, Números, Variáveis, Operações e Resolva. Para estimular a noção de igualdade entre termos, o professor utilizará as duas primeiras seções para que os alunos compreendam que quando a balança está em equilíbrio, implica que há “pesos” equivalentes em ambos os lados</w:t>
      </w:r>
      <w:r w:rsidR="000E4C52">
        <w:rPr>
          <w:bCs/>
        </w:rPr>
        <w:t>.</w:t>
      </w:r>
    </w:p>
    <w:p w14:paraId="526C390C" w14:textId="2331D60E" w:rsidR="004C2A86" w:rsidRDefault="004C2A86" w:rsidP="000E4C52">
      <w:pPr>
        <w:jc w:val="both"/>
        <w:rPr>
          <w:bCs/>
        </w:rPr>
      </w:pPr>
      <w:r>
        <w:rPr>
          <w:bCs/>
        </w:rPr>
        <w:t xml:space="preserve">A fim de adentrar nos conhecimentos de expressões algébricas, o professor </w:t>
      </w:r>
      <w:r w:rsidR="000E4C52">
        <w:rPr>
          <w:bCs/>
        </w:rPr>
        <w:t>se utilizará da seção “Variáveis”, onde poderá fazer comparações entre termos algébricos com e sem parte literal. Assim, espera-se que os alunos percebam que pode existir uma relação de equivalência entre as letras e os números.</w:t>
      </w:r>
    </w:p>
    <w:p w14:paraId="39435128" w14:textId="77777777" w:rsidR="004C2A86" w:rsidRPr="004C2A86" w:rsidRDefault="004C2A86" w:rsidP="006007A3">
      <w:pPr>
        <w:rPr>
          <w:bCs/>
        </w:rPr>
      </w:pPr>
    </w:p>
    <w:p w14:paraId="31A413F3" w14:textId="2F3CCA34" w:rsidR="006007A3" w:rsidRDefault="006007A3" w:rsidP="006007A3">
      <w:pPr>
        <w:rPr>
          <w:b/>
        </w:rPr>
      </w:pPr>
      <w:r>
        <w:rPr>
          <w:b/>
        </w:rPr>
        <w:t>Qual a atividade?</w:t>
      </w:r>
    </w:p>
    <w:p w14:paraId="4A25F92B" w14:textId="6ADB5901" w:rsidR="006007A3" w:rsidRDefault="000E4C52" w:rsidP="000E4C52">
      <w:pPr>
        <w:jc w:val="both"/>
        <w:rPr>
          <w:bCs/>
        </w:rPr>
      </w:pPr>
      <w:r w:rsidRPr="000E4C52">
        <w:rPr>
          <w:bCs/>
        </w:rPr>
        <w:t>No espaço reservado para a aplicação do simulador</w:t>
      </w:r>
      <w:r>
        <w:rPr>
          <w:bCs/>
        </w:rPr>
        <w:t xml:space="preserve"> (sala de aula ou laboratório de informática), o professor lançará desafios aos alunos, que, inicialmente, os resolverão de forma individual.</w:t>
      </w:r>
    </w:p>
    <w:p w14:paraId="7BF264C9" w14:textId="272BD71F" w:rsidR="000E4C52" w:rsidRDefault="000E4C52" w:rsidP="000E4C52">
      <w:pPr>
        <w:jc w:val="both"/>
        <w:rPr>
          <w:bCs/>
        </w:rPr>
      </w:pPr>
      <w:r>
        <w:rPr>
          <w:bCs/>
        </w:rPr>
        <w:t>Questão proposta 1: Na seção “Básico”, qual a relação entre o quadrado azul e a bola vermelha?</w:t>
      </w:r>
    </w:p>
    <w:p w14:paraId="57E8892A" w14:textId="5C9104C7" w:rsidR="000E4C52" w:rsidRDefault="000E4C52" w:rsidP="000E4C52">
      <w:pPr>
        <w:jc w:val="both"/>
        <w:rPr>
          <w:bCs/>
        </w:rPr>
      </w:pPr>
      <w:r>
        <w:rPr>
          <w:bCs/>
        </w:rPr>
        <w:t>Questão proposta 2: Ainda na seção “Básico”, quanto, numericamente, vale o quadrado azul? E a bola vermelha?</w:t>
      </w:r>
    </w:p>
    <w:p w14:paraId="7A5F86FB" w14:textId="45120CCB" w:rsidR="000E4C52" w:rsidRPr="000E4C52" w:rsidRDefault="000E4C52" w:rsidP="000E4C52">
      <w:pPr>
        <w:jc w:val="both"/>
        <w:rPr>
          <w:bCs/>
        </w:rPr>
      </w:pPr>
      <w:r>
        <w:rPr>
          <w:bCs/>
        </w:rPr>
        <w:t xml:space="preserve">Após percebida a familiarização dos alunos com objetos, o professor poderá lançar novos desafios, agora na seção “Variáveis”, onde o valor numérico da incógnita </w:t>
      </w:r>
      <w:r>
        <w:rPr>
          <w:bCs/>
          <w:i/>
          <w:iCs/>
        </w:rPr>
        <w:t>x</w:t>
      </w:r>
      <w:r>
        <w:rPr>
          <w:bCs/>
        </w:rPr>
        <w:t xml:space="preserve"> pode ser alterado a cargo do professor.</w:t>
      </w:r>
    </w:p>
    <w:p w14:paraId="3DD76F36" w14:textId="77777777" w:rsidR="000E4C52" w:rsidRDefault="000E4C52" w:rsidP="006007A3">
      <w:pPr>
        <w:rPr>
          <w:b/>
        </w:rPr>
      </w:pPr>
    </w:p>
    <w:p w14:paraId="6DAEA729" w14:textId="60818E7A" w:rsidR="006007A3" w:rsidRDefault="006007A3" w:rsidP="006007A3">
      <w:pPr>
        <w:rPr>
          <w:b/>
        </w:rPr>
      </w:pPr>
      <w:r>
        <w:rPr>
          <w:b/>
        </w:rPr>
        <w:t>Qual a atividade complementar?</w:t>
      </w:r>
    </w:p>
    <w:p w14:paraId="6543CA24" w14:textId="15F41391" w:rsidR="000E4C52" w:rsidRDefault="00B63422" w:rsidP="00B63422">
      <w:pPr>
        <w:jc w:val="both"/>
        <w:rPr>
          <w:bCs/>
        </w:rPr>
      </w:pPr>
      <w:r>
        <w:rPr>
          <w:bCs/>
        </w:rPr>
        <w:t xml:space="preserve">Divididos em equipes, os alunos responderão aos desafios propostos na seção “Resolva”. Como estímulo à competitividade, o professor poderá </w:t>
      </w:r>
      <w:r w:rsidRPr="00B63422">
        <w:rPr>
          <w:bCs/>
          <w:i/>
          <w:iCs/>
        </w:rPr>
        <w:t>gamificar</w:t>
      </w:r>
      <w:r>
        <w:rPr>
          <w:bCs/>
        </w:rPr>
        <w:t xml:space="preserve"> o uso do simulador, empregando pontuações diferentes para cada nível de dificuldade, conforme o quadro exemplo a seguir.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3"/>
      </w:tblGrid>
      <w:tr w:rsidR="003226BA" w:rsidRPr="003226BA" w14:paraId="0F11C177" w14:textId="77777777" w:rsidTr="003226BA">
        <w:trPr>
          <w:jc w:val="center"/>
        </w:trPr>
        <w:tc>
          <w:tcPr>
            <w:tcW w:w="1842" w:type="dxa"/>
            <w:shd w:val="clear" w:color="auto" w:fill="auto"/>
          </w:tcPr>
          <w:p w14:paraId="290C4B6E" w14:textId="5BF50FE0" w:rsidR="00B63422" w:rsidRPr="003226BA" w:rsidRDefault="00B63422" w:rsidP="003226BA">
            <w:pPr>
              <w:jc w:val="center"/>
              <w:rPr>
                <w:bCs/>
              </w:rPr>
            </w:pPr>
            <w:r w:rsidRPr="003226BA">
              <w:rPr>
                <w:bCs/>
              </w:rPr>
              <w:lastRenderedPageBreak/>
              <w:t>Nível</w:t>
            </w:r>
          </w:p>
        </w:tc>
        <w:tc>
          <w:tcPr>
            <w:tcW w:w="1842" w:type="dxa"/>
            <w:shd w:val="clear" w:color="auto" w:fill="auto"/>
          </w:tcPr>
          <w:p w14:paraId="57B676D4" w14:textId="34D0F1D2" w:rsidR="00B63422" w:rsidRPr="003226BA" w:rsidRDefault="00B63422" w:rsidP="003226BA">
            <w:pPr>
              <w:jc w:val="center"/>
              <w:rPr>
                <w:bCs/>
              </w:rPr>
            </w:pPr>
            <w:r w:rsidRPr="003226BA">
              <w:rPr>
                <w:bCs/>
              </w:rPr>
              <w:t>1x</w:t>
            </w:r>
          </w:p>
        </w:tc>
        <w:tc>
          <w:tcPr>
            <w:tcW w:w="1842" w:type="dxa"/>
            <w:shd w:val="clear" w:color="auto" w:fill="auto"/>
          </w:tcPr>
          <w:p w14:paraId="0DF981E1" w14:textId="141E8B85" w:rsidR="00B63422" w:rsidRPr="003226BA" w:rsidRDefault="00B63422" w:rsidP="003226BA">
            <w:pPr>
              <w:jc w:val="center"/>
              <w:rPr>
                <w:bCs/>
              </w:rPr>
            </w:pPr>
            <w:r w:rsidRPr="003226BA">
              <w:rPr>
                <w:bCs/>
              </w:rPr>
              <w:t>2x</w:t>
            </w:r>
          </w:p>
        </w:tc>
        <w:tc>
          <w:tcPr>
            <w:tcW w:w="1842" w:type="dxa"/>
            <w:shd w:val="clear" w:color="auto" w:fill="auto"/>
          </w:tcPr>
          <w:p w14:paraId="37F84691" w14:textId="4C842617" w:rsidR="00B63422" w:rsidRPr="003226BA" w:rsidRDefault="00B63422" w:rsidP="003226BA">
            <w:pPr>
              <w:jc w:val="center"/>
              <w:rPr>
                <w:bCs/>
              </w:rPr>
            </w:pPr>
            <w:r w:rsidRPr="003226BA">
              <w:rPr>
                <w:bCs/>
              </w:rPr>
              <w:t>3x</w:t>
            </w:r>
          </w:p>
        </w:tc>
        <w:tc>
          <w:tcPr>
            <w:tcW w:w="1843" w:type="dxa"/>
            <w:shd w:val="clear" w:color="auto" w:fill="auto"/>
          </w:tcPr>
          <w:p w14:paraId="4AB7FA7F" w14:textId="5A03773B" w:rsidR="00B63422" w:rsidRPr="003226BA" w:rsidRDefault="00B63422" w:rsidP="003226BA">
            <w:pPr>
              <w:jc w:val="center"/>
              <w:rPr>
                <w:bCs/>
              </w:rPr>
            </w:pPr>
            <w:r w:rsidRPr="003226BA">
              <w:rPr>
                <w:bCs/>
              </w:rPr>
              <w:t>4x</w:t>
            </w:r>
          </w:p>
        </w:tc>
      </w:tr>
      <w:tr w:rsidR="003226BA" w:rsidRPr="003226BA" w14:paraId="4A41D776" w14:textId="77777777" w:rsidTr="003226BA">
        <w:trPr>
          <w:jc w:val="center"/>
        </w:trPr>
        <w:tc>
          <w:tcPr>
            <w:tcW w:w="1842" w:type="dxa"/>
            <w:shd w:val="clear" w:color="auto" w:fill="auto"/>
          </w:tcPr>
          <w:p w14:paraId="3737B837" w14:textId="6B370767" w:rsidR="00B63422" w:rsidRPr="003226BA" w:rsidRDefault="00B63422" w:rsidP="003226BA">
            <w:pPr>
              <w:jc w:val="center"/>
              <w:rPr>
                <w:bCs/>
              </w:rPr>
            </w:pPr>
            <w:r w:rsidRPr="003226BA">
              <w:rPr>
                <w:bCs/>
              </w:rPr>
              <w:t>Pontuação</w:t>
            </w:r>
          </w:p>
        </w:tc>
        <w:tc>
          <w:tcPr>
            <w:tcW w:w="1842" w:type="dxa"/>
            <w:shd w:val="clear" w:color="auto" w:fill="auto"/>
          </w:tcPr>
          <w:p w14:paraId="6FA2E27B" w14:textId="5201F32A" w:rsidR="00B63422" w:rsidRPr="003226BA" w:rsidRDefault="00B63422" w:rsidP="003226BA">
            <w:pPr>
              <w:jc w:val="center"/>
              <w:rPr>
                <w:bCs/>
              </w:rPr>
            </w:pPr>
            <w:r w:rsidRPr="003226BA">
              <w:rPr>
                <w:bCs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6D773FB" w14:textId="2FDA7F34" w:rsidR="00B63422" w:rsidRPr="003226BA" w:rsidRDefault="00B63422" w:rsidP="003226BA">
            <w:pPr>
              <w:jc w:val="center"/>
              <w:rPr>
                <w:bCs/>
              </w:rPr>
            </w:pPr>
            <w:r w:rsidRPr="003226BA">
              <w:rPr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22894239" w14:textId="6C4ECBC6" w:rsidR="00B63422" w:rsidRPr="003226BA" w:rsidRDefault="00B63422" w:rsidP="003226BA">
            <w:pPr>
              <w:jc w:val="center"/>
              <w:rPr>
                <w:bCs/>
              </w:rPr>
            </w:pPr>
            <w:r w:rsidRPr="003226BA">
              <w:rPr>
                <w:bCs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6BE369D" w14:textId="25EC5BA0" w:rsidR="00B63422" w:rsidRPr="003226BA" w:rsidRDefault="00B63422" w:rsidP="003226BA">
            <w:pPr>
              <w:jc w:val="center"/>
              <w:rPr>
                <w:bCs/>
              </w:rPr>
            </w:pPr>
            <w:r w:rsidRPr="003226BA">
              <w:rPr>
                <w:bCs/>
              </w:rPr>
              <w:t>4</w:t>
            </w:r>
          </w:p>
        </w:tc>
      </w:tr>
    </w:tbl>
    <w:p w14:paraId="4F9F5AD8" w14:textId="5079D8CE" w:rsidR="00B63422" w:rsidRDefault="00B63422" w:rsidP="00B63422">
      <w:pPr>
        <w:jc w:val="both"/>
        <w:rPr>
          <w:bCs/>
        </w:rPr>
      </w:pPr>
      <w:r>
        <w:rPr>
          <w:bCs/>
        </w:rPr>
        <w:t>Cada equipe deverá responder três desafios de cada nível de dificuldade, no mínimo de movimentações possíveis, de forma que a equipe que atingir o objetivo, receberá o ponto referente ao cumprimento do objetivo.</w:t>
      </w:r>
    </w:p>
    <w:p w14:paraId="2EC30417" w14:textId="452BDAFC" w:rsidR="008559DD" w:rsidRDefault="00B63422" w:rsidP="00B63422">
      <w:pPr>
        <w:jc w:val="both"/>
        <w:rPr>
          <w:bCs/>
        </w:rPr>
      </w:pPr>
      <w:r>
        <w:rPr>
          <w:bCs/>
        </w:rPr>
        <w:t>Vencerá a partida a equipe que atingir mais pontos.</w:t>
      </w:r>
    </w:p>
    <w:p w14:paraId="3E7CC75E" w14:textId="53F94879" w:rsidR="003226BA" w:rsidRDefault="003226BA" w:rsidP="00B63422">
      <w:pPr>
        <w:jc w:val="both"/>
        <w:rPr>
          <w:bCs/>
        </w:rPr>
      </w:pPr>
    </w:p>
    <w:p w14:paraId="387B83F3" w14:textId="5B40A06F" w:rsidR="003226BA" w:rsidRDefault="003226BA" w:rsidP="00B63422">
      <w:pPr>
        <w:jc w:val="both"/>
        <w:rPr>
          <w:b/>
          <w:bCs/>
        </w:rPr>
      </w:pPr>
      <w:r>
        <w:rPr>
          <w:b/>
          <w:bCs/>
        </w:rPr>
        <w:t>Como aprender mais?</w:t>
      </w:r>
      <w:bookmarkStart w:id="0" w:name="_GoBack"/>
      <w:bookmarkEnd w:id="0"/>
    </w:p>
    <w:p w14:paraId="1A937B9F" w14:textId="4BB9F868" w:rsidR="003226BA" w:rsidRDefault="003226BA" w:rsidP="00B63422">
      <w:pPr>
        <w:jc w:val="both"/>
      </w:pPr>
      <w:r w:rsidRPr="003226BA">
        <w:rPr>
          <w:b/>
          <w:bCs/>
        </w:rPr>
        <w:t xml:space="preserve">Vídeo: </w:t>
      </w:r>
      <w:r>
        <w:t>Equações e balança – Minuto matemática</w:t>
      </w:r>
    </w:p>
    <w:p w14:paraId="1D5E364E" w14:textId="6FFF32B6" w:rsidR="003226BA" w:rsidRPr="00B63422" w:rsidRDefault="003226BA" w:rsidP="00B63422">
      <w:pPr>
        <w:jc w:val="both"/>
        <w:rPr>
          <w:bCs/>
        </w:rPr>
      </w:pPr>
      <w:hyperlink r:id="rId7" w:history="1">
        <w:r w:rsidRPr="00F34EE3">
          <w:rPr>
            <w:rStyle w:val="Hyperlink"/>
          </w:rPr>
          <w:t>https://www.youtube.com/watch?v=G9cXu2ujVTA</w:t>
        </w:r>
      </w:hyperlink>
    </w:p>
    <w:sectPr w:rsidR="003226BA" w:rsidRPr="00B63422" w:rsidSect="006007A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F0DE8"/>
    <w:multiLevelType w:val="hybridMultilevel"/>
    <w:tmpl w:val="62E2F4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B41"/>
    <w:rsid w:val="00005E34"/>
    <w:rsid w:val="00005EB6"/>
    <w:rsid w:val="00006399"/>
    <w:rsid w:val="00024ECB"/>
    <w:rsid w:val="00025934"/>
    <w:rsid w:val="00026C04"/>
    <w:rsid w:val="000305AA"/>
    <w:rsid w:val="00032DE4"/>
    <w:rsid w:val="00040119"/>
    <w:rsid w:val="0004446E"/>
    <w:rsid w:val="0005198A"/>
    <w:rsid w:val="000546B8"/>
    <w:rsid w:val="0005794D"/>
    <w:rsid w:val="000629B7"/>
    <w:rsid w:val="000651CA"/>
    <w:rsid w:val="0007315C"/>
    <w:rsid w:val="00073ABE"/>
    <w:rsid w:val="00076739"/>
    <w:rsid w:val="00077A02"/>
    <w:rsid w:val="0008274E"/>
    <w:rsid w:val="00095C96"/>
    <w:rsid w:val="000A20D2"/>
    <w:rsid w:val="000A446E"/>
    <w:rsid w:val="000A45D2"/>
    <w:rsid w:val="000A5881"/>
    <w:rsid w:val="000B3B21"/>
    <w:rsid w:val="000C064B"/>
    <w:rsid w:val="000C26F4"/>
    <w:rsid w:val="000C6210"/>
    <w:rsid w:val="000D2607"/>
    <w:rsid w:val="000D2F8A"/>
    <w:rsid w:val="000D4A32"/>
    <w:rsid w:val="000D6EE0"/>
    <w:rsid w:val="000E4C52"/>
    <w:rsid w:val="000E4D64"/>
    <w:rsid w:val="000F2FDF"/>
    <w:rsid w:val="000F32D2"/>
    <w:rsid w:val="000F46AD"/>
    <w:rsid w:val="000F7F37"/>
    <w:rsid w:val="00104E1B"/>
    <w:rsid w:val="00105267"/>
    <w:rsid w:val="001202EE"/>
    <w:rsid w:val="00120D06"/>
    <w:rsid w:val="00123AA4"/>
    <w:rsid w:val="00126245"/>
    <w:rsid w:val="001312F0"/>
    <w:rsid w:val="00140E5E"/>
    <w:rsid w:val="0014345A"/>
    <w:rsid w:val="001438DE"/>
    <w:rsid w:val="00145EDB"/>
    <w:rsid w:val="00152DDE"/>
    <w:rsid w:val="0015461A"/>
    <w:rsid w:val="00155908"/>
    <w:rsid w:val="00160630"/>
    <w:rsid w:val="00160E35"/>
    <w:rsid w:val="00161A29"/>
    <w:rsid w:val="001701CC"/>
    <w:rsid w:val="001707C5"/>
    <w:rsid w:val="001805B7"/>
    <w:rsid w:val="00182865"/>
    <w:rsid w:val="00183BE5"/>
    <w:rsid w:val="00187E0C"/>
    <w:rsid w:val="00190359"/>
    <w:rsid w:val="00192E4D"/>
    <w:rsid w:val="00194692"/>
    <w:rsid w:val="001A375F"/>
    <w:rsid w:val="001A519F"/>
    <w:rsid w:val="001D66B3"/>
    <w:rsid w:val="001D77ED"/>
    <w:rsid w:val="001E2DB3"/>
    <w:rsid w:val="001E2FAA"/>
    <w:rsid w:val="001F137E"/>
    <w:rsid w:val="001F3603"/>
    <w:rsid w:val="001F36F9"/>
    <w:rsid w:val="001F38B3"/>
    <w:rsid w:val="001F430D"/>
    <w:rsid w:val="002015F3"/>
    <w:rsid w:val="0020570D"/>
    <w:rsid w:val="0021083D"/>
    <w:rsid w:val="00214B1F"/>
    <w:rsid w:val="00220B77"/>
    <w:rsid w:val="00222749"/>
    <w:rsid w:val="00240C3A"/>
    <w:rsid w:val="002436FB"/>
    <w:rsid w:val="00244D93"/>
    <w:rsid w:val="00250991"/>
    <w:rsid w:val="002576E1"/>
    <w:rsid w:val="00257AA9"/>
    <w:rsid w:val="0026095A"/>
    <w:rsid w:val="00260DC4"/>
    <w:rsid w:val="00262373"/>
    <w:rsid w:val="0026346F"/>
    <w:rsid w:val="00275BB3"/>
    <w:rsid w:val="0028265F"/>
    <w:rsid w:val="00282F4F"/>
    <w:rsid w:val="002859F7"/>
    <w:rsid w:val="00291740"/>
    <w:rsid w:val="0029214B"/>
    <w:rsid w:val="00292A75"/>
    <w:rsid w:val="002A12A8"/>
    <w:rsid w:val="002A46FC"/>
    <w:rsid w:val="002A6E98"/>
    <w:rsid w:val="002B0356"/>
    <w:rsid w:val="002B1BBE"/>
    <w:rsid w:val="002B5EF3"/>
    <w:rsid w:val="002B7C6E"/>
    <w:rsid w:val="002C2CF9"/>
    <w:rsid w:val="002C3762"/>
    <w:rsid w:val="002C5554"/>
    <w:rsid w:val="002C58F4"/>
    <w:rsid w:val="002C65FF"/>
    <w:rsid w:val="002D1BFA"/>
    <w:rsid w:val="002D6FCA"/>
    <w:rsid w:val="002F233B"/>
    <w:rsid w:val="002F5F10"/>
    <w:rsid w:val="002F776B"/>
    <w:rsid w:val="002F7959"/>
    <w:rsid w:val="003044EF"/>
    <w:rsid w:val="003226BA"/>
    <w:rsid w:val="00323721"/>
    <w:rsid w:val="003266C8"/>
    <w:rsid w:val="00326D96"/>
    <w:rsid w:val="00327A5D"/>
    <w:rsid w:val="00332EB7"/>
    <w:rsid w:val="00337F6D"/>
    <w:rsid w:val="00342248"/>
    <w:rsid w:val="0035151F"/>
    <w:rsid w:val="00352E48"/>
    <w:rsid w:val="00362431"/>
    <w:rsid w:val="003641CD"/>
    <w:rsid w:val="00364C75"/>
    <w:rsid w:val="00367A9B"/>
    <w:rsid w:val="00370C33"/>
    <w:rsid w:val="00374CD5"/>
    <w:rsid w:val="00375389"/>
    <w:rsid w:val="003803AE"/>
    <w:rsid w:val="0038360A"/>
    <w:rsid w:val="00384C60"/>
    <w:rsid w:val="00387D78"/>
    <w:rsid w:val="003932DA"/>
    <w:rsid w:val="0039418D"/>
    <w:rsid w:val="003A142B"/>
    <w:rsid w:val="003B1B7D"/>
    <w:rsid w:val="003B3857"/>
    <w:rsid w:val="003B6082"/>
    <w:rsid w:val="003C6630"/>
    <w:rsid w:val="003C7FD2"/>
    <w:rsid w:val="003D07C5"/>
    <w:rsid w:val="003D200A"/>
    <w:rsid w:val="003D3E1E"/>
    <w:rsid w:val="003D5E5B"/>
    <w:rsid w:val="003E6D2A"/>
    <w:rsid w:val="00402638"/>
    <w:rsid w:val="00406517"/>
    <w:rsid w:val="004069A3"/>
    <w:rsid w:val="0040762D"/>
    <w:rsid w:val="00414DD8"/>
    <w:rsid w:val="00421467"/>
    <w:rsid w:val="00423E5F"/>
    <w:rsid w:val="00424936"/>
    <w:rsid w:val="00431952"/>
    <w:rsid w:val="004324F7"/>
    <w:rsid w:val="00437D58"/>
    <w:rsid w:val="00441A67"/>
    <w:rsid w:val="00445772"/>
    <w:rsid w:val="0045095D"/>
    <w:rsid w:val="00452731"/>
    <w:rsid w:val="00452B6A"/>
    <w:rsid w:val="00454A64"/>
    <w:rsid w:val="0046146C"/>
    <w:rsid w:val="0046247B"/>
    <w:rsid w:val="004627AD"/>
    <w:rsid w:val="00463756"/>
    <w:rsid w:val="00463F9F"/>
    <w:rsid w:val="00465740"/>
    <w:rsid w:val="00470F7B"/>
    <w:rsid w:val="00477376"/>
    <w:rsid w:val="004851EC"/>
    <w:rsid w:val="004874C6"/>
    <w:rsid w:val="00487D46"/>
    <w:rsid w:val="00491662"/>
    <w:rsid w:val="004931D2"/>
    <w:rsid w:val="00495263"/>
    <w:rsid w:val="004A0C73"/>
    <w:rsid w:val="004B2FF3"/>
    <w:rsid w:val="004B58B9"/>
    <w:rsid w:val="004C2A86"/>
    <w:rsid w:val="004C5F39"/>
    <w:rsid w:val="004C785E"/>
    <w:rsid w:val="004D0CBF"/>
    <w:rsid w:val="004D39DF"/>
    <w:rsid w:val="004D44B9"/>
    <w:rsid w:val="004D57D6"/>
    <w:rsid w:val="004D7839"/>
    <w:rsid w:val="004E60F1"/>
    <w:rsid w:val="004E6821"/>
    <w:rsid w:val="004F23D0"/>
    <w:rsid w:val="004F2489"/>
    <w:rsid w:val="004F75D5"/>
    <w:rsid w:val="005004A8"/>
    <w:rsid w:val="0050153D"/>
    <w:rsid w:val="00502B41"/>
    <w:rsid w:val="00505F47"/>
    <w:rsid w:val="00510100"/>
    <w:rsid w:val="005104D3"/>
    <w:rsid w:val="00521697"/>
    <w:rsid w:val="005253FA"/>
    <w:rsid w:val="00526051"/>
    <w:rsid w:val="005279DF"/>
    <w:rsid w:val="0053363C"/>
    <w:rsid w:val="005356AC"/>
    <w:rsid w:val="00535D90"/>
    <w:rsid w:val="0054082A"/>
    <w:rsid w:val="0054140D"/>
    <w:rsid w:val="00547C05"/>
    <w:rsid w:val="005501A2"/>
    <w:rsid w:val="005518F1"/>
    <w:rsid w:val="00551A34"/>
    <w:rsid w:val="00553D80"/>
    <w:rsid w:val="005560AB"/>
    <w:rsid w:val="00556687"/>
    <w:rsid w:val="00567A84"/>
    <w:rsid w:val="005709ED"/>
    <w:rsid w:val="00572767"/>
    <w:rsid w:val="00577067"/>
    <w:rsid w:val="00581995"/>
    <w:rsid w:val="00584553"/>
    <w:rsid w:val="00585CF7"/>
    <w:rsid w:val="005A5734"/>
    <w:rsid w:val="005B073D"/>
    <w:rsid w:val="005B745D"/>
    <w:rsid w:val="005C6BA1"/>
    <w:rsid w:val="005D0828"/>
    <w:rsid w:val="005D66EE"/>
    <w:rsid w:val="005E2E58"/>
    <w:rsid w:val="005E4178"/>
    <w:rsid w:val="005E7CE5"/>
    <w:rsid w:val="005F5F15"/>
    <w:rsid w:val="005F6BE3"/>
    <w:rsid w:val="006007A3"/>
    <w:rsid w:val="00601BA3"/>
    <w:rsid w:val="0060204F"/>
    <w:rsid w:val="006030DA"/>
    <w:rsid w:val="00604D69"/>
    <w:rsid w:val="00605750"/>
    <w:rsid w:val="00610DFF"/>
    <w:rsid w:val="00613976"/>
    <w:rsid w:val="0062076A"/>
    <w:rsid w:val="0062700B"/>
    <w:rsid w:val="00627071"/>
    <w:rsid w:val="006318C8"/>
    <w:rsid w:val="00631EB8"/>
    <w:rsid w:val="00641450"/>
    <w:rsid w:val="00642262"/>
    <w:rsid w:val="00644478"/>
    <w:rsid w:val="00644D29"/>
    <w:rsid w:val="00646197"/>
    <w:rsid w:val="006468DA"/>
    <w:rsid w:val="00650186"/>
    <w:rsid w:val="006511DA"/>
    <w:rsid w:val="0065736B"/>
    <w:rsid w:val="00660C08"/>
    <w:rsid w:val="00671E3F"/>
    <w:rsid w:val="00673023"/>
    <w:rsid w:val="00681C62"/>
    <w:rsid w:val="006847A2"/>
    <w:rsid w:val="00693C7C"/>
    <w:rsid w:val="006947E3"/>
    <w:rsid w:val="00694AF3"/>
    <w:rsid w:val="006A010D"/>
    <w:rsid w:val="006A1C2E"/>
    <w:rsid w:val="006A2841"/>
    <w:rsid w:val="006B33FA"/>
    <w:rsid w:val="006B5773"/>
    <w:rsid w:val="006B629B"/>
    <w:rsid w:val="006C166A"/>
    <w:rsid w:val="006C308A"/>
    <w:rsid w:val="006C5499"/>
    <w:rsid w:val="006C6705"/>
    <w:rsid w:val="006D17C8"/>
    <w:rsid w:val="006D1B10"/>
    <w:rsid w:val="006E07B9"/>
    <w:rsid w:val="006E0E19"/>
    <w:rsid w:val="006E10EA"/>
    <w:rsid w:val="006E5CFB"/>
    <w:rsid w:val="006E6A39"/>
    <w:rsid w:val="006E78E4"/>
    <w:rsid w:val="006F0AB8"/>
    <w:rsid w:val="006F28C1"/>
    <w:rsid w:val="006F2B43"/>
    <w:rsid w:val="00701805"/>
    <w:rsid w:val="007104E4"/>
    <w:rsid w:val="007115E8"/>
    <w:rsid w:val="00721404"/>
    <w:rsid w:val="00731AE5"/>
    <w:rsid w:val="007371DF"/>
    <w:rsid w:val="00745354"/>
    <w:rsid w:val="0074634D"/>
    <w:rsid w:val="007525B7"/>
    <w:rsid w:val="00773DA1"/>
    <w:rsid w:val="007825E9"/>
    <w:rsid w:val="007828F8"/>
    <w:rsid w:val="00786194"/>
    <w:rsid w:val="0079712A"/>
    <w:rsid w:val="007A60C0"/>
    <w:rsid w:val="007B6B90"/>
    <w:rsid w:val="007B6D4C"/>
    <w:rsid w:val="007C048C"/>
    <w:rsid w:val="007C5B25"/>
    <w:rsid w:val="007D1547"/>
    <w:rsid w:val="007D37E1"/>
    <w:rsid w:val="007D3B36"/>
    <w:rsid w:val="007E6769"/>
    <w:rsid w:val="007F7888"/>
    <w:rsid w:val="008022C3"/>
    <w:rsid w:val="0080263E"/>
    <w:rsid w:val="00813E68"/>
    <w:rsid w:val="008255AB"/>
    <w:rsid w:val="008330C8"/>
    <w:rsid w:val="00833883"/>
    <w:rsid w:val="00833B7F"/>
    <w:rsid w:val="008417B6"/>
    <w:rsid w:val="00842DB3"/>
    <w:rsid w:val="00843411"/>
    <w:rsid w:val="00852EAC"/>
    <w:rsid w:val="008548E6"/>
    <w:rsid w:val="008559DD"/>
    <w:rsid w:val="0086190D"/>
    <w:rsid w:val="00862242"/>
    <w:rsid w:val="00866B37"/>
    <w:rsid w:val="008716F2"/>
    <w:rsid w:val="008752CB"/>
    <w:rsid w:val="008810CB"/>
    <w:rsid w:val="00890221"/>
    <w:rsid w:val="00892E2F"/>
    <w:rsid w:val="0089348A"/>
    <w:rsid w:val="008962B2"/>
    <w:rsid w:val="00897FFB"/>
    <w:rsid w:val="008A0451"/>
    <w:rsid w:val="008A11DA"/>
    <w:rsid w:val="008B4884"/>
    <w:rsid w:val="008C3517"/>
    <w:rsid w:val="008C7239"/>
    <w:rsid w:val="008C7A66"/>
    <w:rsid w:val="008D0C19"/>
    <w:rsid w:val="008D1A46"/>
    <w:rsid w:val="008D4540"/>
    <w:rsid w:val="008D5A81"/>
    <w:rsid w:val="008E2DAD"/>
    <w:rsid w:val="008E64A0"/>
    <w:rsid w:val="008F1491"/>
    <w:rsid w:val="0090352C"/>
    <w:rsid w:val="0090750C"/>
    <w:rsid w:val="009115CB"/>
    <w:rsid w:val="00913627"/>
    <w:rsid w:val="00920539"/>
    <w:rsid w:val="00935B97"/>
    <w:rsid w:val="0094273E"/>
    <w:rsid w:val="00943656"/>
    <w:rsid w:val="00947E5F"/>
    <w:rsid w:val="00950A9F"/>
    <w:rsid w:val="00953045"/>
    <w:rsid w:val="009642E1"/>
    <w:rsid w:val="00971F78"/>
    <w:rsid w:val="0097433C"/>
    <w:rsid w:val="00976187"/>
    <w:rsid w:val="00980E30"/>
    <w:rsid w:val="00983548"/>
    <w:rsid w:val="00983C01"/>
    <w:rsid w:val="009865B9"/>
    <w:rsid w:val="0098685B"/>
    <w:rsid w:val="00990342"/>
    <w:rsid w:val="00995545"/>
    <w:rsid w:val="009969F7"/>
    <w:rsid w:val="009A082E"/>
    <w:rsid w:val="009A0D95"/>
    <w:rsid w:val="009A433E"/>
    <w:rsid w:val="009B0CBC"/>
    <w:rsid w:val="009B2B9B"/>
    <w:rsid w:val="009B35CF"/>
    <w:rsid w:val="009C4055"/>
    <w:rsid w:val="009C7737"/>
    <w:rsid w:val="009D2C73"/>
    <w:rsid w:val="009D6882"/>
    <w:rsid w:val="009E1825"/>
    <w:rsid w:val="009E1ABC"/>
    <w:rsid w:val="009F266D"/>
    <w:rsid w:val="00A012F4"/>
    <w:rsid w:val="00A01C7D"/>
    <w:rsid w:val="00A0388D"/>
    <w:rsid w:val="00A03A7F"/>
    <w:rsid w:val="00A0418A"/>
    <w:rsid w:val="00A076FE"/>
    <w:rsid w:val="00A13F92"/>
    <w:rsid w:val="00A166DA"/>
    <w:rsid w:val="00A220CB"/>
    <w:rsid w:val="00A24049"/>
    <w:rsid w:val="00A24090"/>
    <w:rsid w:val="00A272AD"/>
    <w:rsid w:val="00A30AF7"/>
    <w:rsid w:val="00A4342C"/>
    <w:rsid w:val="00A463C0"/>
    <w:rsid w:val="00A6038A"/>
    <w:rsid w:val="00A62134"/>
    <w:rsid w:val="00A650EA"/>
    <w:rsid w:val="00A7752F"/>
    <w:rsid w:val="00A86C28"/>
    <w:rsid w:val="00A903AB"/>
    <w:rsid w:val="00A955B0"/>
    <w:rsid w:val="00A96BC4"/>
    <w:rsid w:val="00AA31C5"/>
    <w:rsid w:val="00AA4270"/>
    <w:rsid w:val="00AB3F8A"/>
    <w:rsid w:val="00AB529C"/>
    <w:rsid w:val="00AB7C36"/>
    <w:rsid w:val="00AC0B14"/>
    <w:rsid w:val="00AC20E2"/>
    <w:rsid w:val="00AC6B1E"/>
    <w:rsid w:val="00AD409D"/>
    <w:rsid w:val="00AD514A"/>
    <w:rsid w:val="00AE0FE5"/>
    <w:rsid w:val="00AE5529"/>
    <w:rsid w:val="00AF3ED6"/>
    <w:rsid w:val="00AF772D"/>
    <w:rsid w:val="00B031EA"/>
    <w:rsid w:val="00B136AA"/>
    <w:rsid w:val="00B14D71"/>
    <w:rsid w:val="00B2782A"/>
    <w:rsid w:val="00B42B86"/>
    <w:rsid w:val="00B47C0A"/>
    <w:rsid w:val="00B555B0"/>
    <w:rsid w:val="00B63422"/>
    <w:rsid w:val="00B6732F"/>
    <w:rsid w:val="00B71802"/>
    <w:rsid w:val="00B8456C"/>
    <w:rsid w:val="00B86A27"/>
    <w:rsid w:val="00B926F4"/>
    <w:rsid w:val="00B9581A"/>
    <w:rsid w:val="00BA025B"/>
    <w:rsid w:val="00BA0912"/>
    <w:rsid w:val="00BA3B77"/>
    <w:rsid w:val="00BB76AB"/>
    <w:rsid w:val="00BC02F8"/>
    <w:rsid w:val="00BD15BA"/>
    <w:rsid w:val="00BD5352"/>
    <w:rsid w:val="00BE1EC3"/>
    <w:rsid w:val="00BE73D2"/>
    <w:rsid w:val="00BF0765"/>
    <w:rsid w:val="00BF14AC"/>
    <w:rsid w:val="00BF4014"/>
    <w:rsid w:val="00BF4D91"/>
    <w:rsid w:val="00C0297E"/>
    <w:rsid w:val="00C21CCB"/>
    <w:rsid w:val="00C3019D"/>
    <w:rsid w:val="00C30BDC"/>
    <w:rsid w:val="00C34A9E"/>
    <w:rsid w:val="00C34B31"/>
    <w:rsid w:val="00C423CD"/>
    <w:rsid w:val="00C44595"/>
    <w:rsid w:val="00C45290"/>
    <w:rsid w:val="00C465F9"/>
    <w:rsid w:val="00C50E56"/>
    <w:rsid w:val="00C574C9"/>
    <w:rsid w:val="00C57581"/>
    <w:rsid w:val="00C60911"/>
    <w:rsid w:val="00C6156B"/>
    <w:rsid w:val="00C63C0C"/>
    <w:rsid w:val="00C63C6A"/>
    <w:rsid w:val="00C63C94"/>
    <w:rsid w:val="00C648D5"/>
    <w:rsid w:val="00C6621E"/>
    <w:rsid w:val="00C702AA"/>
    <w:rsid w:val="00C80136"/>
    <w:rsid w:val="00C914D1"/>
    <w:rsid w:val="00C951FC"/>
    <w:rsid w:val="00C97323"/>
    <w:rsid w:val="00CB1C82"/>
    <w:rsid w:val="00CB4B59"/>
    <w:rsid w:val="00CC692B"/>
    <w:rsid w:val="00CE5B20"/>
    <w:rsid w:val="00CE5CBD"/>
    <w:rsid w:val="00CE7463"/>
    <w:rsid w:val="00CF0A71"/>
    <w:rsid w:val="00CF243D"/>
    <w:rsid w:val="00D06818"/>
    <w:rsid w:val="00D06EC0"/>
    <w:rsid w:val="00D11F18"/>
    <w:rsid w:val="00D14F63"/>
    <w:rsid w:val="00D155A5"/>
    <w:rsid w:val="00D17180"/>
    <w:rsid w:val="00D176C8"/>
    <w:rsid w:val="00D220F5"/>
    <w:rsid w:val="00D23793"/>
    <w:rsid w:val="00D2763F"/>
    <w:rsid w:val="00D30C87"/>
    <w:rsid w:val="00D3219B"/>
    <w:rsid w:val="00D33284"/>
    <w:rsid w:val="00D36A44"/>
    <w:rsid w:val="00D40819"/>
    <w:rsid w:val="00D43A9D"/>
    <w:rsid w:val="00D4738D"/>
    <w:rsid w:val="00D50F61"/>
    <w:rsid w:val="00D51958"/>
    <w:rsid w:val="00D53036"/>
    <w:rsid w:val="00D53ED5"/>
    <w:rsid w:val="00D551D2"/>
    <w:rsid w:val="00D55203"/>
    <w:rsid w:val="00D612DF"/>
    <w:rsid w:val="00D64648"/>
    <w:rsid w:val="00D73AC9"/>
    <w:rsid w:val="00D759B5"/>
    <w:rsid w:val="00D75C22"/>
    <w:rsid w:val="00D80F43"/>
    <w:rsid w:val="00D83577"/>
    <w:rsid w:val="00D8412E"/>
    <w:rsid w:val="00D85706"/>
    <w:rsid w:val="00D903AC"/>
    <w:rsid w:val="00D906EA"/>
    <w:rsid w:val="00D94092"/>
    <w:rsid w:val="00D9489A"/>
    <w:rsid w:val="00DA033D"/>
    <w:rsid w:val="00DA593D"/>
    <w:rsid w:val="00DB1624"/>
    <w:rsid w:val="00DB2A1F"/>
    <w:rsid w:val="00DB3198"/>
    <w:rsid w:val="00DB6134"/>
    <w:rsid w:val="00DC2873"/>
    <w:rsid w:val="00DC2E1D"/>
    <w:rsid w:val="00DC31FA"/>
    <w:rsid w:val="00DC440C"/>
    <w:rsid w:val="00DC5A5E"/>
    <w:rsid w:val="00DC7B20"/>
    <w:rsid w:val="00DD2EC5"/>
    <w:rsid w:val="00DD4956"/>
    <w:rsid w:val="00DD6F5D"/>
    <w:rsid w:val="00DE01C5"/>
    <w:rsid w:val="00DE45C0"/>
    <w:rsid w:val="00DE5919"/>
    <w:rsid w:val="00DE6439"/>
    <w:rsid w:val="00DE69E5"/>
    <w:rsid w:val="00DF4207"/>
    <w:rsid w:val="00DF51F4"/>
    <w:rsid w:val="00DF5D15"/>
    <w:rsid w:val="00DF6026"/>
    <w:rsid w:val="00DF7E6C"/>
    <w:rsid w:val="00DF7E84"/>
    <w:rsid w:val="00E008A7"/>
    <w:rsid w:val="00E00DFA"/>
    <w:rsid w:val="00E06490"/>
    <w:rsid w:val="00E0714B"/>
    <w:rsid w:val="00E110B1"/>
    <w:rsid w:val="00E11827"/>
    <w:rsid w:val="00E122B9"/>
    <w:rsid w:val="00E173C5"/>
    <w:rsid w:val="00E22CC1"/>
    <w:rsid w:val="00E24892"/>
    <w:rsid w:val="00E30C9C"/>
    <w:rsid w:val="00E310C3"/>
    <w:rsid w:val="00E32109"/>
    <w:rsid w:val="00E43FAD"/>
    <w:rsid w:val="00E46009"/>
    <w:rsid w:val="00E46017"/>
    <w:rsid w:val="00E477F8"/>
    <w:rsid w:val="00E50C9C"/>
    <w:rsid w:val="00E5108B"/>
    <w:rsid w:val="00E51300"/>
    <w:rsid w:val="00E53580"/>
    <w:rsid w:val="00E571DF"/>
    <w:rsid w:val="00E57AC2"/>
    <w:rsid w:val="00E57D6D"/>
    <w:rsid w:val="00E602B7"/>
    <w:rsid w:val="00E63614"/>
    <w:rsid w:val="00E6581B"/>
    <w:rsid w:val="00E66C63"/>
    <w:rsid w:val="00E6787E"/>
    <w:rsid w:val="00E72761"/>
    <w:rsid w:val="00E7640D"/>
    <w:rsid w:val="00E77A74"/>
    <w:rsid w:val="00E77D0D"/>
    <w:rsid w:val="00E77E4F"/>
    <w:rsid w:val="00E8295F"/>
    <w:rsid w:val="00E82A1C"/>
    <w:rsid w:val="00E837CA"/>
    <w:rsid w:val="00E85678"/>
    <w:rsid w:val="00E86AF5"/>
    <w:rsid w:val="00E90DE8"/>
    <w:rsid w:val="00E92B0D"/>
    <w:rsid w:val="00E96C78"/>
    <w:rsid w:val="00EA1605"/>
    <w:rsid w:val="00EA2F50"/>
    <w:rsid w:val="00EA4F04"/>
    <w:rsid w:val="00EB2699"/>
    <w:rsid w:val="00EB5078"/>
    <w:rsid w:val="00EC085C"/>
    <w:rsid w:val="00ED02F3"/>
    <w:rsid w:val="00ED160B"/>
    <w:rsid w:val="00ED2331"/>
    <w:rsid w:val="00ED2B23"/>
    <w:rsid w:val="00ED2C96"/>
    <w:rsid w:val="00ED6EB2"/>
    <w:rsid w:val="00EE0C76"/>
    <w:rsid w:val="00EE7A4C"/>
    <w:rsid w:val="00EF5C3B"/>
    <w:rsid w:val="00EF6A9F"/>
    <w:rsid w:val="00F06A3E"/>
    <w:rsid w:val="00F06CB2"/>
    <w:rsid w:val="00F07FA6"/>
    <w:rsid w:val="00F13808"/>
    <w:rsid w:val="00F15F18"/>
    <w:rsid w:val="00F23EFA"/>
    <w:rsid w:val="00F240B2"/>
    <w:rsid w:val="00F250AB"/>
    <w:rsid w:val="00F41104"/>
    <w:rsid w:val="00F45D18"/>
    <w:rsid w:val="00F50A8E"/>
    <w:rsid w:val="00F62055"/>
    <w:rsid w:val="00F623F5"/>
    <w:rsid w:val="00F638EA"/>
    <w:rsid w:val="00F64B8F"/>
    <w:rsid w:val="00F7061D"/>
    <w:rsid w:val="00F736D9"/>
    <w:rsid w:val="00F73B00"/>
    <w:rsid w:val="00F74347"/>
    <w:rsid w:val="00F84A28"/>
    <w:rsid w:val="00F86B83"/>
    <w:rsid w:val="00F960EE"/>
    <w:rsid w:val="00FA76C9"/>
    <w:rsid w:val="00FC54C5"/>
    <w:rsid w:val="00FC7D8B"/>
    <w:rsid w:val="00FD0C4C"/>
    <w:rsid w:val="00FD19C9"/>
    <w:rsid w:val="00FD3003"/>
    <w:rsid w:val="00FD77E6"/>
    <w:rsid w:val="00FE5D0E"/>
    <w:rsid w:val="00FE6230"/>
    <w:rsid w:val="00FF0B83"/>
    <w:rsid w:val="00FF2F0F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9470"/>
  <w15:chartTrackingRefBased/>
  <w15:docId w15:val="{F6BC70D8-14D3-4FC8-A931-CC9DDD54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2B41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02B41"/>
    <w:pPr>
      <w:jc w:val="center"/>
    </w:pPr>
    <w:rPr>
      <w:rFonts w:ascii="Verdana" w:hAnsi="Verdana"/>
      <w:color w:val="000000"/>
      <w:sz w:val="18"/>
      <w:szCs w:val="18"/>
      <w:lang w:val="x-none"/>
    </w:rPr>
  </w:style>
  <w:style w:type="character" w:customStyle="1" w:styleId="CorpodetextoChar">
    <w:name w:val="Corpo de texto Char"/>
    <w:link w:val="Corpodetexto"/>
    <w:rsid w:val="00502B41"/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character" w:styleId="Hyperlink">
    <w:name w:val="Hyperlink"/>
    <w:uiPriority w:val="99"/>
    <w:unhideWhenUsed/>
    <w:rsid w:val="008C351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00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007A3"/>
    <w:pPr>
      <w:ind w:left="708"/>
    </w:pPr>
  </w:style>
  <w:style w:type="paragraph" w:styleId="SemEspaamento">
    <w:name w:val="No Spacing"/>
    <w:uiPriority w:val="1"/>
    <w:qFormat/>
    <w:rsid w:val="006007A3"/>
    <w:rPr>
      <w:rFonts w:ascii="Times New Roman" w:eastAsia="Times New Roman" w:hAnsi="Times New Roman"/>
      <w:sz w:val="24"/>
      <w:szCs w:val="24"/>
    </w:rPr>
  </w:style>
  <w:style w:type="character" w:styleId="MenoPendente">
    <w:name w:val="Unresolved Mention"/>
    <w:uiPriority w:val="99"/>
    <w:semiHidden/>
    <w:unhideWhenUsed/>
    <w:rsid w:val="004C2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9cXu2ujV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equality-explorer/latest/equality-explorer_pt_BR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2907</CharactersWithSpaces>
  <SharedDoc>false</SharedDoc>
  <HLinks>
    <vt:vector size="18" baseType="variant">
      <vt:variant>
        <vt:i4>5570631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q=https://s3.amazonaws.com/academia.edu.documents/32906322/fracoes.pdf?response-content-disposition%3Dinline%253B%2520filename%253DDecana_de_Pesquisa_e_Pos-graduacao.pdf%26X-Amz-Algorithm%3DAWS4-HMAC-SHA256%26X-Amz-Credential%3DAKIAIWOWYYGZ2Y53UL3A%252F20191015%252Fus-east-1%252Fs3%252Faws4_request%26X-Amz-Date%3D20191015T195008Z%26X-Amz-Expires%3D3600%26X-Amz-SignedHeaders%3Dhost%26X-Amz-Signature%3Db67a984a3f3057660a4306348a6a7b2fd5cee169059febc1d23f8ccf5ce33306&amp;sa=D&amp;ust=1571242117364000&amp;usg=AFQjCNGAHJ-jZjemQ3GVxUWSeRAMtbKQxw</vt:lpwstr>
      </vt:variant>
      <vt:variant>
        <vt:lpwstr/>
      </vt:variant>
      <vt:variant>
        <vt:i4>1376342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https://www.google.com/url?q=https://revistas.ucr.ac.cr/index.php/cifem/article/view/14729/13974&amp;sa=D&amp;ust=1571242117363000&amp;usg=AFQjCNHDPZrHkLTGEI1-zmRXwm74ChAadA</vt:lpwstr>
      </vt:variant>
      <vt:variant>
        <vt:lpwstr/>
      </vt:variant>
      <vt:variant>
        <vt:i4>6094848</vt:i4>
      </vt:variant>
      <vt:variant>
        <vt:i4>0</vt:i4>
      </vt:variant>
      <vt:variant>
        <vt:i4>0</vt:i4>
      </vt:variant>
      <vt:variant>
        <vt:i4>5</vt:i4>
      </vt:variant>
      <vt:variant>
        <vt:lpwstr>https://phet.colorado.edu/sims/html/fraction-matcher/latest/fraction-matcher_pt_BR.html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Joye</dc:creator>
  <cp:keywords/>
  <cp:lastModifiedBy>Alison Silva</cp:lastModifiedBy>
  <cp:revision>3</cp:revision>
  <dcterms:created xsi:type="dcterms:W3CDTF">2019-10-17T22:19:00Z</dcterms:created>
  <dcterms:modified xsi:type="dcterms:W3CDTF">2019-10-17T22:28:00Z</dcterms:modified>
</cp:coreProperties>
</file>