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E9" w:rsidRDefault="00E77105">
      <w:r>
        <w:rPr>
          <w:noProof/>
          <w:lang w:eastAsia="pt-BR"/>
        </w:rPr>
        <w:drawing>
          <wp:inline distT="0" distB="0" distL="0" distR="0">
            <wp:extent cx="5386515" cy="1103871"/>
            <wp:effectExtent l="19050" t="0" r="4635" b="0"/>
            <wp:docPr id="1" name="Imagem 1" descr="Resultado de imagem para logo ifce fortaleza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ifce fortaleza 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105" w:rsidRPr="00E77105" w:rsidRDefault="00E77105" w:rsidP="00E77105">
      <w:pPr>
        <w:ind w:left="3540" w:firstLine="708"/>
        <w:rPr>
          <w:b/>
          <w:sz w:val="28"/>
          <w:szCs w:val="28"/>
        </w:rPr>
      </w:pPr>
      <w:r w:rsidRPr="00E77105">
        <w:rPr>
          <w:b/>
          <w:sz w:val="28"/>
          <w:szCs w:val="28"/>
        </w:rPr>
        <w:t>Plano de aula</w:t>
      </w:r>
    </w:p>
    <w:p w:rsidR="00C4798D" w:rsidRPr="00A8570A" w:rsidRDefault="00C4798D" w:rsidP="00A8570A">
      <w:pPr>
        <w:jc w:val="both"/>
        <w:rPr>
          <w:rFonts w:ascii="Times New Roman" w:hAnsi="Times New Roman" w:cs="Times New Roman"/>
          <w:b/>
        </w:rPr>
      </w:pPr>
      <w:r w:rsidRPr="00A8570A">
        <w:rPr>
          <w:rFonts w:ascii="Times New Roman" w:hAnsi="Times New Roman" w:cs="Times New Roman"/>
          <w:b/>
        </w:rPr>
        <w:t xml:space="preserve">Conteúdo </w:t>
      </w:r>
    </w:p>
    <w:p w:rsidR="00C4798D" w:rsidRPr="00A8570A" w:rsidRDefault="00C4798D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Teoria da Evolução</w:t>
      </w:r>
    </w:p>
    <w:p w:rsidR="00E77105" w:rsidRPr="00A8570A" w:rsidRDefault="00E77105" w:rsidP="00A8570A">
      <w:pPr>
        <w:jc w:val="both"/>
        <w:rPr>
          <w:rFonts w:ascii="Times New Roman" w:hAnsi="Times New Roman" w:cs="Times New Roman"/>
          <w:b/>
        </w:rPr>
      </w:pPr>
      <w:proofErr w:type="spellStart"/>
      <w:r w:rsidRPr="00A8570A">
        <w:rPr>
          <w:rFonts w:ascii="Times New Roman" w:hAnsi="Times New Roman" w:cs="Times New Roman"/>
          <w:b/>
        </w:rPr>
        <w:t>Ob</w:t>
      </w:r>
      <w:r w:rsidR="005251CB" w:rsidRPr="00A8570A">
        <w:rPr>
          <w:rFonts w:ascii="Times New Roman" w:hAnsi="Times New Roman" w:cs="Times New Roman"/>
          <w:b/>
        </w:rPr>
        <w:t>jetivo-geral</w:t>
      </w:r>
      <w:proofErr w:type="spellEnd"/>
      <w:r w:rsidRPr="00A8570A">
        <w:rPr>
          <w:rFonts w:ascii="Times New Roman" w:hAnsi="Times New Roman" w:cs="Times New Roman"/>
          <w:b/>
        </w:rPr>
        <w:t xml:space="preserve"> </w:t>
      </w:r>
    </w:p>
    <w:p w:rsidR="00E77105" w:rsidRPr="00A8570A" w:rsidRDefault="00E77105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 xml:space="preserve">Trabalhar reflexiva e criticamente os eventos históricos e os teóricos que contribuíram para a Teoria da Evolução, no sentido de entender a </w:t>
      </w:r>
      <w:r w:rsidR="005251CB" w:rsidRPr="00A8570A">
        <w:rPr>
          <w:rFonts w:ascii="Times New Roman" w:hAnsi="Times New Roman" w:cs="Times New Roman"/>
        </w:rPr>
        <w:t>importância</w:t>
      </w:r>
      <w:r w:rsidRPr="00A8570A">
        <w:rPr>
          <w:rFonts w:ascii="Times New Roman" w:hAnsi="Times New Roman" w:cs="Times New Roman"/>
        </w:rPr>
        <w:t xml:space="preserve"> desta teoria para favorecer </w:t>
      </w:r>
      <w:proofErr w:type="gramStart"/>
      <w:r w:rsidRPr="00A8570A">
        <w:rPr>
          <w:rFonts w:ascii="Times New Roman" w:hAnsi="Times New Roman" w:cs="Times New Roman"/>
        </w:rPr>
        <w:t>à</w:t>
      </w:r>
      <w:proofErr w:type="gramEnd"/>
      <w:r w:rsidRPr="00A8570A">
        <w:rPr>
          <w:rFonts w:ascii="Times New Roman" w:hAnsi="Times New Roman" w:cs="Times New Roman"/>
        </w:rPr>
        <w:t xml:space="preserve"> </w:t>
      </w:r>
      <w:r w:rsidR="005251CB" w:rsidRPr="00A8570A">
        <w:rPr>
          <w:rFonts w:ascii="Times New Roman" w:hAnsi="Times New Roman" w:cs="Times New Roman"/>
        </w:rPr>
        <w:t>assimilação</w:t>
      </w:r>
      <w:r w:rsidRPr="00A8570A">
        <w:rPr>
          <w:rFonts w:ascii="Times New Roman" w:hAnsi="Times New Roman" w:cs="Times New Roman"/>
        </w:rPr>
        <w:t xml:space="preserve"> de conteúdos de Biologia.</w:t>
      </w:r>
    </w:p>
    <w:p w:rsidR="00901CB1" w:rsidRPr="00A8570A" w:rsidRDefault="00901CB1" w:rsidP="00A8570A">
      <w:pPr>
        <w:jc w:val="both"/>
        <w:rPr>
          <w:rFonts w:ascii="Times New Roman" w:hAnsi="Times New Roman" w:cs="Times New Roman"/>
          <w:b/>
        </w:rPr>
      </w:pPr>
      <w:r w:rsidRPr="00A8570A">
        <w:rPr>
          <w:rFonts w:ascii="Times New Roman" w:hAnsi="Times New Roman" w:cs="Times New Roman"/>
          <w:b/>
        </w:rPr>
        <w:t>Objetivos específicos</w:t>
      </w:r>
    </w:p>
    <w:p w:rsidR="00901CB1" w:rsidRPr="00A8570A" w:rsidRDefault="00901CB1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Discutir a cerca dos recursos disponíveis para a manutenção, surgimento ou extinção de outra espécie;</w:t>
      </w:r>
    </w:p>
    <w:p w:rsidR="00901CB1" w:rsidRPr="00A8570A" w:rsidRDefault="00901CB1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Compreender os eventos/conceitos de especiação;</w:t>
      </w:r>
    </w:p>
    <w:p w:rsidR="00C4798D" w:rsidRPr="00A8570A" w:rsidRDefault="00901CB1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Se apropriar do embasamento teórico dos teóricos da Teoria da Evolução;</w:t>
      </w:r>
    </w:p>
    <w:p w:rsidR="00C4798D" w:rsidRPr="00A8570A" w:rsidRDefault="00C4798D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Correlacionar com eventos atuais este conteúdo;</w:t>
      </w:r>
    </w:p>
    <w:p w:rsidR="000E3A38" w:rsidRPr="00A8570A" w:rsidRDefault="00C4798D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 xml:space="preserve">Levar o aluno a ser pesquisador do </w:t>
      </w:r>
      <w:r w:rsidR="000E3A38" w:rsidRPr="00A8570A">
        <w:rPr>
          <w:rFonts w:ascii="Times New Roman" w:hAnsi="Times New Roman" w:cs="Times New Roman"/>
        </w:rPr>
        <w:t>assunto</w:t>
      </w:r>
      <w:r w:rsidRPr="00A8570A">
        <w:rPr>
          <w:rFonts w:ascii="Times New Roman" w:hAnsi="Times New Roman" w:cs="Times New Roman"/>
        </w:rPr>
        <w:t>.</w:t>
      </w:r>
    </w:p>
    <w:p w:rsidR="004729E4" w:rsidRPr="00A8570A" w:rsidRDefault="004729E4" w:rsidP="00A8570A">
      <w:pPr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Usar o mapa conceitual</w:t>
      </w:r>
    </w:p>
    <w:p w:rsidR="00D3402C" w:rsidRPr="00A8570A" w:rsidRDefault="000E3A38" w:rsidP="00A8570A">
      <w:pPr>
        <w:jc w:val="both"/>
        <w:rPr>
          <w:rFonts w:ascii="Times New Roman" w:hAnsi="Times New Roman" w:cs="Times New Roman"/>
          <w:b/>
        </w:rPr>
      </w:pPr>
      <w:r w:rsidRPr="00A8570A">
        <w:rPr>
          <w:rFonts w:ascii="Times New Roman" w:hAnsi="Times New Roman" w:cs="Times New Roman"/>
          <w:b/>
        </w:rPr>
        <w:t>Procedimento</w:t>
      </w:r>
    </w:p>
    <w:p w:rsidR="001A3E3F" w:rsidRPr="00A8570A" w:rsidRDefault="00D3402C" w:rsidP="004E7875">
      <w:pPr>
        <w:ind w:firstLine="708"/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 xml:space="preserve">O professor deverá decidir a melhor forma de se trabalhar este conteúdo com base no conhecimento sobre a dinâmica de sua sala de aula. </w:t>
      </w:r>
      <w:proofErr w:type="gramStart"/>
      <w:r w:rsidRPr="00A8570A">
        <w:rPr>
          <w:rFonts w:ascii="Times New Roman" w:hAnsi="Times New Roman" w:cs="Times New Roman"/>
        </w:rPr>
        <w:t>Por exemplo</w:t>
      </w:r>
      <w:proofErr w:type="gramEnd"/>
      <w:r w:rsidRPr="00A8570A">
        <w:rPr>
          <w:rFonts w:ascii="Times New Roman" w:hAnsi="Times New Roman" w:cs="Times New Roman"/>
        </w:rPr>
        <w:t xml:space="preserve"> (e sugestão): Iniciar pela atividade do PHET e as percepções dos alunos. A partir disso, </w:t>
      </w:r>
      <w:r w:rsidR="00204179" w:rsidRPr="00A8570A">
        <w:rPr>
          <w:rFonts w:ascii="Times New Roman" w:hAnsi="Times New Roman" w:cs="Times New Roman"/>
        </w:rPr>
        <w:t>explorar</w:t>
      </w:r>
      <w:r w:rsidRPr="00A8570A">
        <w:rPr>
          <w:rFonts w:ascii="Times New Roman" w:hAnsi="Times New Roman" w:cs="Times New Roman"/>
        </w:rPr>
        <w:t xml:space="preserve"> </w:t>
      </w:r>
      <w:r w:rsidR="00204179" w:rsidRPr="00A8570A">
        <w:rPr>
          <w:rFonts w:ascii="Times New Roman" w:hAnsi="Times New Roman" w:cs="Times New Roman"/>
        </w:rPr>
        <w:t>com</w:t>
      </w:r>
      <w:r w:rsidRPr="00A8570A">
        <w:rPr>
          <w:rFonts w:ascii="Times New Roman" w:hAnsi="Times New Roman" w:cs="Times New Roman"/>
        </w:rPr>
        <w:t xml:space="preserve"> os alunos</w:t>
      </w:r>
      <w:r w:rsidR="00204179" w:rsidRPr="00A8570A">
        <w:rPr>
          <w:rFonts w:ascii="Times New Roman" w:hAnsi="Times New Roman" w:cs="Times New Roman"/>
        </w:rPr>
        <w:t xml:space="preserve"> o mapa conceitual, complementar a atividade com</w:t>
      </w:r>
      <w:r w:rsidRPr="00A8570A">
        <w:rPr>
          <w:rFonts w:ascii="Times New Roman" w:hAnsi="Times New Roman" w:cs="Times New Roman"/>
        </w:rPr>
        <w:t xml:space="preserve"> pesquis</w:t>
      </w:r>
      <w:r w:rsidR="00204179" w:rsidRPr="00A8570A">
        <w:rPr>
          <w:rFonts w:ascii="Times New Roman" w:hAnsi="Times New Roman" w:cs="Times New Roman"/>
        </w:rPr>
        <w:t>a individual e apresentação desta</w:t>
      </w:r>
      <w:r w:rsidRPr="00A8570A">
        <w:rPr>
          <w:rFonts w:ascii="Times New Roman" w:hAnsi="Times New Roman" w:cs="Times New Roman"/>
        </w:rPr>
        <w:t xml:space="preserve"> </w:t>
      </w:r>
      <w:r w:rsidR="001A3E3F" w:rsidRPr="00A8570A">
        <w:rPr>
          <w:rFonts w:ascii="Times New Roman" w:hAnsi="Times New Roman" w:cs="Times New Roman"/>
        </w:rPr>
        <w:t>(brevemente)</w:t>
      </w:r>
      <w:r w:rsidR="00204179" w:rsidRPr="00A8570A">
        <w:rPr>
          <w:rFonts w:ascii="Times New Roman" w:hAnsi="Times New Roman" w:cs="Times New Roman"/>
        </w:rPr>
        <w:t>, ou seja, uma partilha</w:t>
      </w:r>
      <w:r w:rsidR="001A3E3F" w:rsidRPr="00A8570A">
        <w:rPr>
          <w:rFonts w:ascii="Times New Roman" w:hAnsi="Times New Roman" w:cs="Times New Roman"/>
        </w:rPr>
        <w:t xml:space="preserve"> </w:t>
      </w:r>
      <w:r w:rsidR="00204179" w:rsidRPr="00A8570A">
        <w:rPr>
          <w:rFonts w:ascii="Times New Roman" w:hAnsi="Times New Roman" w:cs="Times New Roman"/>
        </w:rPr>
        <w:t>d</w:t>
      </w:r>
      <w:r w:rsidRPr="00A8570A">
        <w:rPr>
          <w:rFonts w:ascii="Times New Roman" w:hAnsi="Times New Roman" w:cs="Times New Roman"/>
        </w:rPr>
        <w:t>os seus achados. Abrir a discussão sobre os conceitos encontrados</w:t>
      </w:r>
      <w:r w:rsidR="001A3E3F" w:rsidRPr="00A8570A">
        <w:rPr>
          <w:rFonts w:ascii="Times New Roman" w:hAnsi="Times New Roman" w:cs="Times New Roman"/>
        </w:rPr>
        <w:t xml:space="preserve"> e falar sobre os teóricos</w:t>
      </w:r>
      <w:r w:rsidR="00204179" w:rsidRPr="00A8570A">
        <w:rPr>
          <w:rFonts w:ascii="Times New Roman" w:hAnsi="Times New Roman" w:cs="Times New Roman"/>
        </w:rPr>
        <w:t>, fazendo uma associação com o progresso do conhecimento com os dias atuais.</w:t>
      </w:r>
    </w:p>
    <w:p w:rsidR="00204179" w:rsidRPr="00A8570A" w:rsidRDefault="0047263D" w:rsidP="00A8570A">
      <w:pPr>
        <w:jc w:val="both"/>
        <w:rPr>
          <w:rFonts w:ascii="Times New Roman" w:hAnsi="Times New Roman" w:cs="Times New Roman"/>
          <w:b/>
        </w:rPr>
      </w:pPr>
      <w:r w:rsidRPr="00A8570A">
        <w:rPr>
          <w:rFonts w:ascii="Times New Roman" w:hAnsi="Times New Roman" w:cs="Times New Roman"/>
          <w:b/>
        </w:rPr>
        <w:t>Resultados esperados</w:t>
      </w:r>
    </w:p>
    <w:p w:rsidR="00E77105" w:rsidRPr="00A8570A" w:rsidRDefault="00204179" w:rsidP="004E7875">
      <w:pPr>
        <w:ind w:firstLine="708"/>
        <w:jc w:val="both"/>
        <w:rPr>
          <w:rFonts w:ascii="Times New Roman" w:hAnsi="Times New Roman" w:cs="Times New Roman"/>
        </w:rPr>
      </w:pPr>
      <w:r w:rsidRPr="00A8570A">
        <w:rPr>
          <w:rFonts w:ascii="Times New Roman" w:hAnsi="Times New Roman" w:cs="Times New Roman"/>
        </w:rPr>
        <w:t>Análise crítica dos resultados encontrados pelo aluno. Assim como uso de forma compreensível pela animação proposta no PHET.</w:t>
      </w:r>
      <w:r w:rsidR="00FF07AF" w:rsidRPr="00A8570A">
        <w:rPr>
          <w:rFonts w:ascii="Times New Roman" w:hAnsi="Times New Roman" w:cs="Times New Roman"/>
        </w:rPr>
        <w:t xml:space="preserve"> E uso do mapa conceitual sugerido.</w:t>
      </w:r>
      <w:proofErr w:type="gramStart"/>
      <w:r w:rsidR="00E77105" w:rsidRPr="00A8570A">
        <w:rPr>
          <w:rFonts w:ascii="Times New Roman" w:hAnsi="Times New Roman" w:cs="Times New Roman"/>
        </w:rPr>
        <w:br w:type="page"/>
      </w:r>
      <w:proofErr w:type="gramEnd"/>
    </w:p>
    <w:p w:rsidR="00E77105" w:rsidRPr="004E7875" w:rsidRDefault="004E7875" w:rsidP="00A8570A">
      <w:pPr>
        <w:jc w:val="both"/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-75.9pt;margin-top:-27.35pt;width:7.1pt;height:457.05pt;flip:x;z-index:251706368" o:connectortype="straight"/>
        </w:pict>
      </w:r>
      <w:r w:rsidR="00F0238A"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7" type="#_x0000_t32" style="position:absolute;left:0;text-align:left;margin-left:416.95pt;margin-top:-27.3pt;width:0;height:201.2pt;z-index:251709440" o:connectortype="straight"/>
        </w:pict>
      </w:r>
      <w:r w:rsidR="00F0238A"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5" type="#_x0000_t32" style="position:absolute;left:0;text-align:left;margin-left:-68.8pt;margin-top:-27.3pt;width:485.8pt;height:0;flip:x;z-index:251707392" o:connectortype="straight"/>
        </w:pict>
      </w:r>
      <w:r w:rsidR="00F0238A" w:rsidRPr="004E7875">
        <w:rPr>
          <w:rFonts w:ascii="Times New Roman" w:hAnsi="Times New Roman" w:cs="Times New Roman"/>
          <w:noProof/>
          <w:lang w:eastAsia="pt-BR"/>
        </w:rPr>
        <w:pict>
          <v:oval id="_x0000_s1026" style="position:absolute;left:0;text-align:left;margin-left:147.15pt;margin-top:14.1pt;width:141.4pt;height:68.75pt;z-index:251660288">
            <v:textbox style="mso-next-textbox:#_x0000_s1026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Registro Fóssil</w:t>
                  </w:r>
                </w:p>
              </w:txbxContent>
            </v:textbox>
          </v:oval>
        </w:pict>
      </w:r>
    </w:p>
    <w:p w:rsidR="00E77105" w:rsidRPr="004E7875" w:rsidRDefault="00E77105" w:rsidP="00E77105">
      <w:pPr>
        <w:rPr>
          <w:rFonts w:ascii="Times New Roman" w:hAnsi="Times New Roman" w:cs="Times New Roman"/>
        </w:rPr>
      </w:pPr>
    </w:p>
    <w:p w:rsidR="00E77105" w:rsidRPr="004E7875" w:rsidRDefault="00E77105" w:rsidP="00E77105">
      <w:pPr>
        <w:rPr>
          <w:rFonts w:ascii="Times New Roman" w:hAnsi="Times New Roman" w:cs="Times New Roman"/>
        </w:rPr>
      </w:pPr>
    </w:p>
    <w:p w:rsidR="00E77105" w:rsidRPr="004E7875" w:rsidRDefault="00F0238A" w:rsidP="00E77105">
      <w:pPr>
        <w:ind w:left="4950"/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43" type="#_x0000_t32" style="position:absolute;left:0;text-align:left;margin-left:219.15pt;margin-top:12.35pt;width:0;height:97.35pt;z-index:251677696" o:connectortype="straight"/>
        </w:pict>
      </w:r>
    </w:p>
    <w:p w:rsidR="00E77105" w:rsidRPr="004E7875" w:rsidRDefault="00E77105" w:rsidP="00E77105">
      <w:pPr>
        <w:ind w:left="4950"/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</w:rPr>
        <w:t>Linhagem em processo evolutivo (plantas/animais)</w:t>
      </w:r>
    </w:p>
    <w:p w:rsidR="00E77105" w:rsidRPr="004E7875" w:rsidRDefault="00E77105" w:rsidP="00E77105">
      <w:pPr>
        <w:rPr>
          <w:rFonts w:ascii="Times New Roman" w:hAnsi="Times New Roman" w:cs="Times New Roman"/>
        </w:rPr>
      </w:pP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oval id="_x0000_s1027" style="position:absolute;margin-left:-44.85pt;margin-top:12.1pt;width:131.7pt;height:79.15pt;z-index:251661312">
            <v:textbox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Eventos aleatórios na genética de populações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29" style="position:absolute;margin-left:348.9pt;margin-top:12.1pt;width:119.35pt;height:60.3pt;z-index:251663360">
            <v:textbox style="mso-next-textbox:#_x0000_s1029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 xml:space="preserve">       Darwin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28" style="position:absolute;margin-left:171.85pt;margin-top:17.95pt;width:101.15pt;height:63.55pt;z-index:251662336">
            <v:textbox style="mso-next-textbox:#_x0000_s1028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</w:t>
                  </w:r>
                  <w:r w:rsidRPr="004E7875">
                    <w:rPr>
                      <w:rFonts w:ascii="Times New Roman" w:hAnsi="Times New Roman" w:cs="Times New Roman"/>
                    </w:rPr>
                    <w:t>Evolução</w:t>
                  </w:r>
                </w:p>
              </w:txbxContent>
            </v:textbox>
          </v:oval>
        </w:pict>
      </w:r>
    </w:p>
    <w:p w:rsidR="00E77105" w:rsidRPr="004E7875" w:rsidRDefault="00E77105" w:rsidP="00E77105">
      <w:pPr>
        <w:rPr>
          <w:rFonts w:ascii="Times New Roman" w:hAnsi="Times New Roman" w:cs="Times New Roman"/>
        </w:rPr>
      </w:pP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54" type="#_x0000_t32" style="position:absolute;margin-left:412.45pt;margin-top:21.5pt;width:.05pt;height:93.2pt;flip:y;z-index:251686912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52" type="#_x0000_t32" style="position:absolute;margin-left:86.85pt;margin-top:1.4pt;width:85pt;height:.05pt;flip:x;z-index:251684864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51" type="#_x0000_t32" style="position:absolute;margin-left:114.1pt;margin-top:13.7pt;width:.05pt;height:.05pt;z-index:251683840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44" type="#_x0000_t32" style="position:absolute;margin-left:273pt;margin-top:1.4pt;width:75.9pt;height:0;z-index:251678720" o:connectortype="straight"/>
        </w:pict>
      </w:r>
    </w:p>
    <w:p w:rsidR="00F12FEC" w:rsidRPr="004E7875" w:rsidRDefault="00F0238A" w:rsidP="00F12FEC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67" type="#_x0000_t32" style="position:absolute;margin-left:21.35pt;margin-top:14.95pt;width:.05pt;height:28.5pt;flip:y;z-index:251699200" o:connectortype="straight"/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45" type="#_x0000_t32" style="position:absolute;margin-left:219.15pt;margin-top:5.2pt;width:0;height:97.7pt;z-index:251679744" o:connectortype="straight"/>
        </w:pict>
      </w:r>
    </w:p>
    <w:p w:rsidR="00F12FEC" w:rsidRPr="004E7875" w:rsidRDefault="00F0238A" w:rsidP="00F12FEC">
      <w:pPr>
        <w:ind w:left="4956" w:firstLine="708"/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0" type="#_x0000_t32" style="position:absolute;left:0;text-align:left;margin-left:47.65pt;margin-top:18.6pt;width:0;height:40.9pt;flip:y;z-index:251702272" o:connectortype="straight"/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69" type="#_x0000_t32" style="position:absolute;left:0;text-align:left;margin-left:-4.3pt;margin-top:18.6pt;width:.05pt;height:33.55pt;flip:y;z-index:251701248" o:connectortype="straight"/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68" type="#_x0000_t32" style="position:absolute;left:0;text-align:left;margin-left:-4.25pt;margin-top:18pt;width:51.85pt;height:.05pt;flip:x;z-index:251700224" o:connectortype="straight"/>
        </w:pict>
      </w:r>
      <w:r w:rsidR="00E77105" w:rsidRPr="004E7875">
        <w:rPr>
          <w:rFonts w:ascii="Times New Roman" w:hAnsi="Times New Roman" w:cs="Times New Roman"/>
        </w:rPr>
        <w:t xml:space="preserve">Tiveram outros teóricos, </w:t>
      </w:r>
    </w:p>
    <w:p w:rsidR="00E77105" w:rsidRPr="004E7875" w:rsidRDefault="00E77105" w:rsidP="00F12FEC">
      <w:pPr>
        <w:ind w:left="4956" w:firstLine="708"/>
        <w:rPr>
          <w:rFonts w:ascii="Times New Roman" w:hAnsi="Times New Roman" w:cs="Times New Roman"/>
        </w:rPr>
      </w:pPr>
      <w:proofErr w:type="gramStart"/>
      <w:r w:rsidRPr="004E7875">
        <w:rPr>
          <w:rFonts w:ascii="Times New Roman" w:hAnsi="Times New Roman" w:cs="Times New Roman"/>
        </w:rPr>
        <w:t>tais</w:t>
      </w:r>
      <w:proofErr w:type="gramEnd"/>
      <w:r w:rsidRPr="004E7875">
        <w:rPr>
          <w:rFonts w:ascii="Times New Roman" w:hAnsi="Times New Roman" w:cs="Times New Roman"/>
        </w:rPr>
        <w:t xml:space="preserve"> como Lamarck e Wallace </w:t>
      </w:r>
    </w:p>
    <w:p w:rsidR="00E77105" w:rsidRPr="004E7875" w:rsidRDefault="00F0238A" w:rsidP="00F12FEC">
      <w:pPr>
        <w:tabs>
          <w:tab w:val="right" w:pos="8504"/>
        </w:tabs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oval id="_x0000_s1037" style="position:absolute;margin-left:359.9pt;margin-top:12.95pt;width:96.65pt;height:46.7pt;z-index:251671552">
            <v:textbox style="mso-next-textbox:#_x0000_s1037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Naturalista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1" style="position:absolute;margin-left:39.45pt;margin-top:1.25pt;width:86.35pt;height:49.95pt;z-index:251665408">
            <v:textbox style="mso-next-textbox:#_x0000_s1031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Mutação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0" style="position:absolute;margin-left:-68.8pt;margin-top:1.25pt;width:90.15pt;height:49.95pt;z-index:251664384">
            <v:textbox style="mso-next-textbox:#_x0000_s1030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Adaptação</w:t>
                  </w:r>
                </w:p>
              </w:txbxContent>
            </v:textbox>
          </v:oval>
        </w:pict>
      </w:r>
      <w:r w:rsidR="00F12FEC" w:rsidRPr="004E7875">
        <w:rPr>
          <w:rFonts w:ascii="Times New Roman" w:hAnsi="Times New Roman" w:cs="Times New Roman"/>
        </w:rPr>
        <w:tab/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53" type="#_x0000_t32" style="position:absolute;margin-left:21.35pt;margin-top:1.1pt;width:18.1pt;height:0;flip:x;z-index:251685888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2" style="position:absolute;margin-left:171.85pt;margin-top:1.1pt;width:105.7pt;height:77.85pt;z-index:251666432">
            <v:textbox style="mso-next-textbox:#_x0000_s1032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Genética Molecular e</w:t>
                  </w:r>
                  <w:proofErr w:type="gramStart"/>
                  <w:r w:rsidRPr="004E7875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End"/>
                  <w:r w:rsidRPr="004E7875">
                    <w:rPr>
                      <w:rFonts w:ascii="Times New Roman" w:hAnsi="Times New Roman" w:cs="Times New Roman"/>
                    </w:rPr>
                    <w:t>Mendeliana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66" type="#_x0000_t32" style="position:absolute;margin-left:39.45pt;margin-top:.3pt;width:43.25pt;height:51.8pt;flip:y;z-index:251698176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65" type="#_x0000_t32" style="position:absolute;margin-left:-14.3pt;margin-top:.3pt;width:42.1pt;height:51.8pt;flip:x y;z-index:251697152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55" type="#_x0000_t32" style="position:absolute;margin-left:396.25pt;margin-top:8.75pt;width:0;height:57.75pt;flip:y;z-index:251687936" o:connectortype="straight"/>
        </w:pict>
      </w:r>
    </w:p>
    <w:p w:rsidR="00E77105" w:rsidRPr="004E7875" w:rsidRDefault="00E77105" w:rsidP="003C47B3">
      <w:pPr>
        <w:tabs>
          <w:tab w:val="left" w:pos="727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E7875">
        <w:rPr>
          <w:rFonts w:ascii="Times New Roman" w:hAnsi="Times New Roman" w:cs="Times New Roman"/>
          <w:sz w:val="20"/>
          <w:szCs w:val="20"/>
        </w:rPr>
        <w:t>Viajou</w:t>
      </w:r>
    </w:p>
    <w:p w:rsidR="00E77105" w:rsidRPr="004E7875" w:rsidRDefault="00F0238A" w:rsidP="003C47B3">
      <w:pPr>
        <w:jc w:val="center"/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8" type="#_x0000_t32" style="position:absolute;left:0;text-align:left;margin-left:-75.9pt;margin-top:23.75pt;width:53.75pt;height:0;z-index:251710464" o:connectortype="straight">
            <v:stroke endarrow="block"/>
          </v:shape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46" type="#_x0000_t32" style="position:absolute;left:0;text-align:left;margin-left:219.15pt;margin-top:4.05pt;width:0;height:39.55pt;flip:y;z-index:251680768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8" style="position:absolute;left:0;text-align:left;margin-left:348.9pt;margin-top:19.6pt;width:96.65pt;height:46.7pt;z-index:251672576">
            <v:textbox style="mso-next-textbox:#_x0000_s1038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Galápagos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6" style="position:absolute;left:0;text-align:left;margin-left:-22.15pt;margin-top:2.65pt;width:136.25pt;height:46.05pt;z-index:251670528">
            <v:textbox style="mso-next-textbox:#_x0000_s1036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Seleção Natural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2" type="#_x0000_t32" style="position:absolute;margin-left:39.45pt;margin-top:23.25pt;width:0;height:266.85pt;z-index:251704320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3" style="position:absolute;margin-left:167.3pt;margin-top:13.5pt;width:121.25pt;height:46.05pt;z-index:251667456">
            <v:textbox style="mso-next-textbox:#_x0000_s1033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Neodarwinismo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56" type="#_x0000_t32" style="position:absolute;margin-left:389.1pt;margin-top:15.4pt;width:.05pt;height:74.85pt;flip:y;z-index:251688960" o:connectortype="straight"/>
        </w:pict>
      </w:r>
    </w:p>
    <w:p w:rsidR="00E77105" w:rsidRPr="004E7875" w:rsidRDefault="00F0238A" w:rsidP="00E77105">
      <w:pPr>
        <w:ind w:left="7788"/>
        <w:rPr>
          <w:rFonts w:ascii="Times New Roman" w:hAnsi="Times New Roman" w:cs="Times New Roman"/>
          <w:sz w:val="20"/>
          <w:szCs w:val="20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57" type="#_x0000_t32" style="position:absolute;left:0;text-align:left;margin-left:365.15pt;margin-top:64.8pt;width:51.85pt;height:.05pt;flip:x;z-index:251689984" o:connectortype="straight"/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47" type="#_x0000_t32" style="position:absolute;left:0;text-align:left;margin-left:219.15pt;margin-top:8.65pt;width:0;height:86pt;z-index:251681792" o:connectortype="straight"/>
        </w:pict>
      </w:r>
      <w:r w:rsidR="00E77105" w:rsidRPr="004E7875">
        <w:rPr>
          <w:rFonts w:ascii="Times New Roman" w:hAnsi="Times New Roman" w:cs="Times New Roman"/>
          <w:sz w:val="20"/>
          <w:szCs w:val="20"/>
        </w:rPr>
        <w:t>Dentre as observações</w:t>
      </w:r>
    </w:p>
    <w:p w:rsidR="00E77105" w:rsidRPr="004E7875" w:rsidRDefault="004E7875" w:rsidP="00E77105">
      <w:pPr>
        <w:rPr>
          <w:rFonts w:ascii="Times New Roman" w:hAnsi="Times New Roman" w:cs="Times New Roman"/>
          <w:sz w:val="20"/>
          <w:szCs w:val="20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59" type="#_x0000_t32" style="position:absolute;margin-left:416.95pt;margin-top:1.95pt;width:.05pt;height:25.7pt;flip:y;z-index:251692032" o:connectortype="straight"/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58" type="#_x0000_t32" style="position:absolute;margin-left:365.15pt;margin-top:1.95pt;width:0;height:25.7pt;flip:y;z-index:251691008" o:connectortype="straight"/>
        </w:pict>
      </w:r>
      <w:r w:rsidR="00F0238A"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oval id="_x0000_s1039" style="position:absolute;margin-left:288.55pt;margin-top:23.05pt;width:85pt;height:41.15pt;z-index:251673600">
            <v:textbox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E7875">
                    <w:rPr>
                      <w:rFonts w:ascii="Times New Roman" w:hAnsi="Times New Roman" w:cs="Times New Roman"/>
                    </w:rPr>
                    <w:t>Tentilhões</w:t>
                  </w:r>
                  <w:proofErr w:type="spellEnd"/>
                </w:p>
              </w:txbxContent>
            </v:textbox>
          </v:oval>
        </w:pict>
      </w:r>
      <w:r w:rsidR="00F0238A"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oval id="_x0000_s1040" style="position:absolute;margin-left:409.2pt;margin-top:21.75pt;width:86.95pt;height:39.3pt;z-index:251674624">
            <v:textbox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Tartarugas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oval id="_x0000_s1034" style="position:absolute;margin-left:185.15pt;margin-top:4.45pt;width:71pt;height:35.7pt;z-index:251668480">
            <v:textbox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</w:t>
                  </w:r>
                  <w:r w:rsidRPr="004E7875">
                    <w:rPr>
                      <w:rFonts w:ascii="Times New Roman" w:hAnsi="Times New Roman" w:cs="Times New Roman"/>
                    </w:rPr>
                    <w:t>DNA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shape id="_x0000_s1061" type="#_x0000_t32" style="position:absolute;margin-left:423.5pt;margin-top:11.6pt;width:12.9pt;height:33.35pt;flip:y;z-index:251694080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60" type="#_x0000_t32" style="position:absolute;margin-left:345pt;margin-top:14.75pt;width:20.15pt;height:30.2pt;flip:x y;z-index:251693056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48" type="#_x0000_t32" style="position:absolute;margin-left:219.15pt;margin-top:14.75pt;width:0;height:48.8pt;z-index:251682816" o:connectortype="straight"/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lang w:eastAsia="pt-BR"/>
        </w:rPr>
        <w:pict>
          <v:oval id="_x0000_s1041" style="position:absolute;margin-left:324.25pt;margin-top:19.5pt;width:153.75pt;height:35.05pt;z-index:251675648">
            <v:textbox style="mso-next-textbox:#_x0000_s1041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Ambientes diferentes</w:t>
                  </w:r>
                </w:p>
              </w:txbxContent>
            </v:textbox>
          </v:oval>
        </w:pict>
      </w:r>
    </w:p>
    <w:p w:rsidR="00E77105" w:rsidRPr="004E7875" w:rsidRDefault="00F0238A" w:rsidP="00E77105">
      <w:pPr>
        <w:rPr>
          <w:rFonts w:ascii="Times New Roman" w:hAnsi="Times New Roman" w:cs="Times New Roman"/>
        </w:rPr>
      </w:pP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shape id="_x0000_s1073" type="#_x0000_t32" style="position:absolute;margin-left:39.45pt;margin-top:81.25pt;width:259.5pt;height:0;z-index:251705344" o:connectortype="straight">
            <v:stroke endarrow="block"/>
          </v:shape>
        </w:pict>
      </w:r>
      <w:r w:rsidRPr="004E7875">
        <w:rPr>
          <w:rFonts w:ascii="Times New Roman" w:hAnsi="Times New Roman" w:cs="Times New Roman"/>
          <w:noProof/>
          <w:sz w:val="20"/>
          <w:szCs w:val="20"/>
          <w:lang w:eastAsia="pt-BR"/>
        </w:rPr>
        <w:pict>
          <v:oval id="_x0000_s1042" style="position:absolute;margin-left:298.95pt;margin-top:64.25pt;width:204.95pt;height:34.4pt;z-index:251676672">
            <v:textbox style="mso-next-textbox:#_x0000_s1042"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 w:rsidRPr="004E7875">
                    <w:rPr>
                      <w:rFonts w:ascii="Times New Roman" w:hAnsi="Times New Roman" w:cs="Times New Roman"/>
                    </w:rPr>
                    <w:t>Sobrevivência e reprodução</w:t>
                  </w:r>
                </w:p>
              </w:txbxContent>
            </v:textbox>
          </v:oval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shape id="_x0000_s1071" type="#_x0000_t32" style="position:absolute;margin-left:396.25pt;margin-top:33.65pt;width:.05pt;height:30.6pt;z-index:251703296" o:connectortype="straight"/>
        </w:pict>
      </w:r>
      <w:r w:rsidRPr="004E7875">
        <w:rPr>
          <w:rFonts w:ascii="Times New Roman" w:hAnsi="Times New Roman" w:cs="Times New Roman"/>
          <w:noProof/>
          <w:lang w:eastAsia="pt-BR"/>
        </w:rPr>
        <w:pict>
          <v:oval id="_x0000_s1035" style="position:absolute;margin-left:151.4pt;margin-top:12.65pt;width:126.15pt;height:36.35pt;z-index:251669504">
            <v:textbox>
              <w:txbxContent>
                <w:p w:rsidR="00E77105" w:rsidRPr="004E7875" w:rsidRDefault="00E77105" w:rsidP="00E77105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</w:t>
                  </w:r>
                  <w:r w:rsidRPr="004E7875">
                    <w:rPr>
                      <w:rFonts w:ascii="Times New Roman" w:hAnsi="Times New Roman" w:cs="Times New Roman"/>
                    </w:rPr>
                    <w:t>Especiação</w:t>
                  </w:r>
                </w:p>
              </w:txbxContent>
            </v:textbox>
          </v:oval>
        </w:pict>
      </w:r>
    </w:p>
    <w:p w:rsidR="004E7875" w:rsidRDefault="004E7875" w:rsidP="004E7875">
      <w:pPr>
        <w:ind w:left="360"/>
      </w:pPr>
    </w:p>
    <w:p w:rsidR="004E7875" w:rsidRPr="008310FB" w:rsidRDefault="004E7875" w:rsidP="004E7875">
      <w:p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lastRenderedPageBreak/>
        <w:t>Vamos exercitar essas questões:</w:t>
      </w:r>
    </w:p>
    <w:p w:rsidR="00E77105" w:rsidRPr="008310FB" w:rsidRDefault="00E77105" w:rsidP="00E771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t>Monte uma explicação que associe todas as palavras-chave do mapa conceitual com base nesses dados aí apresentados.</w:t>
      </w:r>
    </w:p>
    <w:p w:rsidR="00E77105" w:rsidRPr="008310FB" w:rsidRDefault="00E77105" w:rsidP="00E77105">
      <w:pPr>
        <w:pStyle w:val="PargrafodaLista"/>
        <w:rPr>
          <w:rFonts w:ascii="Times New Roman" w:hAnsi="Times New Roman" w:cs="Times New Roman"/>
        </w:rPr>
      </w:pPr>
    </w:p>
    <w:p w:rsidR="00E77105" w:rsidRPr="008310FB" w:rsidRDefault="00E77105" w:rsidP="00E771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t>Pesquise sobre Lamarck e como o estudo dele foi importante na construção do conhecimento a respeito da teoria da evolução.</w:t>
      </w:r>
    </w:p>
    <w:p w:rsidR="00E77105" w:rsidRPr="008310FB" w:rsidRDefault="00E77105" w:rsidP="00E77105">
      <w:pPr>
        <w:pStyle w:val="PargrafodaLista"/>
        <w:rPr>
          <w:rFonts w:ascii="Times New Roman" w:hAnsi="Times New Roman" w:cs="Times New Roman"/>
        </w:rPr>
      </w:pPr>
    </w:p>
    <w:p w:rsidR="00E77105" w:rsidRPr="008310FB" w:rsidRDefault="00E77105" w:rsidP="00E771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t>Só existiu Darwin na criação da Teoria da Evolução? O que dizem os seus (do aluno pesquisador) achados?</w:t>
      </w:r>
    </w:p>
    <w:p w:rsidR="00E77105" w:rsidRPr="008310FB" w:rsidRDefault="00E77105" w:rsidP="00E77105">
      <w:pPr>
        <w:pStyle w:val="PargrafodaLista"/>
        <w:rPr>
          <w:rFonts w:ascii="Times New Roman" w:hAnsi="Times New Roman" w:cs="Times New Roman"/>
        </w:rPr>
      </w:pPr>
    </w:p>
    <w:p w:rsidR="00E77105" w:rsidRPr="008310FB" w:rsidRDefault="00E77105" w:rsidP="00E771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t>Qual a relação entre a reprodução das tartarugas e a temperatura?</w:t>
      </w:r>
    </w:p>
    <w:p w:rsidR="00E77105" w:rsidRPr="008310FB" w:rsidRDefault="00E77105" w:rsidP="00E77105">
      <w:pPr>
        <w:pStyle w:val="PargrafodaLista"/>
        <w:rPr>
          <w:rFonts w:ascii="Times New Roman" w:hAnsi="Times New Roman" w:cs="Times New Roman"/>
        </w:rPr>
      </w:pPr>
    </w:p>
    <w:p w:rsidR="00E77105" w:rsidRPr="008310FB" w:rsidRDefault="00E77105" w:rsidP="00E7710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8310FB">
        <w:rPr>
          <w:rFonts w:ascii="Times New Roman" w:hAnsi="Times New Roman" w:cs="Times New Roman"/>
        </w:rPr>
        <w:t>Onde você realizou sua pesquisa, as fontes que utilizou são confiáveis? Por quê?</w:t>
      </w:r>
    </w:p>
    <w:p w:rsidR="00E77105" w:rsidRPr="008310FB" w:rsidRDefault="00E77105" w:rsidP="00E77105">
      <w:pPr>
        <w:pStyle w:val="PargrafodaLista"/>
        <w:rPr>
          <w:rFonts w:ascii="Times New Roman" w:hAnsi="Times New Roman" w:cs="Times New Roman"/>
        </w:rPr>
      </w:pPr>
    </w:p>
    <w:p w:rsidR="00E77105" w:rsidRDefault="00E77105" w:rsidP="00E77105"/>
    <w:p w:rsidR="00E77105" w:rsidRDefault="00E77105" w:rsidP="00E77105"/>
    <w:p w:rsidR="00E77105" w:rsidRDefault="00E77105"/>
    <w:sectPr w:rsidR="00E77105" w:rsidSect="00DB1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4585"/>
    <w:multiLevelType w:val="hybridMultilevel"/>
    <w:tmpl w:val="2138DD3A"/>
    <w:lvl w:ilvl="0" w:tplc="F97826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77105"/>
    <w:rsid w:val="000A6FAB"/>
    <w:rsid w:val="000E3A38"/>
    <w:rsid w:val="001A3E3F"/>
    <w:rsid w:val="00204179"/>
    <w:rsid w:val="002051A0"/>
    <w:rsid w:val="00396C53"/>
    <w:rsid w:val="003C47B3"/>
    <w:rsid w:val="003E0129"/>
    <w:rsid w:val="0047263D"/>
    <w:rsid w:val="004729E4"/>
    <w:rsid w:val="004E7875"/>
    <w:rsid w:val="005251CB"/>
    <w:rsid w:val="008310FB"/>
    <w:rsid w:val="00901CB1"/>
    <w:rsid w:val="00902DAC"/>
    <w:rsid w:val="00A8570A"/>
    <w:rsid w:val="00C4798D"/>
    <w:rsid w:val="00D3402C"/>
    <w:rsid w:val="00D52794"/>
    <w:rsid w:val="00DB10E9"/>
    <w:rsid w:val="00E77105"/>
    <w:rsid w:val="00F0238A"/>
    <w:rsid w:val="00F12FEC"/>
    <w:rsid w:val="00FF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072"/>
        <o:r id="V:Rule32" type="connector" idref="#_x0000_s1070"/>
        <o:r id="V:Rule33" type="connector" idref="#_x0000_s1044"/>
        <o:r id="V:Rule34" type="connector" idref="#_x0000_s1071"/>
        <o:r id="V:Rule35" type="connector" idref="#_x0000_s1043"/>
        <o:r id="V:Rule36" type="connector" idref="#_x0000_s1069"/>
        <o:r id="V:Rule37" type="connector" idref="#_x0000_s1073"/>
        <o:r id="V:Rule38" type="connector" idref="#_x0000_s1048"/>
        <o:r id="V:Rule39" type="connector" idref="#_x0000_s1058"/>
        <o:r id="V:Rule40" type="connector" idref="#_x0000_s1074"/>
        <o:r id="V:Rule41" type="connector" idref="#_x0000_s1047"/>
        <o:r id="V:Rule42" type="connector" idref="#_x0000_s1059"/>
        <o:r id="V:Rule43" type="connector" idref="#_x0000_s1068"/>
        <o:r id="V:Rule44" type="connector" idref="#_x0000_s1045"/>
        <o:r id="V:Rule45" type="connector" idref="#_x0000_s1046"/>
        <o:r id="V:Rule46" type="connector" idref="#_x0000_s1075"/>
        <o:r id="V:Rule47" type="connector" idref="#_x0000_s1061"/>
        <o:r id="V:Rule48" type="connector" idref="#_x0000_s1060"/>
        <o:r id="V:Rule49" type="connector" idref="#_x0000_s1051"/>
        <o:r id="V:Rule50" type="connector" idref="#_x0000_s1053"/>
        <o:r id="V:Rule51" type="connector" idref="#_x0000_s1052"/>
        <o:r id="V:Rule52" type="connector" idref="#_x0000_s1066"/>
        <o:r id="V:Rule53" type="connector" idref="#_x0000_s1057"/>
        <o:r id="V:Rule54" type="connector" idref="#_x0000_s1056"/>
        <o:r id="V:Rule55" type="connector" idref="#_x0000_s1067"/>
        <o:r id="V:Rule56" type="connector" idref="#_x0000_s1054"/>
        <o:r id="V:Rule57" type="connector" idref="#_x0000_s1077"/>
        <o:r id="V:Rule58" type="connector" idref="#_x0000_s1065"/>
        <o:r id="V:Rule59" type="connector" idref="#_x0000_s1055"/>
        <o:r id="V:Rule60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1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18</cp:revision>
  <dcterms:created xsi:type="dcterms:W3CDTF">2018-09-12T11:37:00Z</dcterms:created>
  <dcterms:modified xsi:type="dcterms:W3CDTF">2018-09-12T13:17:00Z</dcterms:modified>
</cp:coreProperties>
</file>