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1FAA" w14:textId="77777777" w:rsidR="001C130B" w:rsidRDefault="00C31958" w:rsidP="001C130B">
      <w:pPr>
        <w:spacing w:line="276" w:lineRule="auto"/>
      </w:pPr>
      <w:r>
        <w:rPr>
          <w:noProof/>
        </w:rPr>
        <w:drawing>
          <wp:inline distT="0" distB="0" distL="0" distR="0" wp14:anchorId="67D14A90" wp14:editId="63266428">
            <wp:extent cx="737235" cy="291429"/>
            <wp:effectExtent l="0" t="0" r="0" b="0"/>
            <wp:docPr id="8" name="Picture 8" descr="ph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t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74" cy="3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65BF" w14:textId="77777777" w:rsidR="004D6C40" w:rsidRDefault="001338D6" w:rsidP="00BE56A7">
      <w:pPr>
        <w:pStyle w:val="Title"/>
      </w:pPr>
      <w:r>
        <w:t>adding and subtracting algebraic expressions</w:t>
      </w:r>
    </w:p>
    <w:p w14:paraId="62011193" w14:textId="0DF71165" w:rsidR="001C130B" w:rsidRPr="001C130B" w:rsidRDefault="001C130B" w:rsidP="001C130B">
      <w:pPr>
        <w:pStyle w:val="Subtitle"/>
      </w:pPr>
      <w:r w:rsidRPr="001C130B">
        <w:t xml:space="preserve">Author: </w:t>
      </w:r>
      <w:r w:rsidR="0051507C">
        <w:t>Amanda Mc</w:t>
      </w:r>
      <w:r w:rsidR="001E684D">
        <w:t>G</w:t>
      </w:r>
      <w:r w:rsidR="0051507C">
        <w:t>arry</w:t>
      </w:r>
    </w:p>
    <w:p w14:paraId="5E0C0F4A" w14:textId="77777777" w:rsidR="002C6C30" w:rsidRPr="00B01D91" w:rsidRDefault="002C6C30" w:rsidP="00B01D91">
      <w:pPr>
        <w:pStyle w:val="Heading1"/>
      </w:pPr>
      <w:r w:rsidRPr="00B01D91">
        <w:t>Pre-Planning</w:t>
      </w:r>
    </w:p>
    <w:p w14:paraId="0FB37063" w14:textId="77777777" w:rsidR="009741F6" w:rsidRPr="00AE37AD" w:rsidRDefault="00C31958" w:rsidP="00AE37AD">
      <w:pPr>
        <w:pStyle w:val="Heading2"/>
      </w:pPr>
      <w:r w:rsidRPr="00AE37AD">
        <w:t>LEARNING GOALS</w:t>
      </w:r>
    </w:p>
    <w:p w14:paraId="46DEB82B" w14:textId="0D70990B" w:rsidR="004C4A8C" w:rsidRDefault="004C4A8C" w:rsidP="004C4A8C">
      <w:pPr>
        <w:pStyle w:val="ListParagraph"/>
        <w:numPr>
          <w:ilvl w:val="0"/>
          <w:numId w:val="1"/>
        </w:numPr>
      </w:pPr>
      <w:r>
        <w:t xml:space="preserve">Use the Commutative, Associative, and Distributive Properties to add </w:t>
      </w:r>
      <w:r w:rsidR="002D261C">
        <w:t>and subtract algebraic expressions</w:t>
      </w:r>
    </w:p>
    <w:p w14:paraId="49927B35" w14:textId="5BDEBFEA" w:rsidR="002D261C" w:rsidRDefault="004C4A8C" w:rsidP="004C4A8C">
      <w:pPr>
        <w:pStyle w:val="ListParagraph"/>
        <w:numPr>
          <w:ilvl w:val="0"/>
          <w:numId w:val="1"/>
        </w:numPr>
      </w:pPr>
      <w:r>
        <w:t xml:space="preserve">Simplify algebraic expressions </w:t>
      </w:r>
      <w:r w:rsidR="002D261C">
        <w:t xml:space="preserve">by combining like terms </w:t>
      </w:r>
    </w:p>
    <w:p w14:paraId="7C32B470" w14:textId="6904A5CE" w:rsidR="004C4A8C" w:rsidRDefault="002D261C" w:rsidP="004C4A8C">
      <w:pPr>
        <w:pStyle w:val="ListParagraph"/>
        <w:numPr>
          <w:ilvl w:val="0"/>
          <w:numId w:val="1"/>
        </w:numPr>
      </w:pPr>
      <w:r>
        <w:t xml:space="preserve">Define and use </w:t>
      </w:r>
      <w:r w:rsidR="004C4A8C">
        <w:t>the vocabulary words t</w:t>
      </w:r>
      <w:r>
        <w:t>erm, constant, and coefficient</w:t>
      </w:r>
    </w:p>
    <w:p w14:paraId="2FE94E67" w14:textId="76253420" w:rsidR="004C4A8C" w:rsidRDefault="004C4A8C" w:rsidP="004C4A8C">
      <w:pPr>
        <w:pStyle w:val="ListParagraph"/>
        <w:numPr>
          <w:ilvl w:val="0"/>
          <w:numId w:val="1"/>
        </w:numPr>
      </w:pPr>
      <w:r>
        <w:t xml:space="preserve">Solve real-world problems </w:t>
      </w:r>
      <w:r w:rsidR="002D261C">
        <w:t xml:space="preserve">involving algebraic expressions </w:t>
      </w:r>
    </w:p>
    <w:p w14:paraId="2B9FCC4A" w14:textId="1C8FDC0E" w:rsidR="002D261C" w:rsidRDefault="002D261C" w:rsidP="004C4A8C">
      <w:pPr>
        <w:pStyle w:val="ListParagraph"/>
        <w:numPr>
          <w:ilvl w:val="0"/>
          <w:numId w:val="1"/>
        </w:numPr>
      </w:pPr>
      <w:r>
        <w:t>Rewrite</w:t>
      </w:r>
      <w:r w:rsidRPr="002D261C">
        <w:t xml:space="preserve"> a difference of expressions as a sum.</w:t>
      </w:r>
    </w:p>
    <w:p w14:paraId="6AD055A6" w14:textId="77777777" w:rsidR="00713A75" w:rsidRDefault="002C6C30" w:rsidP="00AE37AD">
      <w:pPr>
        <w:pStyle w:val="Heading2"/>
      </w:pPr>
      <w:r>
        <w:t>Standards Addressed</w:t>
      </w:r>
    </w:p>
    <w:bookmarkStart w:id="0" w:name="CCSS.Math.Content.7.EE.A.1"/>
    <w:p w14:paraId="5AC153EA" w14:textId="77777777" w:rsidR="002D261C" w:rsidRPr="0014019B" w:rsidRDefault="002D261C" w:rsidP="002D261C">
      <w:pPr>
        <w:pStyle w:val="ListParagraph"/>
        <w:numPr>
          <w:ilvl w:val="0"/>
          <w:numId w:val="34"/>
        </w:numPr>
      </w:pPr>
      <w:r w:rsidRPr="0014019B">
        <w:fldChar w:fldCharType="begin"/>
      </w:r>
      <w:r w:rsidRPr="0014019B">
        <w:instrText xml:space="preserve"> HYPERLINK "http://www.corestandards.org/Math/Content/7/EE/A/1/" </w:instrText>
      </w:r>
      <w:r w:rsidRPr="0014019B">
        <w:fldChar w:fldCharType="separate"/>
      </w:r>
      <w:proofErr w:type="gramStart"/>
      <w:r w:rsidRPr="00460DE3">
        <w:rPr>
          <w:color w:val="0000FF"/>
          <w:u w:val="single"/>
        </w:rPr>
        <w:t>CCSS.Math.Content.7.EE.A.</w:t>
      </w:r>
      <w:proofErr w:type="gramEnd"/>
      <w:r w:rsidRPr="00460DE3">
        <w:rPr>
          <w:color w:val="0000FF"/>
          <w:u w:val="single"/>
        </w:rPr>
        <w:t>1</w:t>
      </w:r>
      <w:r w:rsidRPr="0014019B">
        <w:fldChar w:fldCharType="end"/>
      </w:r>
      <w:bookmarkEnd w:id="0"/>
      <w:r w:rsidRPr="0014019B">
        <w:br/>
        <w:t>Apply properties of operations as strategies to add, subtract, factor, and expand linear expressions with rational coefficients.</w:t>
      </w:r>
    </w:p>
    <w:bookmarkStart w:id="1" w:name="CCSS.Math.Content.7.EE.A.2"/>
    <w:p w14:paraId="45BD25A1" w14:textId="77777777" w:rsidR="002D261C" w:rsidRDefault="002D261C" w:rsidP="002D261C">
      <w:pPr>
        <w:pStyle w:val="ListParagraph"/>
        <w:numPr>
          <w:ilvl w:val="0"/>
          <w:numId w:val="34"/>
        </w:numPr>
      </w:pPr>
      <w:r w:rsidRPr="0014019B">
        <w:fldChar w:fldCharType="begin"/>
      </w:r>
      <w:r w:rsidRPr="0014019B">
        <w:instrText xml:space="preserve"> HYPERLINK "http://www.corestandards.org/Math/Content/7/EE/A/2/" </w:instrText>
      </w:r>
      <w:r w:rsidRPr="0014019B">
        <w:fldChar w:fldCharType="separate"/>
      </w:r>
      <w:proofErr w:type="gramStart"/>
      <w:r w:rsidRPr="00460DE3">
        <w:rPr>
          <w:color w:val="0000FF"/>
          <w:u w:val="single"/>
        </w:rPr>
        <w:t>CCSS.Math.Content.7.EE.A.</w:t>
      </w:r>
      <w:proofErr w:type="gramEnd"/>
      <w:r w:rsidRPr="00460DE3">
        <w:rPr>
          <w:color w:val="0000FF"/>
          <w:u w:val="single"/>
        </w:rPr>
        <w:t>2</w:t>
      </w:r>
      <w:r w:rsidRPr="0014019B">
        <w:fldChar w:fldCharType="end"/>
      </w:r>
      <w:bookmarkEnd w:id="1"/>
      <w:r w:rsidRPr="0014019B">
        <w:br/>
        <w:t>Understand that rewriting an expression in different forms in a problem context can shed light on the problem and how the quantities in it are related.</w:t>
      </w:r>
    </w:p>
    <w:p w14:paraId="2ABC14E9" w14:textId="77777777" w:rsidR="00713A75" w:rsidRDefault="002C6C30" w:rsidP="00AE37AD">
      <w:pPr>
        <w:pStyle w:val="Heading2"/>
      </w:pPr>
      <w:r>
        <w:t>Curriculum Alignment</w:t>
      </w:r>
    </w:p>
    <w:p w14:paraId="0C7B021E" w14:textId="77777777" w:rsidR="004D6C40" w:rsidRPr="00BE56A7" w:rsidRDefault="001338D6" w:rsidP="00BE56A7">
      <w:r>
        <w:t>Digits</w:t>
      </w:r>
      <w:r w:rsidR="008D7ABE">
        <w:t xml:space="preserve"> Grade </w:t>
      </w:r>
      <w:r>
        <w:t>7</w:t>
      </w:r>
      <w:r w:rsidR="004D6C40" w:rsidRPr="00BE56A7">
        <w:t xml:space="preserve">, Lesson </w:t>
      </w:r>
      <w:r>
        <w:t>7-3 and 7-4</w:t>
      </w:r>
      <w:r w:rsidR="004D6C40" w:rsidRPr="00BE56A7">
        <w:t xml:space="preserve"> </w:t>
      </w:r>
    </w:p>
    <w:p w14:paraId="660CF9B6" w14:textId="77777777" w:rsidR="00713A75" w:rsidRDefault="00713A75" w:rsidP="00BE56A7"/>
    <w:p w14:paraId="1AD49988" w14:textId="77777777" w:rsidR="00713A75" w:rsidRDefault="002C6C30" w:rsidP="00AE37AD">
      <w:pPr>
        <w:pStyle w:val="Heading2"/>
      </w:pPr>
      <w:r>
        <w:t>Prior Knowledge</w:t>
      </w:r>
    </w:p>
    <w:p w14:paraId="775F618B" w14:textId="77777777" w:rsidR="002D261C" w:rsidRDefault="002D261C" w:rsidP="002D261C">
      <w:pPr>
        <w:pStyle w:val="ListParagraph"/>
        <w:numPr>
          <w:ilvl w:val="0"/>
          <w:numId w:val="2"/>
        </w:numPr>
      </w:pPr>
      <w:r>
        <w:t xml:space="preserve">Write algebraic expressions to represent the information in a verbal expression.  </w:t>
      </w:r>
    </w:p>
    <w:p w14:paraId="00E82081" w14:textId="466EA3E3" w:rsidR="002D261C" w:rsidRDefault="002D261C" w:rsidP="002D261C">
      <w:pPr>
        <w:pStyle w:val="ListParagraph"/>
        <w:numPr>
          <w:ilvl w:val="0"/>
          <w:numId w:val="2"/>
        </w:numPr>
      </w:pPr>
      <w:r>
        <w:t>Use the distributive property to expand an expression</w:t>
      </w:r>
    </w:p>
    <w:p w14:paraId="0790508B" w14:textId="17B18BB5" w:rsidR="002D261C" w:rsidRDefault="002D261C" w:rsidP="002D261C">
      <w:pPr>
        <w:pStyle w:val="ListParagraph"/>
        <w:numPr>
          <w:ilvl w:val="0"/>
          <w:numId w:val="2"/>
        </w:numPr>
      </w:pPr>
      <w:r>
        <w:t>Use the commutative property to simplify an expression</w:t>
      </w:r>
    </w:p>
    <w:p w14:paraId="0B489D92" w14:textId="77777777" w:rsidR="00713A75" w:rsidRDefault="00713A75" w:rsidP="00BE56A7"/>
    <w:p w14:paraId="7BD1A8C0" w14:textId="77777777" w:rsidR="00713A75" w:rsidRDefault="002C6C30" w:rsidP="00AE37AD">
      <w:pPr>
        <w:pStyle w:val="Heading2"/>
      </w:pPr>
      <w:r>
        <w:t>Materials</w:t>
      </w:r>
    </w:p>
    <w:p w14:paraId="3543CF3A" w14:textId="77777777" w:rsidR="00A72E95" w:rsidRDefault="00A72E95" w:rsidP="00BE56A7">
      <w:pPr>
        <w:pStyle w:val="ListParagraph"/>
        <w:numPr>
          <w:ilvl w:val="0"/>
          <w:numId w:val="3"/>
        </w:numPr>
      </w:pPr>
      <w:r>
        <w:t>Technology</w:t>
      </w:r>
      <w:r w:rsidR="004574F2">
        <w:t xml:space="preserve">: 2:1 or 1:1 laptop, </w:t>
      </w:r>
      <w:proofErr w:type="spellStart"/>
      <w:r w:rsidR="004574F2">
        <w:t>chromebook</w:t>
      </w:r>
      <w:proofErr w:type="spellEnd"/>
      <w:r w:rsidR="004574F2">
        <w:t xml:space="preserve">, or iPad </w:t>
      </w:r>
    </w:p>
    <w:p w14:paraId="0571B91E" w14:textId="3A5A881F" w:rsidR="004574F2" w:rsidRDefault="004574F2" w:rsidP="00BE56A7">
      <w:pPr>
        <w:pStyle w:val="ListParagraph"/>
        <w:numPr>
          <w:ilvl w:val="0"/>
          <w:numId w:val="3"/>
        </w:numPr>
      </w:pPr>
      <w:r>
        <w:t xml:space="preserve">PhET sim: </w:t>
      </w:r>
      <w:hyperlink r:id="rId9" w:history="1">
        <w:r w:rsidR="002D261C" w:rsidRPr="00460DE3">
          <w:rPr>
            <w:rStyle w:val="Hyperlink"/>
          </w:rPr>
          <w:t>Expression Exchange</w:t>
        </w:r>
      </w:hyperlink>
    </w:p>
    <w:p w14:paraId="76D76D97" w14:textId="77777777" w:rsidR="00713A75" w:rsidRDefault="004574F2" w:rsidP="00BE56A7">
      <w:pPr>
        <w:pStyle w:val="ListParagraph"/>
        <w:numPr>
          <w:ilvl w:val="0"/>
          <w:numId w:val="3"/>
        </w:numPr>
      </w:pPr>
      <w:r>
        <w:t xml:space="preserve">Activity sheet </w:t>
      </w:r>
    </w:p>
    <w:p w14:paraId="419434D0" w14:textId="77777777" w:rsidR="008D7ABE" w:rsidRDefault="008D7ABE">
      <w:pPr>
        <w:rPr>
          <w:rFonts w:ascii="Helvetica Light" w:eastAsiaTheme="majorEastAsia" w:hAnsi="Helvetica Light" w:cstheme="majorBidi"/>
          <w:caps/>
          <w:color w:val="000000" w:themeColor="text1"/>
          <w:sz w:val="40"/>
          <w:szCs w:val="32"/>
        </w:rPr>
      </w:pPr>
      <w:r>
        <w:br w:type="page"/>
      </w:r>
    </w:p>
    <w:p w14:paraId="6DBAEC3F" w14:textId="755786E7" w:rsidR="006543B1" w:rsidRDefault="002C6C30" w:rsidP="00B01D91">
      <w:pPr>
        <w:pStyle w:val="Heading1"/>
      </w:pPr>
      <w:r>
        <w:lastRenderedPageBreak/>
        <w:t>Lesson Plan</w:t>
      </w:r>
      <w:r w:rsidR="00C7223F">
        <w:t xml:space="preserve"> (</w:t>
      </w:r>
      <w:r w:rsidR="000B7CF1">
        <w:t>45</w:t>
      </w:r>
      <w:r w:rsidR="00C7223F">
        <w:t xml:space="preserve"> minutes) </w:t>
      </w:r>
    </w:p>
    <w:p w14:paraId="3706212D" w14:textId="77777777" w:rsidR="006543B1" w:rsidRDefault="002C6C30" w:rsidP="00AE37AD">
      <w:pPr>
        <w:pStyle w:val="Heading2"/>
      </w:pPr>
      <w:r>
        <w:t>Warm-up</w:t>
      </w:r>
    </w:p>
    <w:tbl>
      <w:tblPr>
        <w:tblStyle w:val="Style1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9"/>
        <w:gridCol w:w="7652"/>
      </w:tblGrid>
      <w:tr w:rsidR="000B7CF1" w14:paraId="621CF70E" w14:textId="77777777" w:rsidTr="001C2CF4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14:paraId="00E578D1" w14:textId="77777777" w:rsidR="000B7CF1" w:rsidRDefault="000B7CF1" w:rsidP="001C2CF4">
            <w:r>
              <w:rPr>
                <w:b/>
                <w:sz w:val="52"/>
              </w:rPr>
              <w:t>8</w:t>
            </w:r>
            <w:r w:rsidRPr="000C0A3D">
              <w:rPr>
                <w:sz w:val="32"/>
              </w:rPr>
              <w:t xml:space="preserve"> </w:t>
            </w:r>
            <w:r w:rsidRPr="000C0A3D">
              <w:t>MINUTES</w:t>
            </w:r>
          </w:p>
        </w:tc>
        <w:tc>
          <w:tcPr>
            <w:tcW w:w="4087" w:type="pct"/>
          </w:tcPr>
          <w:p w14:paraId="7E588F9C" w14:textId="77777777" w:rsidR="000B7CF1" w:rsidRDefault="000B7CF1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Instruct students to go to phet.colorado.edu and search for Expression Exchange, click on the play icon to open the sim, and play with it for 5 minutes. </w:t>
            </w:r>
          </w:p>
          <w:p w14:paraId="7FE2C985" w14:textId="599E8216" w:rsidR="00CD207B" w:rsidRDefault="00CD207B" w:rsidP="00CD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07B">
              <w:rPr>
                <w:noProof/>
              </w:rPr>
              <w:drawing>
                <wp:inline distT="0" distB="0" distL="0" distR="0" wp14:anchorId="30F164ED" wp14:editId="1F4275D7">
                  <wp:extent cx="2921635" cy="1135534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387" cy="113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B82CAD" w14:textId="1E7A2791" w:rsidR="00CD207B" w:rsidRDefault="00CD207B" w:rsidP="00CD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07B">
              <w:rPr>
                <w:noProof/>
              </w:rPr>
              <w:drawing>
                <wp:inline distT="0" distB="0" distL="0" distR="0" wp14:anchorId="4F4CB938" wp14:editId="4ABB2A3E">
                  <wp:extent cx="2921635" cy="209426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774" cy="209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A61E4" w14:textId="77777777" w:rsidR="000B7CF1" w:rsidRDefault="000B7CF1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students have played for a while, facilitate a whole-class discussion where students can share out features that they found. </w:t>
            </w:r>
          </w:p>
          <w:p w14:paraId="25DA1D67" w14:textId="2A43A377" w:rsidR="000B7CF1" w:rsidRDefault="000B7CF1" w:rsidP="00C6348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the vocabulary “term” and “expression” to differentiate between these different units in the sim.</w:t>
            </w:r>
            <w:r w:rsidR="00CD207B">
              <w:t xml:space="preserve"> </w:t>
            </w:r>
          </w:p>
          <w:p w14:paraId="3FEC891E" w14:textId="1874E339" w:rsidR="00C63486" w:rsidRDefault="00C63486" w:rsidP="00C63486">
            <w:pPr>
              <w:pStyle w:val="ListParagraph"/>
              <w:numPr>
                <w:ilvl w:val="1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Terms: </w:t>
            </w:r>
            <w:r w:rsidRPr="00C63486">
              <w:rPr>
                <w:noProof/>
              </w:rPr>
              <w:drawing>
                <wp:inline distT="0" distB="0" distL="0" distR="0" wp14:anchorId="52AE259F" wp14:editId="7DE46F5B">
                  <wp:extent cx="1190473" cy="451997"/>
                  <wp:effectExtent l="0" t="0" r="381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130" cy="4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63486">
              <w:rPr>
                <w:noProof/>
              </w:rPr>
              <w:drawing>
                <wp:inline distT="0" distB="0" distL="0" distR="0" wp14:anchorId="7B047005" wp14:editId="21098092">
                  <wp:extent cx="1378316" cy="4419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163" cy="44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0FCC8" w14:textId="1E02246C" w:rsidR="00C63486" w:rsidRDefault="00C63486" w:rsidP="00C63486">
            <w:pPr>
              <w:pStyle w:val="ListParagraph"/>
              <w:numPr>
                <w:ilvl w:val="1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Expressions: </w:t>
            </w:r>
            <w:r w:rsidRPr="00C63486">
              <w:rPr>
                <w:noProof/>
              </w:rPr>
              <w:drawing>
                <wp:inline distT="0" distB="0" distL="0" distR="0" wp14:anchorId="365CCF3A" wp14:editId="01AB01E8">
                  <wp:extent cx="929640" cy="477520"/>
                  <wp:effectExtent l="0" t="0" r="1016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894" cy="48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C63486">
              <w:rPr>
                <w:noProof/>
              </w:rPr>
              <w:drawing>
                <wp:inline distT="0" distB="0" distL="0" distR="0" wp14:anchorId="26A4598F" wp14:editId="22D99331">
                  <wp:extent cx="1133543" cy="525145"/>
                  <wp:effectExtent l="0" t="0" r="9525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550" cy="53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11A1B" w14:textId="101283FC" w:rsidR="00C63486" w:rsidRDefault="00C63486" w:rsidP="00C6348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does the </w:t>
            </w:r>
            <w:r>
              <w:rPr>
                <w:noProof/>
              </w:rPr>
              <w:drawing>
                <wp:inline distT="0" distB="0" distL="0" distR="0" wp14:anchorId="0393FE4B" wp14:editId="5F8F3EBD">
                  <wp:extent cx="321945" cy="334645"/>
                  <wp:effectExtent l="0" t="0" r="8255" b="0"/>
                  <wp:docPr id="22" name="Picture 22" descr="Screen%20Shot%202017-08-09%20at%209.28.45%20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7-08-09%20at%209.28.45%20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button allow you to do?</w:t>
            </w:r>
          </w:p>
          <w:p w14:paraId="7C4B83C8" w14:textId="16735ACF" w:rsidR="00040FBD" w:rsidRPr="00C63486" w:rsidRDefault="00040FBD" w:rsidP="00C6348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does the </w:t>
            </w:r>
            <w:r w:rsidR="00D83F8C">
              <w:rPr>
                <w:noProof/>
              </w:rPr>
              <w:drawing>
                <wp:inline distT="0" distB="0" distL="0" distR="0" wp14:anchorId="791F77F2" wp14:editId="31557969">
                  <wp:extent cx="352927" cy="398983"/>
                  <wp:effectExtent l="0" t="0" r="3175" b="7620"/>
                  <wp:docPr id="4" name="Picture 4" descr="Screen%20Shot%202017-10-09%20at%202.07.47%20PM%20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%20Shot%202017-10-09%20at%202.07.47%20PM%20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90" cy="40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3F8C">
              <w:t xml:space="preserve"> button do?</w:t>
            </w:r>
          </w:p>
          <w:p w14:paraId="3BA6CD63" w14:textId="77777777" w:rsidR="000B7CF1" w:rsidRDefault="000B7CF1" w:rsidP="00C6348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 sure students notice the toggle at the bottom of the screen: </w:t>
            </w:r>
          </w:p>
          <w:p w14:paraId="0922280F" w14:textId="77777777" w:rsidR="000B7CF1" w:rsidRDefault="000B7CF1" w:rsidP="00C63486">
            <w:pPr>
              <w:pStyle w:val="ListParagraph"/>
              <w:numPr>
                <w:ilvl w:val="1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What does this toggle do? </w:t>
            </w:r>
            <w:r w:rsidRPr="003F41FB">
              <w:rPr>
                <w:noProof/>
              </w:rPr>
              <w:drawing>
                <wp:inline distT="0" distB="0" distL="0" distR="0" wp14:anchorId="0C3ED08C" wp14:editId="60D33305">
                  <wp:extent cx="1346835" cy="473213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05" cy="49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889B5" w14:textId="77777777" w:rsidR="000B7CF1" w:rsidRPr="003448F6" w:rsidRDefault="000B7CF1" w:rsidP="003448F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8F6">
              <w:t>What does My Collection show?</w:t>
            </w:r>
          </w:p>
          <w:p w14:paraId="5C87D5AB" w14:textId="584CBE52" w:rsidR="000B7CF1" w:rsidRPr="003448F6" w:rsidRDefault="003448F6" w:rsidP="003448F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8F6">
              <w:t>Can you change the value of the coins? Can you change the value of the variables? Why do you think you can change the value of a variable but not the value of a coin?</w:t>
            </w:r>
          </w:p>
        </w:tc>
      </w:tr>
    </w:tbl>
    <w:p w14:paraId="40FDA74E" w14:textId="77777777" w:rsidR="004574F2" w:rsidRPr="004574F2" w:rsidRDefault="004574F2" w:rsidP="00BE56A7"/>
    <w:p w14:paraId="3E456B03" w14:textId="77777777" w:rsidR="0071463D" w:rsidRPr="0071463D" w:rsidRDefault="00281042" w:rsidP="00AE37AD">
      <w:pPr>
        <w:pStyle w:val="Heading2"/>
      </w:pPr>
      <w:r>
        <w:t>Sim-based lesson</w:t>
      </w:r>
    </w:p>
    <w:tbl>
      <w:tblPr>
        <w:tblStyle w:val="Style1"/>
        <w:tblW w:w="4944" w:type="pct"/>
        <w:tblInd w:w="108" w:type="dxa"/>
        <w:tblLook w:val="04A0" w:firstRow="1" w:lastRow="0" w:firstColumn="1" w:lastColumn="0" w:noHBand="0" w:noVBand="1"/>
      </w:tblPr>
      <w:tblGrid>
        <w:gridCol w:w="1710"/>
        <w:gridCol w:w="7759"/>
      </w:tblGrid>
      <w:tr w:rsidR="000B7CF1" w14:paraId="40602BDB" w14:textId="77777777" w:rsidTr="00265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0827195A" w14:textId="5A8EC4AF" w:rsidR="000B7CF1" w:rsidRPr="008D7ABE" w:rsidRDefault="000B7CF1" w:rsidP="008D7ABE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10 </w:t>
            </w:r>
            <w:r w:rsidRPr="00DB1239">
              <w:t>MINUTES</w:t>
            </w:r>
          </w:p>
        </w:tc>
        <w:tc>
          <w:tcPr>
            <w:tcW w:w="4097" w:type="pct"/>
          </w:tcPr>
          <w:p w14:paraId="321C5ABF" w14:textId="77777777" w:rsidR="000B7CF1" w:rsidRDefault="000B7CF1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Instruct students to work on #2-4 to focus on specific interactions in the sim relating to “overlapping” terms and expressions. </w:t>
            </w:r>
          </w:p>
          <w:p w14:paraId="5F043B34" w14:textId="6E0E6989" w:rsidR="000B7CF1" w:rsidRDefault="000B7CF1" w:rsidP="0004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Facilitate a whole-class discussion where you bring students together to share responses to #2-4. Call on students to share their responses, and ask for multiple students to share what they answered (even if answers are similar). </w:t>
            </w:r>
            <w:r w:rsidR="00C63486">
              <w:t>Be sure to highlight important vocabulary</w:t>
            </w:r>
            <w:r w:rsidR="00040FBD">
              <w:t xml:space="preserve"> that comes up during student share-out</w:t>
            </w:r>
            <w:r w:rsidR="00C63486">
              <w:t xml:space="preserve">: </w:t>
            </w:r>
            <w:r w:rsidR="00C63486">
              <w:rPr>
                <w:b/>
              </w:rPr>
              <w:t>term</w:t>
            </w:r>
            <w:r w:rsidR="00C63486" w:rsidRPr="00C63486">
              <w:rPr>
                <w:b/>
              </w:rPr>
              <w:t>, coefficient, variable, constant</w:t>
            </w:r>
            <w:r w:rsidR="00C63486">
              <w:rPr>
                <w:b/>
              </w:rPr>
              <w:t xml:space="preserve">, </w:t>
            </w:r>
            <w:r w:rsidR="00C63486" w:rsidRPr="00C63486">
              <w:t>and</w:t>
            </w:r>
            <w:r w:rsidR="00C63486">
              <w:rPr>
                <w:b/>
              </w:rPr>
              <w:t xml:space="preserve"> expression</w:t>
            </w:r>
            <w:r w:rsidR="00C63486" w:rsidRPr="00C63486">
              <w:rPr>
                <w:b/>
              </w:rPr>
              <w:t>.</w:t>
            </w:r>
            <w:r w:rsidR="00C63486">
              <w:rPr>
                <w:b/>
              </w:rPr>
              <w:t xml:space="preserve"> </w:t>
            </w:r>
          </w:p>
        </w:tc>
      </w:tr>
      <w:tr w:rsidR="000B7CF1" w14:paraId="4E52FE90" w14:textId="77777777" w:rsidTr="001C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7B03B218" w14:textId="77777777" w:rsidR="000B7CF1" w:rsidRPr="00DB1239" w:rsidRDefault="000B7CF1" w:rsidP="001C2CF4">
            <w:r>
              <w:rPr>
                <w:b/>
                <w:sz w:val="52"/>
              </w:rPr>
              <w:t>10</w:t>
            </w:r>
            <w:r>
              <w:t xml:space="preserve"> </w:t>
            </w:r>
            <w:r w:rsidRPr="00DB1239">
              <w:t>MINUTES</w:t>
            </w:r>
          </w:p>
        </w:tc>
        <w:tc>
          <w:tcPr>
            <w:tcW w:w="4097" w:type="pct"/>
          </w:tcPr>
          <w:p w14:paraId="2C45152D" w14:textId="0C5A7C0F" w:rsidR="004B5CF6" w:rsidRDefault="004B5CF6" w:rsidP="004B5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 students to work on #5. Take note of partner discussions.</w:t>
            </w:r>
            <w:r w:rsidR="00040FBD">
              <w:t xml:space="preserve"> </w:t>
            </w:r>
          </w:p>
          <w:p w14:paraId="39F3B00B" w14:textId="77777777" w:rsidR="00040FBD" w:rsidRDefault="00040FBD" w:rsidP="004B5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students are stuck, ask the following pushing questions:</w:t>
            </w:r>
          </w:p>
          <w:p w14:paraId="50E926E5" w14:textId="77777777" w:rsidR="00040FBD" w:rsidRDefault="00040FBD" w:rsidP="00040FBD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Did you try building the expression? </w:t>
            </w:r>
          </w:p>
          <w:p w14:paraId="59D5D617" w14:textId="6C61BAE3" w:rsidR="00040FBD" w:rsidRDefault="00040FBD" w:rsidP="00040FBD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can you take away those terms from the expression? </w:t>
            </w:r>
          </w:p>
          <w:p w14:paraId="1997D8AE" w14:textId="4A9F67C8" w:rsidR="00D83F8C" w:rsidRPr="00AD78F7" w:rsidRDefault="00D83F8C" w:rsidP="00AD78F7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you remember what those yellow and white buttons above an expression do? Try using the yellow break-apart button to break your expression down into all of the individual terms.</w:t>
            </w:r>
          </w:p>
          <w:p w14:paraId="15B347B5" w14:textId="77777777" w:rsidR="004B5CF6" w:rsidRDefault="004B5CF6" w:rsidP="004B5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Facilitate a whole-class discussion.</w:t>
            </w:r>
          </w:p>
          <w:p w14:paraId="605D4E94" w14:textId="0F6DDC6D" w:rsidR="00AD78F7" w:rsidRDefault="00AD78F7" w:rsidP="00D83F8C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mathematical operation is the same as “taking away”? </w:t>
            </w:r>
          </w:p>
          <w:p w14:paraId="3AD81B2C" w14:textId="04ADF17B" w:rsidR="00D83F8C" w:rsidRDefault="00D83F8C" w:rsidP="00D83F8C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can we write this </w:t>
            </w:r>
            <w:r w:rsidR="00AD78F7">
              <w:t xml:space="preserve">situation </w:t>
            </w:r>
            <w:r>
              <w:t xml:space="preserve">as a math problem? If we started with one expression and took away </w:t>
            </w:r>
            <w:proofErr w:type="gramStart"/>
            <w:r>
              <w:t>terms..</w:t>
            </w:r>
            <w:proofErr w:type="gramEnd"/>
            <w:r>
              <w:t xml:space="preserve"> </w:t>
            </w:r>
          </w:p>
          <w:p w14:paraId="60D355F2" w14:textId="77777777" w:rsidR="00D83F8C" w:rsidRPr="00D83F8C" w:rsidRDefault="00D83F8C" w:rsidP="00D83F8C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r>
                <w:rPr>
                  <w:rFonts w:ascii="Cambria Math" w:hAnsi="Cambria Math"/>
                </w:rPr>
                <m:t>(3x + 2y + 5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+ 8) – 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x + 5)</m:t>
              </m:r>
            </m:oMath>
          </w:p>
          <w:p w14:paraId="2695183B" w14:textId="77777777" w:rsidR="00D83F8C" w:rsidRPr="00D83F8C" w:rsidRDefault="00D83F8C" w:rsidP="00D83F8C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Which expression means the same thing?</w:t>
            </w:r>
          </w:p>
          <w:p w14:paraId="3C976690" w14:textId="77777777" w:rsidR="00D83F8C" w:rsidRPr="00D83F8C" w:rsidRDefault="00D83F8C" w:rsidP="00D83F8C">
            <w:pPr>
              <w:pStyle w:val="ListParagraph"/>
              <w:numPr>
                <w:ilvl w:val="1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r>
                <w:rPr>
                  <w:rFonts w:ascii="Cambria Math" w:hAnsi="Cambria Math"/>
                </w:rPr>
                <m:t>3x + 2y + 5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+ 8 – 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x + 5</m:t>
              </m:r>
            </m:oMath>
          </w:p>
          <w:p w14:paraId="527CD4C8" w14:textId="4AEDB0AC" w:rsidR="00D83F8C" w:rsidRPr="00D83F8C" w:rsidRDefault="00D83F8C" w:rsidP="00D83F8C">
            <w:pPr>
              <w:pStyle w:val="ListParagraph"/>
              <w:numPr>
                <w:ilvl w:val="1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r>
                <w:rPr>
                  <w:rFonts w:ascii="Cambria Math" w:hAnsi="Cambria Math"/>
                </w:rPr>
                <m:t>3x + 2y + 5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+ 8 – 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x- 5</m:t>
              </m:r>
            </m:oMath>
          </w:p>
          <w:p w14:paraId="4EBD42EA" w14:textId="77777777" w:rsidR="00D83F8C" w:rsidRDefault="00D83F8C" w:rsidP="00D83F8C">
            <w:pPr>
              <w:pStyle w:val="ListParagraph"/>
              <w:numPr>
                <w:ilvl w:val="1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you know? Which one matches the action we took in the sim when trying to take away the terms? </w:t>
            </w:r>
          </w:p>
          <w:p w14:paraId="02C80420" w14:textId="175B2111" w:rsidR="00D83F8C" w:rsidRPr="00D83F8C" w:rsidRDefault="00D83F8C" w:rsidP="00D83F8C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So</w:t>
            </w:r>
            <w:proofErr w:type="gramEnd"/>
            <w:r>
              <w:t xml:space="preserve"> when you are subtraction an expression, don’t forget to </w:t>
            </w:r>
            <w:r>
              <w:rPr>
                <w:b/>
              </w:rPr>
              <w:lastRenderedPageBreak/>
              <w:t>subtract every term</w:t>
            </w:r>
            <w:r>
              <w:t xml:space="preserve">! </w:t>
            </w:r>
          </w:p>
        </w:tc>
      </w:tr>
      <w:tr w:rsidR="000B7CF1" w14:paraId="3E34B26E" w14:textId="77777777" w:rsidTr="001C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</w:tcPr>
          <w:p w14:paraId="60FCCA55" w14:textId="4DBCDCE7" w:rsidR="000B7CF1" w:rsidRPr="00DB1239" w:rsidRDefault="000B7CF1" w:rsidP="001C2CF4">
            <w:r>
              <w:rPr>
                <w:b/>
                <w:sz w:val="52"/>
              </w:rPr>
              <w:lastRenderedPageBreak/>
              <w:t>10</w:t>
            </w:r>
            <w:r>
              <w:t xml:space="preserve"> </w:t>
            </w:r>
            <w:r w:rsidRPr="00DB1239">
              <w:t>MINUTES</w:t>
            </w:r>
          </w:p>
        </w:tc>
        <w:tc>
          <w:tcPr>
            <w:tcW w:w="4097" w:type="pct"/>
          </w:tcPr>
          <w:p w14:paraId="72E7A253" w14:textId="4A08A7D6" w:rsidR="000B7CF1" w:rsidRDefault="004B5CF6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 students to continue working on </w:t>
            </w:r>
            <w:r w:rsidR="000847B3">
              <w:t>#6 and the application question</w:t>
            </w:r>
            <w:r>
              <w:t xml:space="preserve"> at their own pace, checking in with individuals to assess their progress.</w:t>
            </w:r>
          </w:p>
          <w:p w14:paraId="5CEAFE90" w14:textId="3B4B403D" w:rsidR="00D83F8C" w:rsidRDefault="00D83F8C" w:rsidP="001C2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there is time, have different students share their work for the application questions on the board. </w:t>
            </w:r>
          </w:p>
        </w:tc>
      </w:tr>
    </w:tbl>
    <w:p w14:paraId="02200210" w14:textId="77777777" w:rsidR="006543B1" w:rsidRDefault="006543B1" w:rsidP="00BE56A7"/>
    <w:p w14:paraId="20FBDFCE" w14:textId="77777777" w:rsidR="006543B1" w:rsidRDefault="00281042" w:rsidP="00AE37AD">
      <w:pPr>
        <w:pStyle w:val="Heading2"/>
      </w:pPr>
      <w:r>
        <w:t>Summary</w:t>
      </w:r>
      <w:r w:rsidR="000A1461">
        <w:t xml:space="preserve"> </w:t>
      </w:r>
    </w:p>
    <w:tbl>
      <w:tblPr>
        <w:tblStyle w:val="Style1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9"/>
        <w:gridCol w:w="7652"/>
      </w:tblGrid>
      <w:tr w:rsidR="008D7ABE" w14:paraId="0062F649" w14:textId="77777777" w:rsidTr="008D7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14:paraId="79C599F5" w14:textId="50899231" w:rsidR="002B7BE9" w:rsidRDefault="003448F6" w:rsidP="008D7ABE">
            <w:r>
              <w:rPr>
                <w:b/>
                <w:sz w:val="52"/>
              </w:rPr>
              <w:t>5</w:t>
            </w:r>
            <w:r w:rsidR="008D7ABE">
              <w:t xml:space="preserve"> </w:t>
            </w:r>
            <w:r w:rsidR="002B7BE9">
              <w:t>minutes</w:t>
            </w:r>
          </w:p>
        </w:tc>
        <w:tc>
          <w:tcPr>
            <w:tcW w:w="4087" w:type="pct"/>
          </w:tcPr>
          <w:p w14:paraId="2AFDDA4F" w14:textId="67ACDF17" w:rsidR="00D928C2" w:rsidRDefault="00D928C2" w:rsidP="004C4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students answer the following question on an exit ticket:</w:t>
            </w:r>
          </w:p>
          <w:p w14:paraId="2CB03EB8" w14:textId="2BF24317" w:rsidR="000A1461" w:rsidRPr="00D928C2" w:rsidRDefault="004C4A8C" w:rsidP="00084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bookmarkStart w:id="2" w:name="_GoBack"/>
            <w:bookmarkEnd w:id="2"/>
            <w:r w:rsidRPr="00D928C2">
              <w:rPr>
                <w:b/>
              </w:rPr>
              <w:t xml:space="preserve">How are adding </w:t>
            </w:r>
            <w:r w:rsidR="000847B3">
              <w:rPr>
                <w:b/>
              </w:rPr>
              <w:t xml:space="preserve">expressions </w:t>
            </w:r>
            <w:r w:rsidRPr="00D928C2">
              <w:rPr>
                <w:b/>
              </w:rPr>
              <w:t xml:space="preserve">and subtracting expressions </w:t>
            </w:r>
            <w:r w:rsidR="000847B3">
              <w:rPr>
                <w:b/>
              </w:rPr>
              <w:t>similar</w:t>
            </w:r>
            <w:r w:rsidRPr="00D928C2">
              <w:rPr>
                <w:b/>
              </w:rPr>
              <w:t>?</w:t>
            </w:r>
          </w:p>
        </w:tc>
      </w:tr>
    </w:tbl>
    <w:p w14:paraId="16740153" w14:textId="77777777" w:rsidR="00AB0304" w:rsidRDefault="00AB0304" w:rsidP="00BE56A7">
      <w:r>
        <w:br w:type="page"/>
      </w:r>
    </w:p>
    <w:p w14:paraId="7B63856C" w14:textId="77777777" w:rsidR="005A4DA9" w:rsidRDefault="005A4DA9" w:rsidP="00BE56A7">
      <w:r>
        <w:lastRenderedPageBreak/>
        <w:t>Na</w:t>
      </w:r>
      <w:r w:rsidR="002C248A">
        <w:t>me: _________________________</w:t>
      </w:r>
      <w:r>
        <w:t xml:space="preserve">__ </w:t>
      </w:r>
      <w:r w:rsidR="002C248A">
        <w:t>Date: ___________ Class: ____________</w:t>
      </w:r>
      <w:r>
        <w:t>___</w:t>
      </w:r>
    </w:p>
    <w:p w14:paraId="340269E2" w14:textId="4EF2DC66" w:rsidR="005A4DA9" w:rsidRDefault="000B7CF1" w:rsidP="001C130B">
      <w:pPr>
        <w:pStyle w:val="Heading1"/>
      </w:pPr>
      <w:r>
        <w:t xml:space="preserve">adding and subtracting expressions </w:t>
      </w:r>
    </w:p>
    <w:p w14:paraId="5BA4E16F" w14:textId="77777777" w:rsidR="005A4DA9" w:rsidRDefault="00FD72BF" w:rsidP="00BE56A7">
      <w:r w:rsidRPr="00E031B0">
        <w:rPr>
          <w:noProof/>
        </w:rPr>
        <w:drawing>
          <wp:inline distT="0" distB="0" distL="0" distR="0" wp14:anchorId="52DD374F" wp14:editId="0B9FB74E">
            <wp:extent cx="152400" cy="114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7B2">
        <w:t xml:space="preserve"> = turn and talk. Stop and share your responses with your partner. If you have different responses, </w:t>
      </w:r>
      <w:r w:rsidR="002214AD">
        <w:t xml:space="preserve">try to come to a consensus. </w:t>
      </w:r>
      <w:r w:rsidR="00B767B2">
        <w:t xml:space="preserve"> </w:t>
      </w:r>
    </w:p>
    <w:p w14:paraId="5F695376" w14:textId="77777777" w:rsidR="00FD72BF" w:rsidRDefault="00FD72BF" w:rsidP="00BE56A7"/>
    <w:p w14:paraId="098A7FD3" w14:textId="77777777" w:rsidR="00CD207B" w:rsidRDefault="007C4288" w:rsidP="00CD207B">
      <w:pPr>
        <w:pStyle w:val="ListParagraph"/>
        <w:numPr>
          <w:ilvl w:val="0"/>
          <w:numId w:val="38"/>
        </w:numPr>
      </w:pPr>
      <w:r>
        <w:t xml:space="preserve">Play with the sim for </w:t>
      </w:r>
      <w:commentRangeStart w:id="3"/>
      <w:r>
        <w:t>5 minutes</w:t>
      </w:r>
      <w:commentRangeEnd w:id="3"/>
      <w:r w:rsidR="002214AD">
        <w:rPr>
          <w:rStyle w:val="CommentReference"/>
        </w:rPr>
        <w:commentReference w:id="3"/>
      </w:r>
      <w:r>
        <w:t>. Write down three questions or observations that you have.</w:t>
      </w:r>
    </w:p>
    <w:p w14:paraId="0BCA10D2" w14:textId="77777777" w:rsidR="00CD207B" w:rsidRDefault="00CD207B" w:rsidP="00CD207B"/>
    <w:p w14:paraId="0DEB7958" w14:textId="77777777" w:rsidR="00CD207B" w:rsidRDefault="00CD207B" w:rsidP="00CD207B"/>
    <w:p w14:paraId="1D9AE52F" w14:textId="77777777" w:rsidR="00CD207B" w:rsidRDefault="00CD207B" w:rsidP="00CD207B"/>
    <w:p w14:paraId="5A570919" w14:textId="070804AF" w:rsidR="00CD207B" w:rsidRDefault="004B5CF6" w:rsidP="00CD207B">
      <w:r w:rsidRPr="004B5CF6">
        <w:rPr>
          <w:noProof/>
        </w:rPr>
        <w:drawing>
          <wp:anchor distT="0" distB="0" distL="114300" distR="114300" simplePos="0" relativeHeight="251661312" behindDoc="0" locked="0" layoutInCell="1" allowOverlap="1" wp14:anchorId="2C6E645B" wp14:editId="6CAA5E02">
            <wp:simplePos x="0" y="0"/>
            <wp:positionH relativeFrom="margin">
              <wp:posOffset>-863600</wp:posOffset>
            </wp:positionH>
            <wp:positionV relativeFrom="margin">
              <wp:posOffset>2400300</wp:posOffset>
            </wp:positionV>
            <wp:extent cx="800735" cy="735330"/>
            <wp:effectExtent l="0" t="0" r="1206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4F9CB" w14:textId="739DC7D4" w:rsidR="00CD207B" w:rsidRDefault="00CD207B" w:rsidP="00CD207B"/>
    <w:p w14:paraId="2EC913C3" w14:textId="4563A623" w:rsidR="003448F6" w:rsidRDefault="00CD207B" w:rsidP="00CD207B">
      <w:pPr>
        <w:pStyle w:val="ListParagraph"/>
        <w:numPr>
          <w:ilvl w:val="0"/>
          <w:numId w:val="38"/>
        </w:numPr>
      </w:pPr>
      <w:r>
        <w:t>When you overlap two terms, sometimes the sim shows a yellow glow</w:t>
      </w:r>
      <w:r w:rsidR="003448F6">
        <w:t xml:space="preserve"> and sometimes you </w:t>
      </w:r>
      <w:r w:rsidR="003448F6">
        <w:rPr>
          <w:i/>
        </w:rPr>
        <w:t>can’t</w:t>
      </w:r>
      <w:r w:rsidR="003448F6">
        <w:t xml:space="preserve"> get a yellow glow</w:t>
      </w:r>
      <w:r>
        <w:t xml:space="preserve">. </w:t>
      </w:r>
    </w:p>
    <w:p w14:paraId="18F81E24" w14:textId="56AF84B7" w:rsidR="00CD207B" w:rsidRDefault="00CD207B" w:rsidP="003448F6">
      <w:pPr>
        <w:pStyle w:val="ListParagraph"/>
        <w:numPr>
          <w:ilvl w:val="1"/>
          <w:numId w:val="38"/>
        </w:numPr>
      </w:pPr>
      <w:r>
        <w:t>What is happening</w:t>
      </w:r>
      <w:r w:rsidR="003448F6">
        <w:t xml:space="preserve"> when you see the yellow glow</w:t>
      </w:r>
      <w:r>
        <w:t xml:space="preserve">? </w:t>
      </w:r>
    </w:p>
    <w:p w14:paraId="01A91A22" w14:textId="568EC83B" w:rsidR="00CD207B" w:rsidRDefault="00CD207B" w:rsidP="00CD207B"/>
    <w:p w14:paraId="4F5C2FAA" w14:textId="452BDD85" w:rsidR="00CD207B" w:rsidRDefault="00CD207B" w:rsidP="00CD207B"/>
    <w:p w14:paraId="1E9D7822" w14:textId="77777777" w:rsidR="00CD207B" w:rsidRDefault="00CD207B" w:rsidP="00CD207B"/>
    <w:p w14:paraId="1A167A75" w14:textId="2E4AF61E" w:rsidR="00CD207B" w:rsidRDefault="00CD207B" w:rsidP="003448F6">
      <w:pPr>
        <w:pStyle w:val="ListParagraph"/>
        <w:numPr>
          <w:ilvl w:val="1"/>
          <w:numId w:val="38"/>
        </w:numPr>
      </w:pPr>
      <w:r>
        <w:t>What is happening</w:t>
      </w:r>
      <w:r w:rsidR="003448F6">
        <w:t xml:space="preserve"> when you don’t see a yellow glow</w:t>
      </w:r>
      <w:r>
        <w:t xml:space="preserve">? </w:t>
      </w:r>
    </w:p>
    <w:p w14:paraId="6B64A6A1" w14:textId="79FAD1FB" w:rsidR="00CD207B" w:rsidRDefault="00CD207B" w:rsidP="00CD207B"/>
    <w:p w14:paraId="0F595D4F" w14:textId="452D8ED2" w:rsidR="00CD207B" w:rsidRDefault="00CD207B" w:rsidP="00CD207B"/>
    <w:p w14:paraId="725D6C0C" w14:textId="075366FC" w:rsidR="00CD207B" w:rsidRDefault="00CD207B" w:rsidP="00CD207B"/>
    <w:p w14:paraId="05070C16" w14:textId="77777777" w:rsidR="00CD207B" w:rsidRDefault="00CD207B" w:rsidP="00CD207B"/>
    <w:p w14:paraId="7A67680D" w14:textId="0D6D81E1" w:rsidR="00CD207B" w:rsidRDefault="00CD207B" w:rsidP="00CD207B">
      <w:pPr>
        <w:pStyle w:val="ListParagraph"/>
        <w:numPr>
          <w:ilvl w:val="0"/>
          <w:numId w:val="38"/>
        </w:numPr>
      </w:pPr>
      <w:r>
        <w:t xml:space="preserve">When you overlap two expressions, </w:t>
      </w:r>
      <w:commentRangeStart w:id="4"/>
      <w:r>
        <w:t xml:space="preserve">what </w:t>
      </w:r>
      <w:commentRangeStart w:id="5"/>
      <w:r>
        <w:t>happens</w:t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>
        <w:t xml:space="preserve">? </w:t>
      </w:r>
    </w:p>
    <w:p w14:paraId="6C0FC689" w14:textId="065280F0" w:rsidR="00CD207B" w:rsidRDefault="00CD207B" w:rsidP="00CD207B"/>
    <w:p w14:paraId="344073E0" w14:textId="77777777" w:rsidR="00CD207B" w:rsidRDefault="00CD207B" w:rsidP="00CD207B"/>
    <w:p w14:paraId="33E3737F" w14:textId="000C44B0" w:rsidR="00C63486" w:rsidRDefault="00106F2D" w:rsidP="00CD207B">
      <w:r w:rsidRPr="00420599">
        <w:rPr>
          <w:noProof/>
        </w:rPr>
        <w:drawing>
          <wp:anchor distT="0" distB="0" distL="114300" distR="114300" simplePos="0" relativeHeight="251659264" behindDoc="0" locked="0" layoutInCell="1" allowOverlap="1" wp14:anchorId="46E496DE" wp14:editId="20119ACE">
            <wp:simplePos x="0" y="0"/>
            <wp:positionH relativeFrom="column">
              <wp:posOffset>-859790</wp:posOffset>
            </wp:positionH>
            <wp:positionV relativeFrom="paragraph">
              <wp:posOffset>323215</wp:posOffset>
            </wp:positionV>
            <wp:extent cx="745490" cy="68961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29F16" w14:textId="6D7D6EB0" w:rsidR="00C63486" w:rsidRDefault="00C63486" w:rsidP="00CD207B"/>
    <w:p w14:paraId="37063D8D" w14:textId="5E8A834F" w:rsidR="00C63486" w:rsidRDefault="00106F2D" w:rsidP="00106F2D">
      <w:pPr>
        <w:pStyle w:val="ListParagraph"/>
        <w:numPr>
          <w:ilvl w:val="0"/>
          <w:numId w:val="38"/>
        </w:numPr>
      </w:pPr>
      <w:r>
        <w:t>Build three different expressions</w:t>
      </w:r>
      <w:r w:rsidR="003448F6">
        <w:t xml:space="preserve"> (with 3-4 terms)</w:t>
      </w:r>
      <w:r>
        <w:t xml:space="preserve"> and record them under Expression #1. Copy your partners expressions under Expression #2. Use the sim to add the two expressions and simplify so they have as few terms as possible.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82"/>
        <w:gridCol w:w="3137"/>
        <w:gridCol w:w="3137"/>
      </w:tblGrid>
      <w:tr w:rsidR="00106F2D" w:rsidRPr="00C63486" w14:paraId="2F9134A2" w14:textId="77777777" w:rsidTr="00106F2D">
        <w:tc>
          <w:tcPr>
            <w:tcW w:w="2582" w:type="dxa"/>
          </w:tcPr>
          <w:p w14:paraId="24BFBB6E" w14:textId="439F1003" w:rsidR="00106F2D" w:rsidRPr="00C63486" w:rsidRDefault="00106F2D" w:rsidP="00C63486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Expression #1</w:t>
            </w:r>
          </w:p>
        </w:tc>
        <w:tc>
          <w:tcPr>
            <w:tcW w:w="3137" w:type="dxa"/>
          </w:tcPr>
          <w:p w14:paraId="203F0E9E" w14:textId="00624D34" w:rsidR="00106F2D" w:rsidRPr="00C63486" w:rsidRDefault="00106F2D" w:rsidP="00C63486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Expression #2 (partners)</w:t>
            </w:r>
          </w:p>
        </w:tc>
        <w:tc>
          <w:tcPr>
            <w:tcW w:w="3137" w:type="dxa"/>
          </w:tcPr>
          <w:p w14:paraId="2E207E12" w14:textId="623DB23C" w:rsidR="00106F2D" w:rsidRPr="00C63486" w:rsidRDefault="00106F2D" w:rsidP="00106F2D">
            <w:pPr>
              <w:pStyle w:val="List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#1 + #2 (</w:t>
            </w:r>
            <w:commentRangeStart w:id="6"/>
            <w:r>
              <w:rPr>
                <w:b/>
              </w:rPr>
              <w:t>simplified</w:t>
            </w:r>
            <w:commentRangeEnd w:id="6"/>
            <w:r>
              <w:rPr>
                <w:rStyle w:val="CommentReference"/>
              </w:rPr>
              <w:commentReference w:id="6"/>
            </w:r>
            <w:r>
              <w:rPr>
                <w:b/>
              </w:rPr>
              <w:t xml:space="preserve">!) </w:t>
            </w:r>
            <w:r w:rsidRPr="00E031B0">
              <w:rPr>
                <w:noProof/>
              </w:rPr>
              <w:drawing>
                <wp:inline distT="0" distB="0" distL="0" distR="0" wp14:anchorId="76AEF07A" wp14:editId="4B5FA1E4">
                  <wp:extent cx="152400" cy="114300"/>
                  <wp:effectExtent l="0" t="0" r="0" b="1270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F2D" w14:paraId="20FA3F00" w14:textId="77777777" w:rsidTr="00106F2D">
        <w:trPr>
          <w:trHeight w:val="864"/>
        </w:trPr>
        <w:tc>
          <w:tcPr>
            <w:tcW w:w="2582" w:type="dxa"/>
          </w:tcPr>
          <w:p w14:paraId="375E73F2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709CF840" w14:textId="6A8625A1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50ECA171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106F2D" w14:paraId="1D29E667" w14:textId="77777777" w:rsidTr="00106F2D">
        <w:trPr>
          <w:trHeight w:val="864"/>
        </w:trPr>
        <w:tc>
          <w:tcPr>
            <w:tcW w:w="2582" w:type="dxa"/>
          </w:tcPr>
          <w:p w14:paraId="45816741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3B4F9966" w14:textId="3D92D851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77BCB2F2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106F2D" w14:paraId="010C0D75" w14:textId="77777777" w:rsidTr="00106F2D">
        <w:trPr>
          <w:trHeight w:val="864"/>
        </w:trPr>
        <w:tc>
          <w:tcPr>
            <w:tcW w:w="2582" w:type="dxa"/>
          </w:tcPr>
          <w:p w14:paraId="405979B6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6B78B3E3" w14:textId="1062FB90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  <w:tc>
          <w:tcPr>
            <w:tcW w:w="3137" w:type="dxa"/>
          </w:tcPr>
          <w:p w14:paraId="109A0DB2" w14:textId="77777777" w:rsidR="00106F2D" w:rsidRDefault="00106F2D" w:rsidP="00C63486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27AA26D4" w14:textId="4551EB05" w:rsidR="00CD207B" w:rsidRDefault="00CD207B" w:rsidP="00CD207B"/>
    <w:p w14:paraId="2ED04C72" w14:textId="441A5234" w:rsidR="00106F2D" w:rsidRDefault="00EA155D" w:rsidP="00EA155D">
      <w:pPr>
        <w:pStyle w:val="ListParagraph"/>
        <w:numPr>
          <w:ilvl w:val="0"/>
          <w:numId w:val="38"/>
        </w:numPr>
      </w:pPr>
      <w:commentRangeStart w:id="7"/>
      <w:r>
        <w:lastRenderedPageBreak/>
        <w:t xml:space="preserve">I built </w:t>
      </w:r>
      <w:r w:rsidR="00106F2D">
        <w:t>this expression in the sim</w:t>
      </w:r>
      <w:commentRangeEnd w:id="7"/>
      <w:r w:rsidR="003448F6">
        <w:rPr>
          <w:rStyle w:val="CommentReference"/>
        </w:rPr>
        <w:commentReference w:id="7"/>
      </w:r>
      <w:r w:rsidR="00106F2D">
        <w:t>:</w:t>
      </w:r>
      <w:r>
        <w:t xml:space="preserve"> </w:t>
      </w:r>
      <w:r w:rsidR="00106F2D" w:rsidRPr="00106F2D">
        <w:rPr>
          <w:noProof/>
        </w:rPr>
        <w:drawing>
          <wp:inline distT="0" distB="0" distL="0" distR="0" wp14:anchorId="607CEA6C" wp14:editId="26FBACA7">
            <wp:extent cx="1804035" cy="444762"/>
            <wp:effectExtent l="0" t="0" r="0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64431" cy="45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0D6B5" w14:textId="5F9D6803" w:rsidR="00106F2D" w:rsidRDefault="00106F2D" w:rsidP="00D450AB">
      <w:pPr>
        <w:pStyle w:val="ListParagraph"/>
        <w:numPr>
          <w:ilvl w:val="1"/>
          <w:numId w:val="38"/>
        </w:numPr>
      </w:pPr>
      <w:r>
        <w:t xml:space="preserve">My partner borrowed my computer and took away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x</m:t>
        </m:r>
      </m:oMath>
      <w:r>
        <w:t xml:space="preserve">, and </w:t>
      </w:r>
      <m:oMath>
        <m:r>
          <w:rPr>
            <w:rFonts w:ascii="Cambria Math" w:hAnsi="Cambria Math"/>
          </w:rPr>
          <m:t>5</m:t>
        </m:r>
      </m:oMath>
      <w:r>
        <w:t xml:space="preserve">! What was left on my screen when I got my computer back? </w:t>
      </w:r>
    </w:p>
    <w:p w14:paraId="6CC8858D" w14:textId="77777777" w:rsidR="00106F2D" w:rsidRDefault="00106F2D" w:rsidP="00106F2D">
      <w:pPr>
        <w:ind w:left="720"/>
      </w:pPr>
    </w:p>
    <w:p w14:paraId="110F1C19" w14:textId="77777777" w:rsidR="00D450AB" w:rsidRDefault="00D450AB" w:rsidP="00106F2D">
      <w:pPr>
        <w:ind w:left="720"/>
      </w:pPr>
    </w:p>
    <w:p w14:paraId="6A101F13" w14:textId="30860DD7" w:rsidR="00106F2D" w:rsidRDefault="00106F2D" w:rsidP="00EA155D"/>
    <w:p w14:paraId="07850661" w14:textId="202DA822" w:rsidR="00106F2D" w:rsidRDefault="00106F2D" w:rsidP="00D450AB">
      <w:pPr>
        <w:pStyle w:val="ListParagraph"/>
        <w:numPr>
          <w:ilvl w:val="1"/>
          <w:numId w:val="38"/>
        </w:numPr>
      </w:pPr>
      <w:r>
        <w:t xml:space="preserve">How did you figure this out? </w:t>
      </w:r>
      <w:r w:rsidRPr="00E031B0">
        <w:rPr>
          <w:noProof/>
        </w:rPr>
        <w:drawing>
          <wp:inline distT="0" distB="0" distL="0" distR="0" wp14:anchorId="6445ECEB" wp14:editId="699EE808">
            <wp:extent cx="152400" cy="114300"/>
            <wp:effectExtent l="0" t="0" r="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F2B4" w14:textId="24169072" w:rsidR="00106F2D" w:rsidRDefault="00106F2D" w:rsidP="00106F2D"/>
    <w:p w14:paraId="7211C3E6" w14:textId="4259F1D3" w:rsidR="00106F2D" w:rsidRDefault="00106F2D" w:rsidP="00106F2D"/>
    <w:p w14:paraId="553F7B34" w14:textId="37A47AC4" w:rsidR="00D450AB" w:rsidRDefault="00D450AB" w:rsidP="00106F2D"/>
    <w:p w14:paraId="7F664A49" w14:textId="6042EF99" w:rsidR="00D450AB" w:rsidRDefault="00D450AB" w:rsidP="00106F2D"/>
    <w:p w14:paraId="123CCEE7" w14:textId="4B4E1979" w:rsidR="00D450AB" w:rsidRDefault="00D450AB" w:rsidP="00106F2D"/>
    <w:p w14:paraId="55AC6537" w14:textId="14995C3C" w:rsidR="00106F2D" w:rsidRDefault="00106F2D" w:rsidP="00106F2D"/>
    <w:p w14:paraId="51B3C1DA" w14:textId="0A6296D1" w:rsidR="00106F2D" w:rsidRDefault="00D450AB" w:rsidP="00D450AB">
      <w:pPr>
        <w:pStyle w:val="ListParagraph"/>
        <w:numPr>
          <w:ilvl w:val="1"/>
          <w:numId w:val="38"/>
        </w:numPr>
      </w:pPr>
      <w:r>
        <w:t xml:space="preserve">Could my partner have taken away </w:t>
      </w:r>
      <m:oMath>
        <m:r>
          <w:rPr>
            <w:rFonts w:ascii="Cambria Math" w:hAnsi="Cambria Math"/>
          </w:rPr>
          <m:t>-x</m:t>
        </m:r>
      </m:oMath>
      <w:r>
        <w:t>? How would they do that, and what would the expression on the screen look like?</w:t>
      </w:r>
      <w:r w:rsidRPr="00D450AB">
        <w:rPr>
          <w:noProof/>
        </w:rPr>
        <w:t xml:space="preserve"> </w:t>
      </w:r>
      <w:r w:rsidRPr="00E031B0">
        <w:rPr>
          <w:noProof/>
        </w:rPr>
        <w:drawing>
          <wp:inline distT="0" distB="0" distL="0" distR="0" wp14:anchorId="36DD4378" wp14:editId="61721C9F">
            <wp:extent cx="152400" cy="114300"/>
            <wp:effectExtent l="0" t="0" r="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8"/>
      <w:r>
        <w:rPr>
          <w:noProof/>
        </w:rPr>
        <w:t xml:space="preserve"> </w:t>
      </w:r>
      <w:commentRangeEnd w:id="8"/>
      <w:r>
        <w:rPr>
          <w:rStyle w:val="CommentReference"/>
        </w:rPr>
        <w:commentReference w:id="8"/>
      </w:r>
    </w:p>
    <w:p w14:paraId="2E953D9A" w14:textId="7488BD3E" w:rsidR="00106F2D" w:rsidRDefault="00106F2D" w:rsidP="00106F2D"/>
    <w:p w14:paraId="1C032A82" w14:textId="0CC97A10" w:rsidR="00BB041D" w:rsidRDefault="00BB041D" w:rsidP="00CD207B"/>
    <w:p w14:paraId="41DA3B7A" w14:textId="35030B34" w:rsidR="00D450AB" w:rsidRDefault="00D450AB" w:rsidP="00CD207B"/>
    <w:p w14:paraId="6C287CB4" w14:textId="6FCFBA08" w:rsidR="00D450AB" w:rsidRDefault="00D450AB" w:rsidP="00CD207B"/>
    <w:p w14:paraId="6844E6DF" w14:textId="3831DA34" w:rsidR="00D450AB" w:rsidRDefault="004B5CF6" w:rsidP="00CD207B">
      <w:r w:rsidRPr="004B5CF6">
        <w:rPr>
          <w:noProof/>
        </w:rPr>
        <w:drawing>
          <wp:anchor distT="0" distB="0" distL="114300" distR="114300" simplePos="0" relativeHeight="251660288" behindDoc="0" locked="0" layoutInCell="1" allowOverlap="1" wp14:anchorId="7A103059" wp14:editId="3821DE03">
            <wp:simplePos x="0" y="0"/>
            <wp:positionH relativeFrom="margin">
              <wp:posOffset>-862965</wp:posOffset>
            </wp:positionH>
            <wp:positionV relativeFrom="margin">
              <wp:posOffset>4005580</wp:posOffset>
            </wp:positionV>
            <wp:extent cx="805815" cy="71882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2750D" w14:textId="1E10505C" w:rsidR="00353363" w:rsidRDefault="007D4C88" w:rsidP="007D4C88">
      <w:pPr>
        <w:pStyle w:val="ListParagraph"/>
        <w:numPr>
          <w:ilvl w:val="0"/>
          <w:numId w:val="38"/>
        </w:numPr>
      </w:pPr>
      <w:r>
        <w:t xml:space="preserve">Work on levels 7-8 in the game. Write down your results below: </w:t>
      </w:r>
    </w:p>
    <w:p w14:paraId="36834D2C" w14:textId="0C525297" w:rsidR="00EA155D" w:rsidRDefault="00EA155D" w:rsidP="00EA155D"/>
    <w:p w14:paraId="49E79994" w14:textId="142831BA" w:rsidR="00EA155D" w:rsidRDefault="00EA155D" w:rsidP="00EA155D">
      <w:pPr>
        <w:jc w:val="center"/>
      </w:pPr>
      <w:r w:rsidRPr="00EA155D">
        <w:rPr>
          <w:noProof/>
        </w:rPr>
        <w:drawing>
          <wp:inline distT="0" distB="0" distL="0" distR="0" wp14:anchorId="65087BEB" wp14:editId="46886866">
            <wp:extent cx="5309235" cy="36483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15144" cy="365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CCE7" w14:textId="77777777" w:rsidR="00EA155D" w:rsidRDefault="00EA155D" w:rsidP="00EA155D"/>
    <w:p w14:paraId="795474BF" w14:textId="380FAED6" w:rsidR="00EA155D" w:rsidRDefault="00EA155D" w:rsidP="00EA155D">
      <w:pPr>
        <w:pStyle w:val="Heading2"/>
      </w:pPr>
      <w:r>
        <w:lastRenderedPageBreak/>
        <w:t>apply what you learned!</w:t>
      </w:r>
    </w:p>
    <w:p w14:paraId="4ACC8B01" w14:textId="49F5B3E7" w:rsidR="00DA00C6" w:rsidRDefault="00DA00C6" w:rsidP="000847B3">
      <w:r>
        <w:t xml:space="preserve">Which expressions are equivalent to </w:t>
      </w:r>
      <m:oMath>
        <m:r>
          <w:rPr>
            <w:rFonts w:ascii="Cambria Math" w:hAnsi="Cambria Math"/>
          </w:rPr>
          <m:t>-6+5t</m:t>
        </m:r>
      </m:oMath>
      <w:r>
        <w:t>?</w:t>
      </w:r>
    </w:p>
    <w:p w14:paraId="720389D8" w14:textId="65BA4486" w:rsidR="00DA00C6" w:rsidRDefault="00D7791C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8t+13</m:t>
            </m:r>
          </m:e>
        </m:d>
        <m:r>
          <w:rPr>
            <w:rFonts w:ascii="Cambria Math" w:hAnsi="Cambria Math"/>
          </w:rPr>
          <m:t>+-3t+7</m:t>
        </m:r>
      </m:oMath>
    </w:p>
    <w:p w14:paraId="4E033033" w14:textId="24EFBF7B" w:rsidR="00DA00C6" w:rsidRDefault="00DA00C6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(6t+3)-(t+9)</m:t>
        </m:r>
      </m:oMath>
    </w:p>
    <w:p w14:paraId="1C919426" w14:textId="78A2DB21" w:rsidR="0003407F" w:rsidRPr="00DA00C6" w:rsidRDefault="0003407F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-3+6t-3+t-2t</m:t>
        </m:r>
      </m:oMath>
    </w:p>
    <w:p w14:paraId="464919D6" w14:textId="5211A359" w:rsidR="00DA00C6" w:rsidRPr="00DA00C6" w:rsidRDefault="00D7791C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t+9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4t-15</m:t>
            </m:r>
          </m:e>
        </m:d>
      </m:oMath>
    </w:p>
    <w:p w14:paraId="681ABDD6" w14:textId="6703826B" w:rsidR="00DA00C6" w:rsidRDefault="00DA00C6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5(-2+t)+4</m:t>
        </m:r>
      </m:oMath>
    </w:p>
    <w:p w14:paraId="6285778B" w14:textId="6D3FC393" w:rsidR="00DA00C6" w:rsidRDefault="00DA00C6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2(t+5)-(3t-4)</m:t>
        </m:r>
      </m:oMath>
    </w:p>
    <w:p w14:paraId="0CAF3A63" w14:textId="11C835F0" w:rsidR="00DA00C6" w:rsidRDefault="00DA00C6" w:rsidP="004B5CF6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-1+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2t+3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t-3</m:t>
            </m:r>
          </m:e>
        </m:d>
      </m:oMath>
    </w:p>
    <w:p w14:paraId="37C39102" w14:textId="4EDD519B" w:rsidR="004C4A8C" w:rsidRPr="000847B3" w:rsidRDefault="005E4DDB" w:rsidP="00BE56A7">
      <w:pPr>
        <w:pStyle w:val="ListParagraph"/>
        <w:numPr>
          <w:ilvl w:val="1"/>
          <w:numId w:val="40"/>
        </w:numPr>
        <w:spacing w:line="72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4t-4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t+2</m:t>
            </m:r>
          </m:e>
        </m:d>
        <m:r>
          <w:rPr>
            <w:rFonts w:ascii="Cambria Math" w:eastAsiaTheme="minorEastAsia" w:hAnsi="Cambria Math"/>
          </w:rPr>
          <m:t>+(5t+2)</m:t>
        </m:r>
      </m:oMath>
    </w:p>
    <w:sectPr w:rsidR="004C4A8C" w:rsidRPr="000847B3" w:rsidSect="00CE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icrosoft Office User" w:date="2017-03-12T20:55:00Z" w:initials="Office">
    <w:p w14:paraId="26FC0F10" w14:textId="77777777" w:rsidR="002214AD" w:rsidRDefault="002214AD" w:rsidP="00BE56A7">
      <w:pPr>
        <w:pStyle w:val="CommentText"/>
      </w:pPr>
      <w:r>
        <w:rPr>
          <w:rStyle w:val="CommentReference"/>
        </w:rPr>
        <w:annotationRef/>
      </w:r>
      <w:r>
        <w:t xml:space="preserve">After 5 minutes, ask students to pause what they are doing on their laptops/tablets and share out what they found. You can model this on the projected sim or have students come up to show the class- whatever is easier. </w:t>
      </w:r>
    </w:p>
  </w:comment>
  <w:comment w:id="4" w:author="Amanda McGarry" w:date="2017-07-28T12:56:00Z" w:initials="AM">
    <w:p w14:paraId="3102A247" w14:textId="77777777" w:rsidR="00CD207B" w:rsidRDefault="00CD207B" w:rsidP="00CD207B">
      <w:pPr>
        <w:pStyle w:val="CommentText"/>
      </w:pPr>
      <w:r>
        <w:rPr>
          <w:rStyle w:val="CommentReference"/>
        </w:rPr>
        <w:annotationRef/>
      </w:r>
      <w:r>
        <w:t>The expressions get added together.</w:t>
      </w:r>
    </w:p>
  </w:comment>
  <w:comment w:id="5" w:author="Amanda McGarry" w:date="2017-07-28T12:57:00Z" w:initials="AM">
    <w:p w14:paraId="4D1852FC" w14:textId="77777777" w:rsidR="00CD207B" w:rsidRDefault="00CD207B" w:rsidP="00CD207B">
      <w:pPr>
        <w:pStyle w:val="CommentText"/>
      </w:pPr>
      <w:r>
        <w:rPr>
          <w:rStyle w:val="CommentReference"/>
        </w:rPr>
        <w:annotationRef/>
      </w:r>
      <w:r>
        <w:t>Pause here for a whole-class discussion to go over #2-4. (2) When you overlap and get a yellow glow, you must have two of the same type of term (e.g., 2x and x become 3x) and the coefficient will increase. (3) When you overlap and get a transparent box, you might have two of any types of terms and an expression is forming (e.g.</w:t>
      </w:r>
      <w:proofErr w:type="gramStart"/>
      <w:r>
        <w:t>,  2</w:t>
      </w:r>
      <w:proofErr w:type="gramEnd"/>
      <w:r>
        <w:t xml:space="preserve">x + x or 2x + y). (4) When you overlap two expressions, they get added together. In this sim, </w:t>
      </w:r>
      <w:r w:rsidRPr="00C97821">
        <w:rPr>
          <w:b/>
        </w:rPr>
        <w:t>overlapping = adding.</w:t>
      </w:r>
      <w:r>
        <w:t xml:space="preserve"> </w:t>
      </w:r>
    </w:p>
  </w:comment>
  <w:comment w:id="6" w:author="Amanda McGarry" w:date="2017-08-16T15:13:00Z" w:initials="AM">
    <w:p w14:paraId="0F41BFC7" w14:textId="1D77A414" w:rsidR="00106F2D" w:rsidRDefault="00106F2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If students have trouble here, point out the two buttons above every expression and ask “what do these buttons do?” or point them back to #2 above and ask “what happened when two coins/terms made a yellow glow?” </w:t>
      </w:r>
      <w:r>
        <w:t xml:space="preserve"> </w:t>
      </w:r>
    </w:p>
  </w:comment>
  <w:comment w:id="7" w:author="Amanda McGarry" w:date="2017-09-15T14:08:00Z" w:initials="AM">
    <w:p w14:paraId="2840251A" w14:textId="175DE7D4" w:rsidR="003448F6" w:rsidRDefault="003448F6">
      <w:pPr>
        <w:pStyle w:val="CommentText"/>
      </w:pPr>
      <w:r>
        <w:rPr>
          <w:rStyle w:val="CommentReference"/>
        </w:rPr>
        <w:annotationRef/>
      </w:r>
      <w:r>
        <w:t>Encourage students to continue using the sim</w:t>
      </w:r>
      <w:r w:rsidR="004B5CF6">
        <w:t xml:space="preserve"> (especially the Negatives screen)</w:t>
      </w:r>
      <w:r>
        <w:t xml:space="preserve"> to answer these questions.</w:t>
      </w:r>
    </w:p>
  </w:comment>
  <w:comment w:id="8" w:author="Amanda McGarry" w:date="2017-08-16T15:22:00Z" w:initials="AM">
    <w:p w14:paraId="30CC71EB" w14:textId="2A48590B" w:rsidR="00D450AB" w:rsidRPr="00D450AB" w:rsidRDefault="00D450AB">
      <w:pPr>
        <w:pStyle w:val="CommentText"/>
      </w:pPr>
      <w:r>
        <w:rPr>
          <w:rStyle w:val="CommentReference"/>
        </w:rPr>
        <w:annotationRef/>
      </w:r>
      <w:r>
        <w:t xml:space="preserve">Pause after this question to discuss what is happening in #6. In part a, we are starting with an expression and </w:t>
      </w:r>
      <w:r>
        <w:rPr>
          <w:b/>
        </w:rPr>
        <w:t>subtracting</w:t>
      </w:r>
      <w:r>
        <w:t xml:space="preserve"> another expression. Show students that this problem is the same as (3x + 2y + 5x^2 + 8) – (2x^2 + x + 5). In part c, this situation can be written as (3x + 2y + 5x^2 + 8) – (-x).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FC0F10" w15:done="0"/>
  <w15:commentEx w15:paraId="3102A247" w15:done="0"/>
  <w15:commentEx w15:paraId="4D1852FC" w15:done="0"/>
  <w15:commentEx w15:paraId="0F41BFC7" w15:done="0"/>
  <w15:commentEx w15:paraId="2840251A" w15:done="0"/>
  <w15:commentEx w15:paraId="30CC71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C0F10" w16cid:durableId="1F40BB7B"/>
  <w16cid:commentId w16cid:paraId="3102A247" w16cid:durableId="1F40BB7C"/>
  <w16cid:commentId w16cid:paraId="4D1852FC" w16cid:durableId="1F40BB7D"/>
  <w16cid:commentId w16cid:paraId="0F41BFC7" w16cid:durableId="1F40BB7E"/>
  <w16cid:commentId w16cid:paraId="2840251A" w16cid:durableId="1F40BB7F"/>
  <w16cid:commentId w16cid:paraId="30CC71EB" w16cid:durableId="1F40BB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F219" w14:textId="77777777" w:rsidR="00D7791C" w:rsidRDefault="00D7791C" w:rsidP="009A76BF">
      <w:r>
        <w:separator/>
      </w:r>
    </w:p>
  </w:endnote>
  <w:endnote w:type="continuationSeparator" w:id="0">
    <w:p w14:paraId="1D932A12" w14:textId="77777777" w:rsidR="00D7791C" w:rsidRDefault="00D7791C" w:rsidP="009A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8F7A" w14:textId="77777777" w:rsidR="00D7791C" w:rsidRDefault="00D7791C" w:rsidP="009A76BF">
      <w:r>
        <w:separator/>
      </w:r>
    </w:p>
  </w:footnote>
  <w:footnote w:type="continuationSeparator" w:id="0">
    <w:p w14:paraId="58BA3223" w14:textId="77777777" w:rsidR="00D7791C" w:rsidRDefault="00D7791C" w:rsidP="009A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CA8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242C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57C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4FAB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956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0DA13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EBE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4F0F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14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82A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92CA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46E5F"/>
    <w:multiLevelType w:val="hybridMultilevel"/>
    <w:tmpl w:val="CC1A7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9680F"/>
    <w:multiLevelType w:val="hybridMultilevel"/>
    <w:tmpl w:val="A112B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D3542"/>
    <w:multiLevelType w:val="hybridMultilevel"/>
    <w:tmpl w:val="1D2A1BC0"/>
    <w:lvl w:ilvl="0" w:tplc="D45410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76673"/>
    <w:multiLevelType w:val="hybridMultilevel"/>
    <w:tmpl w:val="265CDE3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0E6322B6"/>
    <w:multiLevelType w:val="hybridMultilevel"/>
    <w:tmpl w:val="39002D9E"/>
    <w:lvl w:ilvl="0" w:tplc="1A0C8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2B5EB6"/>
    <w:multiLevelType w:val="hybridMultilevel"/>
    <w:tmpl w:val="6542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23EC4"/>
    <w:multiLevelType w:val="hybridMultilevel"/>
    <w:tmpl w:val="695A331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25AC6EDB"/>
    <w:multiLevelType w:val="hybridMultilevel"/>
    <w:tmpl w:val="2E3A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70E01"/>
    <w:multiLevelType w:val="hybridMultilevel"/>
    <w:tmpl w:val="B6FEBCB8"/>
    <w:lvl w:ilvl="0" w:tplc="0BB2F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93327"/>
    <w:multiLevelType w:val="hybridMultilevel"/>
    <w:tmpl w:val="49B4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4CD4"/>
    <w:multiLevelType w:val="hybridMultilevel"/>
    <w:tmpl w:val="502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B62EA"/>
    <w:multiLevelType w:val="hybridMultilevel"/>
    <w:tmpl w:val="D522F3C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39D84C44"/>
    <w:multiLevelType w:val="hybridMultilevel"/>
    <w:tmpl w:val="22BA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C5115"/>
    <w:multiLevelType w:val="hybridMultilevel"/>
    <w:tmpl w:val="AB02D680"/>
    <w:lvl w:ilvl="0" w:tplc="ABA0C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F0578"/>
    <w:multiLevelType w:val="hybridMultilevel"/>
    <w:tmpl w:val="F5045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3C89"/>
    <w:multiLevelType w:val="hybridMultilevel"/>
    <w:tmpl w:val="45D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14B78"/>
    <w:multiLevelType w:val="hybridMultilevel"/>
    <w:tmpl w:val="07BCFBB8"/>
    <w:lvl w:ilvl="0" w:tplc="48E2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D1A8D"/>
    <w:multiLevelType w:val="hybridMultilevel"/>
    <w:tmpl w:val="947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801F7"/>
    <w:multiLevelType w:val="hybridMultilevel"/>
    <w:tmpl w:val="5894A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27E16"/>
    <w:multiLevelType w:val="hybridMultilevel"/>
    <w:tmpl w:val="EAC4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A5AAD"/>
    <w:multiLevelType w:val="hybridMultilevel"/>
    <w:tmpl w:val="B44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8582E"/>
    <w:multiLevelType w:val="hybridMultilevel"/>
    <w:tmpl w:val="50320A68"/>
    <w:lvl w:ilvl="0" w:tplc="1A0C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476306"/>
    <w:multiLevelType w:val="hybridMultilevel"/>
    <w:tmpl w:val="4F025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839B9"/>
    <w:multiLevelType w:val="hybridMultilevel"/>
    <w:tmpl w:val="E21027DE"/>
    <w:lvl w:ilvl="0" w:tplc="03286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1345"/>
    <w:multiLevelType w:val="hybridMultilevel"/>
    <w:tmpl w:val="40823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860FE"/>
    <w:multiLevelType w:val="hybridMultilevel"/>
    <w:tmpl w:val="79BE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F48C2"/>
    <w:multiLevelType w:val="hybridMultilevel"/>
    <w:tmpl w:val="CE8A2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5217"/>
    <w:multiLevelType w:val="hybridMultilevel"/>
    <w:tmpl w:val="222E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346B9"/>
    <w:multiLevelType w:val="hybridMultilevel"/>
    <w:tmpl w:val="CD2A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E5997"/>
    <w:multiLevelType w:val="hybridMultilevel"/>
    <w:tmpl w:val="A1B060A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1" w15:restartNumberingAfterBreak="0">
    <w:nsid w:val="7EAA121C"/>
    <w:multiLevelType w:val="hybridMultilevel"/>
    <w:tmpl w:val="F6F4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27"/>
  </w:num>
  <w:num w:numId="5">
    <w:abstractNumId w:val="32"/>
  </w:num>
  <w:num w:numId="6">
    <w:abstractNumId w:val="24"/>
  </w:num>
  <w:num w:numId="7">
    <w:abstractNumId w:val="30"/>
  </w:num>
  <w:num w:numId="8">
    <w:abstractNumId w:val="31"/>
  </w:num>
  <w:num w:numId="9">
    <w:abstractNumId w:val="38"/>
  </w:num>
  <w:num w:numId="10">
    <w:abstractNumId w:val="21"/>
  </w:num>
  <w:num w:numId="11">
    <w:abstractNumId w:val="20"/>
  </w:num>
  <w:num w:numId="12">
    <w:abstractNumId w:val="23"/>
  </w:num>
  <w:num w:numId="13">
    <w:abstractNumId w:val="18"/>
  </w:num>
  <w:num w:numId="14">
    <w:abstractNumId w:val="33"/>
  </w:num>
  <w:num w:numId="15">
    <w:abstractNumId w:val="36"/>
  </w:num>
  <w:num w:numId="16">
    <w:abstractNumId w:val="11"/>
  </w:num>
  <w:num w:numId="17">
    <w:abstractNumId w:val="35"/>
  </w:num>
  <w:num w:numId="18">
    <w:abstractNumId w:val="25"/>
  </w:num>
  <w:num w:numId="19">
    <w:abstractNumId w:val="15"/>
  </w:num>
  <w:num w:numId="20">
    <w:abstractNumId w:val="34"/>
  </w:num>
  <w:num w:numId="21">
    <w:abstractNumId w:val="13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9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10"/>
  </w:num>
  <w:num w:numId="33">
    <w:abstractNumId w:val="29"/>
  </w:num>
  <w:num w:numId="34">
    <w:abstractNumId w:val="26"/>
  </w:num>
  <w:num w:numId="35">
    <w:abstractNumId w:val="14"/>
  </w:num>
  <w:num w:numId="36">
    <w:abstractNumId w:val="22"/>
  </w:num>
  <w:num w:numId="37">
    <w:abstractNumId w:val="41"/>
  </w:num>
  <w:num w:numId="38">
    <w:abstractNumId w:val="37"/>
  </w:num>
  <w:num w:numId="39">
    <w:abstractNumId w:val="12"/>
  </w:num>
  <w:num w:numId="40">
    <w:abstractNumId w:val="19"/>
  </w:num>
  <w:num w:numId="41">
    <w:abstractNumId w:val="40"/>
  </w:num>
  <w:num w:numId="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Amanda McGarry">
    <w15:presenceInfo w15:providerId="None" w15:userId="Amanda McGa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D6"/>
    <w:rsid w:val="00002190"/>
    <w:rsid w:val="0003407F"/>
    <w:rsid w:val="00040FBD"/>
    <w:rsid w:val="000468B6"/>
    <w:rsid w:val="00057AD0"/>
    <w:rsid w:val="00061E4F"/>
    <w:rsid w:val="00064097"/>
    <w:rsid w:val="000671CB"/>
    <w:rsid w:val="00074EBF"/>
    <w:rsid w:val="00080AE1"/>
    <w:rsid w:val="000847B3"/>
    <w:rsid w:val="000A1461"/>
    <w:rsid w:val="000B7CF1"/>
    <w:rsid w:val="000C0A3D"/>
    <w:rsid w:val="000C34E7"/>
    <w:rsid w:val="000D1C3C"/>
    <w:rsid w:val="000E1C8E"/>
    <w:rsid w:val="00106F2D"/>
    <w:rsid w:val="00113683"/>
    <w:rsid w:val="001338D6"/>
    <w:rsid w:val="00147540"/>
    <w:rsid w:val="00154817"/>
    <w:rsid w:val="001B5EE4"/>
    <w:rsid w:val="001B7A25"/>
    <w:rsid w:val="001C130B"/>
    <w:rsid w:val="001C24C3"/>
    <w:rsid w:val="001E5AE9"/>
    <w:rsid w:val="001E684D"/>
    <w:rsid w:val="00203772"/>
    <w:rsid w:val="002214AD"/>
    <w:rsid w:val="00227D49"/>
    <w:rsid w:val="00255BB3"/>
    <w:rsid w:val="00265CAA"/>
    <w:rsid w:val="00280D37"/>
    <w:rsid w:val="00281042"/>
    <w:rsid w:val="00281514"/>
    <w:rsid w:val="002B7BE9"/>
    <w:rsid w:val="002C248A"/>
    <w:rsid w:val="002C6C30"/>
    <w:rsid w:val="002D261C"/>
    <w:rsid w:val="002E3059"/>
    <w:rsid w:val="002F403E"/>
    <w:rsid w:val="003448F6"/>
    <w:rsid w:val="00353363"/>
    <w:rsid w:val="003569AF"/>
    <w:rsid w:val="00366A2F"/>
    <w:rsid w:val="003A37FE"/>
    <w:rsid w:val="003A6F0F"/>
    <w:rsid w:val="003C2B9E"/>
    <w:rsid w:val="003E0796"/>
    <w:rsid w:val="003E59F8"/>
    <w:rsid w:val="00415A18"/>
    <w:rsid w:val="00452EA9"/>
    <w:rsid w:val="00453C59"/>
    <w:rsid w:val="00454AD6"/>
    <w:rsid w:val="004574F2"/>
    <w:rsid w:val="00481225"/>
    <w:rsid w:val="00496535"/>
    <w:rsid w:val="004A02A4"/>
    <w:rsid w:val="004A6F64"/>
    <w:rsid w:val="004B1D53"/>
    <w:rsid w:val="004B3EF2"/>
    <w:rsid w:val="004B5CF6"/>
    <w:rsid w:val="004C4A8C"/>
    <w:rsid w:val="004D30A2"/>
    <w:rsid w:val="004D392F"/>
    <w:rsid w:val="004D6C40"/>
    <w:rsid w:val="004D719F"/>
    <w:rsid w:val="004F7AF9"/>
    <w:rsid w:val="0051507C"/>
    <w:rsid w:val="0052109C"/>
    <w:rsid w:val="00575165"/>
    <w:rsid w:val="00575C05"/>
    <w:rsid w:val="00595DBB"/>
    <w:rsid w:val="005A4DA9"/>
    <w:rsid w:val="005B0418"/>
    <w:rsid w:val="005B6D9B"/>
    <w:rsid w:val="005B71D8"/>
    <w:rsid w:val="005C104A"/>
    <w:rsid w:val="005C557D"/>
    <w:rsid w:val="005E4DDB"/>
    <w:rsid w:val="005F07ED"/>
    <w:rsid w:val="006543B1"/>
    <w:rsid w:val="006555FB"/>
    <w:rsid w:val="0069657E"/>
    <w:rsid w:val="00696E2E"/>
    <w:rsid w:val="006F27AA"/>
    <w:rsid w:val="00713A75"/>
    <w:rsid w:val="0071463D"/>
    <w:rsid w:val="00766E41"/>
    <w:rsid w:val="00777402"/>
    <w:rsid w:val="00782E76"/>
    <w:rsid w:val="00785308"/>
    <w:rsid w:val="007C4288"/>
    <w:rsid w:val="007D0D3D"/>
    <w:rsid w:val="007D4C88"/>
    <w:rsid w:val="007F52AD"/>
    <w:rsid w:val="00826F73"/>
    <w:rsid w:val="00842F40"/>
    <w:rsid w:val="0085596D"/>
    <w:rsid w:val="008940D2"/>
    <w:rsid w:val="008A23B5"/>
    <w:rsid w:val="008D7ABE"/>
    <w:rsid w:val="008F0D1B"/>
    <w:rsid w:val="009741F6"/>
    <w:rsid w:val="00976661"/>
    <w:rsid w:val="00977E82"/>
    <w:rsid w:val="009807CA"/>
    <w:rsid w:val="009A07D3"/>
    <w:rsid w:val="009A76BF"/>
    <w:rsid w:val="009D0477"/>
    <w:rsid w:val="009F4781"/>
    <w:rsid w:val="00A15679"/>
    <w:rsid w:val="00A24566"/>
    <w:rsid w:val="00A37C00"/>
    <w:rsid w:val="00A458A5"/>
    <w:rsid w:val="00A72E95"/>
    <w:rsid w:val="00AB0304"/>
    <w:rsid w:val="00AB62EE"/>
    <w:rsid w:val="00AD25CC"/>
    <w:rsid w:val="00AD4F2D"/>
    <w:rsid w:val="00AD78F7"/>
    <w:rsid w:val="00AE37AD"/>
    <w:rsid w:val="00B01D91"/>
    <w:rsid w:val="00B03A24"/>
    <w:rsid w:val="00B424C4"/>
    <w:rsid w:val="00B767B2"/>
    <w:rsid w:val="00B7709B"/>
    <w:rsid w:val="00B950FA"/>
    <w:rsid w:val="00BA7211"/>
    <w:rsid w:val="00BB041D"/>
    <w:rsid w:val="00BE56A7"/>
    <w:rsid w:val="00C059E2"/>
    <w:rsid w:val="00C11F1F"/>
    <w:rsid w:val="00C20DD3"/>
    <w:rsid w:val="00C31958"/>
    <w:rsid w:val="00C4631E"/>
    <w:rsid w:val="00C63486"/>
    <w:rsid w:val="00C7223F"/>
    <w:rsid w:val="00C7349E"/>
    <w:rsid w:val="00CB0B03"/>
    <w:rsid w:val="00CC4E09"/>
    <w:rsid w:val="00CD207B"/>
    <w:rsid w:val="00CE0423"/>
    <w:rsid w:val="00CE4792"/>
    <w:rsid w:val="00CF2732"/>
    <w:rsid w:val="00D01CFB"/>
    <w:rsid w:val="00D330F6"/>
    <w:rsid w:val="00D35872"/>
    <w:rsid w:val="00D450AB"/>
    <w:rsid w:val="00D56CAA"/>
    <w:rsid w:val="00D62B02"/>
    <w:rsid w:val="00D7791C"/>
    <w:rsid w:val="00D81BF5"/>
    <w:rsid w:val="00D83966"/>
    <w:rsid w:val="00D83F8C"/>
    <w:rsid w:val="00D928C2"/>
    <w:rsid w:val="00DA00C6"/>
    <w:rsid w:val="00DA56BC"/>
    <w:rsid w:val="00DB1239"/>
    <w:rsid w:val="00DC7539"/>
    <w:rsid w:val="00E031B0"/>
    <w:rsid w:val="00E462C6"/>
    <w:rsid w:val="00E9643F"/>
    <w:rsid w:val="00EA14D9"/>
    <w:rsid w:val="00EA155D"/>
    <w:rsid w:val="00EB2F5E"/>
    <w:rsid w:val="00F82F9B"/>
    <w:rsid w:val="00F97811"/>
    <w:rsid w:val="00FD6222"/>
    <w:rsid w:val="00FD72BF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AF3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6A7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D91"/>
    <w:pPr>
      <w:keepNext/>
      <w:keepLines/>
      <w:spacing w:before="360"/>
      <w:outlineLvl w:val="0"/>
    </w:pPr>
    <w:rPr>
      <w:rFonts w:ascii="Helvetica Light" w:eastAsiaTheme="majorEastAsia" w:hAnsi="Helvetica Light" w:cstheme="majorBidi"/>
      <w:caps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7AD"/>
    <w:pPr>
      <w:keepNext/>
      <w:keepLines/>
      <w:spacing w:before="120" w:after="120"/>
      <w:outlineLvl w:val="1"/>
    </w:pPr>
    <w:rPr>
      <w:rFonts w:eastAsiaTheme="majorEastAsia" w:cstheme="majorBidi"/>
      <w:b/>
      <w:bCs/>
      <w:caps/>
      <w:color w:val="FDAE3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E"/>
    <w:pPr>
      <w:keepNext/>
      <w:keepLines/>
      <w:spacing w:before="40"/>
      <w:outlineLvl w:val="2"/>
    </w:pPr>
    <w:rPr>
      <w:rFonts w:ascii="Helvetica Light" w:eastAsiaTheme="majorEastAsia" w:hAnsi="Helvetica Light" w:cstheme="majorBidi"/>
      <w:color w:val="4959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A7"/>
    <w:pPr>
      <w:numPr>
        <w:numId w:val="21"/>
      </w:numPr>
      <w:contextualSpacing/>
    </w:pPr>
  </w:style>
  <w:style w:type="character" w:styleId="Hyperlink">
    <w:name w:val="Hyperlink"/>
    <w:uiPriority w:val="99"/>
    <w:unhideWhenUsed/>
    <w:rsid w:val="008940D2"/>
    <w:rPr>
      <w:color w:val="C1477A"/>
    </w:rPr>
  </w:style>
  <w:style w:type="paragraph" w:styleId="Title">
    <w:name w:val="Title"/>
    <w:basedOn w:val="Normal"/>
    <w:next w:val="Subtitle"/>
    <w:link w:val="TitleChar"/>
    <w:uiPriority w:val="10"/>
    <w:qFormat/>
    <w:rsid w:val="001C130B"/>
    <w:pPr>
      <w:pBdr>
        <w:bottom w:val="single" w:sz="4" w:space="1" w:color="auto"/>
      </w:pBdr>
      <w:contextualSpacing/>
    </w:pPr>
    <w:rPr>
      <w:rFonts w:eastAsiaTheme="majorEastAsia" w:cstheme="majorBidi"/>
      <w:b/>
      <w:caps/>
      <w:spacing w:val="-2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30B"/>
    <w:rPr>
      <w:rFonts w:ascii="Helvetica" w:eastAsiaTheme="majorEastAsia" w:hAnsi="Helvetica" w:cstheme="majorBidi"/>
      <w:b/>
      <w:caps/>
      <w:spacing w:val="-2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1D91"/>
    <w:rPr>
      <w:rFonts w:ascii="Helvetica Light" w:eastAsiaTheme="majorEastAsia" w:hAnsi="Helvetica Light" w:cstheme="majorBidi"/>
      <w:caps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7AD"/>
    <w:rPr>
      <w:rFonts w:ascii="Helvetica" w:eastAsiaTheme="majorEastAsia" w:hAnsi="Helvetica" w:cstheme="majorBidi"/>
      <w:b/>
      <w:bCs/>
      <w:caps/>
      <w:color w:val="FDAE38"/>
      <w:sz w:val="26"/>
      <w:szCs w:val="26"/>
    </w:rPr>
  </w:style>
  <w:style w:type="table" w:styleId="TableGrid">
    <w:name w:val="Table Grid"/>
    <w:basedOn w:val="TableNormal"/>
    <w:uiPriority w:val="39"/>
    <w:rsid w:val="00A2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0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7709B"/>
  </w:style>
  <w:style w:type="character" w:customStyle="1" w:styleId="CommentTextChar">
    <w:name w:val="Comment Text Char"/>
    <w:basedOn w:val="DefaultParagraphFont"/>
    <w:link w:val="CommentText"/>
    <w:uiPriority w:val="99"/>
    <w:rsid w:val="00B770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0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9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40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E"/>
    <w:rPr>
      <w:rFonts w:ascii="Helvetica Light" w:eastAsiaTheme="majorEastAsia" w:hAnsi="Helvetica Light" w:cstheme="majorBidi"/>
      <w:color w:val="49597A"/>
    </w:rPr>
  </w:style>
  <w:style w:type="table" w:customStyle="1" w:styleId="Style1">
    <w:name w:val="Style1"/>
    <w:basedOn w:val="TableGrid"/>
    <w:uiPriority w:val="99"/>
    <w:rsid w:val="009A07D3"/>
    <w:pPr>
      <w:spacing w:before="240" w:after="240"/>
      <w:ind w:left="144" w:right="144"/>
    </w:pPr>
    <w:rPr>
      <w:rFonts w:ascii="Helvetica" w:hAnsi="Helvetica"/>
      <w:color w:val="FFFFFF" w:themeColor="background1"/>
    </w:rPr>
    <w:tblPr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none" w:sz="0" w:space="0" w:color="auto"/>
      </w:tblBorders>
    </w:tblPr>
    <w:tcPr>
      <w:shd w:val="clear" w:color="auto" w:fill="53718B"/>
    </w:tcPr>
    <w:tblStylePr w:type="firstCol">
      <w:pPr>
        <w:jc w:val="center"/>
      </w:pPr>
      <w:rPr>
        <w:rFonts w:ascii="Helvetica Light" w:hAnsi="Helvetica Light"/>
        <w:b w:val="0"/>
        <w:bCs w:val="0"/>
        <w:i w:val="0"/>
        <w:iCs w:val="0"/>
        <w:caps/>
        <w:smallCaps w:val="0"/>
        <w:color w:val="000000" w:themeColor="text1"/>
        <w:spacing w:val="-20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C888"/>
        <w:vAlign w:val="center"/>
      </w:tcPr>
    </w:tblStylePr>
    <w:tblStylePr w:type="lastCol">
      <w:pPr>
        <w:jc w:val="left"/>
      </w:pPr>
      <w:rPr>
        <w:rFonts w:ascii="Helvetica" w:hAnsi="Helvetica"/>
        <w:color w:val="FFFFFF" w:themeColor="background1"/>
        <w:sz w:val="24"/>
      </w:rPr>
    </w:tblStylePr>
    <w:tblStylePr w:type="band1Vert">
      <w:pPr>
        <w:wordWrap/>
        <w:spacing w:beforeLines="0" w:before="120" w:beforeAutospacing="0"/>
        <w:ind w:leftChars="0" w:left="0"/>
        <w:jc w:val="left"/>
      </w:pPr>
      <w:rPr>
        <w:rFonts w:ascii="Helvetica" w:hAnsi="Helvetica"/>
        <w:color w:val="FFFFFF" w:themeColor="background1"/>
        <w:sz w:val="24"/>
      </w:rPr>
      <w:tblPr/>
      <w:tcPr>
        <w:tcBorders>
          <w:top w:val="nil"/>
          <w:bottom w:val="nil"/>
        </w:tcBorders>
        <w:shd w:val="clear" w:color="auto" w:fill="53718B"/>
      </w:tcPr>
    </w:tblStylePr>
    <w:tblStylePr w:type="band2Vert">
      <w:pPr>
        <w:jc w:val="left"/>
      </w:pPr>
      <w:tblPr/>
      <w:tcPr>
        <w:tcBorders>
          <w:top w:val="nil"/>
          <w:bottom w:val="nil"/>
        </w:tcBorders>
        <w:shd w:val="clear" w:color="auto" w:fill="53718B"/>
      </w:tcPr>
    </w:tblStylePr>
  </w:style>
  <w:style w:type="paragraph" w:styleId="Header">
    <w:name w:val="header"/>
    <w:basedOn w:val="Normal"/>
    <w:link w:val="HeaderChar"/>
    <w:uiPriority w:val="99"/>
    <w:unhideWhenUsed/>
    <w:rsid w:val="009A7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6BF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9A7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6BF"/>
    <w:rPr>
      <w:rFonts w:ascii="Helvetica" w:hAnsi="Helveti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30B"/>
    <w:pPr>
      <w:numPr>
        <w:ilvl w:val="1"/>
      </w:numPr>
      <w:spacing w:before="60" w:after="160"/>
    </w:pPr>
    <w:rPr>
      <w:rFonts w:ascii="Helvetica Light" w:eastAsiaTheme="minorEastAsia" w:hAnsi="Helvetica Light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130B"/>
    <w:rPr>
      <w:rFonts w:ascii="Helvetica Light" w:eastAsiaTheme="minorEastAsia" w:hAnsi="Helvetica Light"/>
      <w:color w:val="5A5A5A" w:themeColor="text1" w:themeTint="A5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A0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omments" Target="comment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expression-exchange/latest/expression-exchange_en.html" TargetMode="External"/><Relationship Id="rId14" Type="http://schemas.openxmlformats.org/officeDocument/2006/relationships/image" Target="media/image6.png"/><Relationship Id="rId22" Type="http://schemas.microsoft.com/office/2016/09/relationships/commentsIds" Target="commentsIds.xml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CFB1-5A7A-7F42-B79A-6378D297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Pre-Planning</vt:lpstr>
      <vt:lpstr>    LEARNING GOALS</vt:lpstr>
      <vt:lpstr>    Standards Addressed</vt:lpstr>
      <vt:lpstr>    Curriculum Alignment</vt:lpstr>
      <vt:lpstr>    Prior Knowledge</vt:lpstr>
      <vt:lpstr>    Materials</vt:lpstr>
      <vt:lpstr>Lesson Plan (45 minutes) </vt:lpstr>
      <vt:lpstr>    Warm-up</vt:lpstr>
      <vt:lpstr>    Sim-based lesson</vt:lpstr>
      <vt:lpstr>    Summary </vt:lpstr>
      <vt:lpstr>adding and subtracting expressions </vt:lpstr>
      <vt:lpstr>    apply what you learned!</vt:lpstr>
    </vt:vector>
  </TitlesOfParts>
  <Company>PhET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McGarry</dc:creator>
  <cp:keywords/>
  <dc:description/>
  <cp:lastModifiedBy>Amanda McGarry</cp:lastModifiedBy>
  <cp:revision>2</cp:revision>
  <cp:lastPrinted>2017-06-23T21:12:00Z</cp:lastPrinted>
  <dcterms:created xsi:type="dcterms:W3CDTF">2018-09-10T15:46:00Z</dcterms:created>
  <dcterms:modified xsi:type="dcterms:W3CDTF">2018-09-10T15:46:00Z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