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185" w:rsidRDefault="00343185">
      <w:pPr>
        <w:pStyle w:val="normal0"/>
        <w:rPr>
          <w:sz w:val="20"/>
          <w:szCs w:val="20"/>
        </w:rPr>
      </w:pPr>
    </w:p>
    <w:p w:rsidR="00343185" w:rsidRDefault="00591C0B">
      <w:pPr>
        <w:pStyle w:val="normal0"/>
        <w:ind w:left="2832" w:firstLine="708"/>
      </w:pPr>
      <w:bookmarkStart w:id="0" w:name="_gjdgxs" w:colFirst="0" w:colLast="0"/>
      <w:bookmarkEnd w:id="0"/>
      <w:r>
        <w:t>PLANO DE AULA</w:t>
      </w:r>
    </w:p>
    <w:p w:rsidR="00343185" w:rsidRDefault="00343185">
      <w:pPr>
        <w:pStyle w:val="normal0"/>
      </w:pPr>
    </w:p>
    <w:p w:rsidR="00343185" w:rsidRDefault="00591C0B">
      <w:pPr>
        <w:pStyle w:val="normal0"/>
        <w:numPr>
          <w:ilvl w:val="0"/>
          <w:numId w:val="1"/>
        </w:numPr>
        <w:ind w:hanging="360"/>
        <w:jc w:val="both"/>
      </w:pPr>
      <w:r>
        <w:t>IDENTIFICAÇÃO</w:t>
      </w:r>
    </w:p>
    <w:p w:rsidR="00343185" w:rsidRDefault="00343185">
      <w:pPr>
        <w:pStyle w:val="normal0"/>
        <w:ind w:left="360"/>
        <w:jc w:val="both"/>
      </w:pPr>
    </w:p>
    <w:tbl>
      <w:tblPr>
        <w:tblStyle w:val="a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35"/>
        <w:gridCol w:w="3573"/>
        <w:gridCol w:w="1080"/>
        <w:gridCol w:w="1260"/>
        <w:gridCol w:w="1206"/>
      </w:tblGrid>
      <w:tr w:rsidR="00343185">
        <w:tc>
          <w:tcPr>
            <w:tcW w:w="1935" w:type="dxa"/>
          </w:tcPr>
          <w:p w:rsidR="00343185" w:rsidRDefault="00591C0B">
            <w:pPr>
              <w:pStyle w:val="normal0"/>
              <w:jc w:val="both"/>
            </w:pPr>
            <w:r>
              <w:t>Aluno (a)</w:t>
            </w:r>
          </w:p>
        </w:tc>
        <w:tc>
          <w:tcPr>
            <w:tcW w:w="7119" w:type="dxa"/>
            <w:gridSpan w:val="4"/>
          </w:tcPr>
          <w:p w:rsidR="00343185" w:rsidRDefault="00343185">
            <w:pPr>
              <w:pStyle w:val="normal0"/>
              <w:jc w:val="both"/>
            </w:pPr>
          </w:p>
        </w:tc>
      </w:tr>
      <w:tr w:rsidR="00343185">
        <w:tc>
          <w:tcPr>
            <w:tcW w:w="1935" w:type="dxa"/>
          </w:tcPr>
          <w:p w:rsidR="00343185" w:rsidRDefault="00591C0B">
            <w:pPr>
              <w:pStyle w:val="normal0"/>
              <w:jc w:val="both"/>
            </w:pPr>
            <w:r>
              <w:t>Disciplina</w:t>
            </w:r>
          </w:p>
        </w:tc>
        <w:tc>
          <w:tcPr>
            <w:tcW w:w="3573" w:type="dxa"/>
          </w:tcPr>
          <w:p w:rsidR="00343185" w:rsidRDefault="00591C0B">
            <w:pPr>
              <w:pStyle w:val="normal0"/>
              <w:jc w:val="both"/>
            </w:pPr>
            <w:r>
              <w:t>Conteúdo</w:t>
            </w:r>
          </w:p>
        </w:tc>
        <w:tc>
          <w:tcPr>
            <w:tcW w:w="1080" w:type="dxa"/>
          </w:tcPr>
          <w:p w:rsidR="00343185" w:rsidRDefault="00591C0B">
            <w:pPr>
              <w:pStyle w:val="normal0"/>
              <w:jc w:val="both"/>
            </w:pPr>
            <w:r>
              <w:t>Série</w:t>
            </w:r>
          </w:p>
        </w:tc>
        <w:tc>
          <w:tcPr>
            <w:tcW w:w="1260" w:type="dxa"/>
          </w:tcPr>
          <w:p w:rsidR="00343185" w:rsidRDefault="00591C0B">
            <w:pPr>
              <w:pStyle w:val="normal0"/>
              <w:jc w:val="both"/>
            </w:pPr>
            <w:r>
              <w:t>Data</w:t>
            </w:r>
          </w:p>
        </w:tc>
        <w:tc>
          <w:tcPr>
            <w:tcW w:w="1206" w:type="dxa"/>
          </w:tcPr>
          <w:p w:rsidR="00343185" w:rsidRDefault="00591C0B">
            <w:pPr>
              <w:pStyle w:val="normal0"/>
              <w:jc w:val="center"/>
            </w:pPr>
            <w:r>
              <w:t>Horário</w:t>
            </w:r>
          </w:p>
        </w:tc>
      </w:tr>
      <w:tr w:rsidR="00343185">
        <w:tc>
          <w:tcPr>
            <w:tcW w:w="1935" w:type="dxa"/>
          </w:tcPr>
          <w:p w:rsidR="00343185" w:rsidRDefault="00591C0B">
            <w:pPr>
              <w:pStyle w:val="normal0"/>
              <w:jc w:val="both"/>
            </w:pPr>
            <w:r>
              <w:t>Física</w:t>
            </w:r>
          </w:p>
        </w:tc>
        <w:tc>
          <w:tcPr>
            <w:tcW w:w="3573" w:type="dxa"/>
          </w:tcPr>
          <w:p w:rsidR="00343185" w:rsidRDefault="00FF7363">
            <w:pPr>
              <w:pStyle w:val="normal0"/>
              <w:jc w:val="both"/>
            </w:pPr>
            <w:r>
              <w:t>Energia</w:t>
            </w:r>
          </w:p>
          <w:p w:rsidR="00343185" w:rsidRDefault="00343185">
            <w:pPr>
              <w:pStyle w:val="normal0"/>
              <w:jc w:val="both"/>
            </w:pPr>
          </w:p>
        </w:tc>
        <w:tc>
          <w:tcPr>
            <w:tcW w:w="1080" w:type="dxa"/>
          </w:tcPr>
          <w:p w:rsidR="00343185" w:rsidRDefault="00591C0B">
            <w:pPr>
              <w:pStyle w:val="normal0"/>
              <w:jc w:val="both"/>
            </w:pPr>
            <w:r>
              <w:t>1º EM</w:t>
            </w:r>
          </w:p>
        </w:tc>
        <w:tc>
          <w:tcPr>
            <w:tcW w:w="1260" w:type="dxa"/>
          </w:tcPr>
          <w:p w:rsidR="00343185" w:rsidRDefault="00343185">
            <w:pPr>
              <w:pStyle w:val="normal0"/>
              <w:jc w:val="both"/>
            </w:pPr>
          </w:p>
        </w:tc>
        <w:tc>
          <w:tcPr>
            <w:tcW w:w="1206" w:type="dxa"/>
          </w:tcPr>
          <w:p w:rsidR="00343185" w:rsidRDefault="00343185">
            <w:pPr>
              <w:pStyle w:val="normal0"/>
              <w:jc w:val="both"/>
            </w:pPr>
          </w:p>
        </w:tc>
      </w:tr>
    </w:tbl>
    <w:p w:rsidR="00343185" w:rsidRDefault="00343185">
      <w:pPr>
        <w:pStyle w:val="normal0"/>
        <w:ind w:left="360"/>
        <w:jc w:val="both"/>
      </w:pPr>
    </w:p>
    <w:p w:rsidR="00343185" w:rsidRDefault="00343185">
      <w:pPr>
        <w:pStyle w:val="normal0"/>
        <w:ind w:left="360"/>
        <w:jc w:val="both"/>
      </w:pPr>
    </w:p>
    <w:p w:rsidR="00343185" w:rsidRDefault="00591C0B">
      <w:pPr>
        <w:pStyle w:val="normal0"/>
        <w:numPr>
          <w:ilvl w:val="0"/>
          <w:numId w:val="1"/>
        </w:numPr>
        <w:ind w:hanging="360"/>
        <w:jc w:val="both"/>
      </w:pPr>
      <w:r>
        <w:t>PLANO</w:t>
      </w:r>
    </w:p>
    <w:tbl>
      <w:tblPr>
        <w:tblStyle w:val="a0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92"/>
        <w:gridCol w:w="2993"/>
        <w:gridCol w:w="2993"/>
      </w:tblGrid>
      <w:tr w:rsidR="00343185">
        <w:tc>
          <w:tcPr>
            <w:tcW w:w="2992" w:type="dxa"/>
          </w:tcPr>
          <w:p w:rsidR="00343185" w:rsidRDefault="00591C0B">
            <w:pPr>
              <w:pStyle w:val="normal0"/>
              <w:jc w:val="both"/>
            </w:pPr>
            <w:r>
              <w:t>Objetivos</w:t>
            </w:r>
          </w:p>
        </w:tc>
        <w:tc>
          <w:tcPr>
            <w:tcW w:w="2993" w:type="dxa"/>
          </w:tcPr>
          <w:p w:rsidR="00343185" w:rsidRDefault="00591C0B">
            <w:pPr>
              <w:pStyle w:val="normal0"/>
              <w:jc w:val="both"/>
            </w:pPr>
            <w:r>
              <w:t>Conteúdo</w:t>
            </w:r>
          </w:p>
        </w:tc>
        <w:tc>
          <w:tcPr>
            <w:tcW w:w="2993" w:type="dxa"/>
          </w:tcPr>
          <w:p w:rsidR="00343185" w:rsidRDefault="00591C0B">
            <w:pPr>
              <w:pStyle w:val="normal0"/>
              <w:jc w:val="both"/>
            </w:pPr>
            <w:r>
              <w:t>Recursos</w:t>
            </w:r>
          </w:p>
        </w:tc>
      </w:tr>
      <w:tr w:rsidR="00343185">
        <w:tc>
          <w:tcPr>
            <w:tcW w:w="2992" w:type="dxa"/>
          </w:tcPr>
          <w:p w:rsidR="00343185" w:rsidRDefault="00591C0B">
            <w:pPr>
              <w:pStyle w:val="normal0"/>
              <w:jc w:val="both"/>
            </w:pPr>
            <w:r>
              <w:t xml:space="preserve">Compreender </w:t>
            </w:r>
            <w:r w:rsidR="00FF7363">
              <w:t>o conceito de energia, sua conservação e transformações</w:t>
            </w:r>
            <w:r>
              <w:t xml:space="preserve">. </w:t>
            </w:r>
          </w:p>
          <w:p w:rsidR="00343185" w:rsidRDefault="00343185">
            <w:pPr>
              <w:pStyle w:val="normal0"/>
              <w:jc w:val="both"/>
            </w:pPr>
          </w:p>
          <w:p w:rsidR="00343185" w:rsidRDefault="00343185">
            <w:pPr>
              <w:pStyle w:val="normal0"/>
              <w:jc w:val="both"/>
            </w:pPr>
          </w:p>
          <w:p w:rsidR="00343185" w:rsidRDefault="00343185">
            <w:pPr>
              <w:pStyle w:val="normal0"/>
              <w:jc w:val="both"/>
            </w:pPr>
          </w:p>
          <w:p w:rsidR="00343185" w:rsidRDefault="00343185">
            <w:pPr>
              <w:pStyle w:val="normal0"/>
              <w:jc w:val="both"/>
            </w:pPr>
          </w:p>
        </w:tc>
        <w:tc>
          <w:tcPr>
            <w:tcW w:w="2993" w:type="dxa"/>
          </w:tcPr>
          <w:p w:rsidR="00343185" w:rsidRDefault="00FF7363" w:rsidP="00FF7363">
            <w:pPr>
              <w:pStyle w:val="normal0"/>
              <w:jc w:val="both"/>
            </w:pPr>
            <w:r>
              <w:t>Energia cinética, energia potencial, conservação de energia</w:t>
            </w:r>
            <w:r w:rsidR="00591C0B">
              <w:t>.</w:t>
            </w:r>
          </w:p>
        </w:tc>
        <w:tc>
          <w:tcPr>
            <w:tcW w:w="2993" w:type="dxa"/>
          </w:tcPr>
          <w:p w:rsidR="00343185" w:rsidRDefault="00591C0B" w:rsidP="00FF7363">
            <w:pPr>
              <w:pStyle w:val="normal0"/>
            </w:pPr>
            <w:r>
              <w:t>Quadro, pincéis, computadores,</w:t>
            </w:r>
            <w:r>
              <w:t xml:space="preserve"> OA “</w:t>
            </w:r>
            <w:r w:rsidR="00FF7363">
              <w:t>Energia na Pista de Skate</w:t>
            </w:r>
            <w:r>
              <w:t>”.</w:t>
            </w:r>
          </w:p>
        </w:tc>
      </w:tr>
    </w:tbl>
    <w:p w:rsidR="00343185" w:rsidRDefault="00343185">
      <w:pPr>
        <w:pStyle w:val="normal0"/>
        <w:jc w:val="both"/>
      </w:pPr>
    </w:p>
    <w:p w:rsidR="00343185" w:rsidRDefault="00591C0B">
      <w:pPr>
        <w:pStyle w:val="normal0"/>
        <w:numPr>
          <w:ilvl w:val="0"/>
          <w:numId w:val="1"/>
        </w:numPr>
        <w:ind w:hanging="360"/>
        <w:jc w:val="both"/>
      </w:pPr>
      <w:r>
        <w:t>PROCEDIMENTOS</w:t>
      </w:r>
    </w:p>
    <w:tbl>
      <w:tblPr>
        <w:tblStyle w:val="a1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92"/>
        <w:gridCol w:w="2993"/>
        <w:gridCol w:w="2993"/>
      </w:tblGrid>
      <w:tr w:rsidR="00343185">
        <w:trPr>
          <w:trHeight w:val="300"/>
        </w:trPr>
        <w:tc>
          <w:tcPr>
            <w:tcW w:w="2992" w:type="dxa"/>
          </w:tcPr>
          <w:p w:rsidR="00343185" w:rsidRDefault="00591C0B">
            <w:pPr>
              <w:pStyle w:val="normal0"/>
              <w:jc w:val="both"/>
            </w:pPr>
            <w:r>
              <w:t xml:space="preserve">Introdução </w:t>
            </w:r>
          </w:p>
        </w:tc>
        <w:tc>
          <w:tcPr>
            <w:tcW w:w="2993" w:type="dxa"/>
          </w:tcPr>
          <w:p w:rsidR="00343185" w:rsidRDefault="00591C0B">
            <w:pPr>
              <w:pStyle w:val="normal0"/>
              <w:jc w:val="both"/>
            </w:pPr>
            <w:r>
              <w:t>Desenvolvimento</w:t>
            </w:r>
          </w:p>
        </w:tc>
        <w:tc>
          <w:tcPr>
            <w:tcW w:w="2993" w:type="dxa"/>
          </w:tcPr>
          <w:p w:rsidR="00343185" w:rsidRDefault="00591C0B">
            <w:pPr>
              <w:pStyle w:val="normal0"/>
              <w:jc w:val="both"/>
            </w:pPr>
            <w:r>
              <w:t>Conclusão</w:t>
            </w:r>
          </w:p>
        </w:tc>
      </w:tr>
      <w:tr w:rsidR="00343185">
        <w:tc>
          <w:tcPr>
            <w:tcW w:w="2992" w:type="dxa"/>
          </w:tcPr>
          <w:p w:rsidR="00343185" w:rsidRDefault="00591C0B">
            <w:pPr>
              <w:pStyle w:val="normal0"/>
              <w:jc w:val="both"/>
            </w:pPr>
            <w:r>
              <w:t xml:space="preserve">Exposição de exemplos do cotidiano dos alunos que envolvam </w:t>
            </w:r>
            <w:r w:rsidR="00FF7363">
              <w:t xml:space="preserve">a conservação </w:t>
            </w:r>
            <w:r w:rsidR="00A67CE8">
              <w:t xml:space="preserve">e a transformação </w:t>
            </w:r>
            <w:r w:rsidR="00FF7363">
              <w:t>de energia</w:t>
            </w:r>
            <w:r w:rsidR="00A67CE8">
              <w:t>s</w:t>
            </w:r>
            <w:r>
              <w:t>. Estímulo à participação dos alunos, onde são convidados a darem suas opiniões sobre o assunto.</w:t>
            </w:r>
          </w:p>
          <w:p w:rsidR="00343185" w:rsidRDefault="00343185">
            <w:pPr>
              <w:pStyle w:val="normal0"/>
              <w:jc w:val="both"/>
            </w:pPr>
          </w:p>
          <w:p w:rsidR="00343185" w:rsidRDefault="00343185">
            <w:pPr>
              <w:pStyle w:val="normal0"/>
              <w:jc w:val="both"/>
            </w:pPr>
          </w:p>
        </w:tc>
        <w:tc>
          <w:tcPr>
            <w:tcW w:w="2993" w:type="dxa"/>
          </w:tcPr>
          <w:p w:rsidR="00343185" w:rsidRDefault="00591C0B" w:rsidP="00FF7363">
            <w:pPr>
              <w:pStyle w:val="normal0"/>
              <w:jc w:val="both"/>
            </w:pPr>
            <w:r>
              <w:t>Os alunos deverão manipular o OA “</w:t>
            </w:r>
            <w:r w:rsidR="00FF7363">
              <w:t>Energia na Pista de Skate”, analisando as situações e as relações entre as energias potencial</w:t>
            </w:r>
            <w:r w:rsidR="00A67CE8">
              <w:t>, cinética e térmica</w:t>
            </w:r>
            <w:r>
              <w:t xml:space="preserve">. </w:t>
            </w:r>
          </w:p>
        </w:tc>
        <w:tc>
          <w:tcPr>
            <w:tcW w:w="2993" w:type="dxa"/>
          </w:tcPr>
          <w:p w:rsidR="00343185" w:rsidRDefault="00591C0B" w:rsidP="00FF7363">
            <w:pPr>
              <w:pStyle w:val="normal0"/>
              <w:jc w:val="both"/>
            </w:pPr>
            <w:r>
              <w:t>Exposição dos co</w:t>
            </w:r>
            <w:r w:rsidR="00FF7363">
              <w:t>nceitos matemáticos presentes na conservação de energia</w:t>
            </w:r>
            <w:r>
              <w:t>, e como se relacionam com o que foi observado na simulação.</w:t>
            </w:r>
          </w:p>
        </w:tc>
      </w:tr>
    </w:tbl>
    <w:p w:rsidR="00343185" w:rsidRDefault="00343185">
      <w:pPr>
        <w:pStyle w:val="normal0"/>
        <w:ind w:left="360"/>
        <w:jc w:val="both"/>
      </w:pPr>
    </w:p>
    <w:p w:rsidR="00343185" w:rsidRDefault="00591C0B">
      <w:pPr>
        <w:pStyle w:val="normal0"/>
        <w:numPr>
          <w:ilvl w:val="0"/>
          <w:numId w:val="1"/>
        </w:numPr>
        <w:ind w:hanging="360"/>
        <w:jc w:val="both"/>
      </w:pPr>
      <w:r>
        <w:t>AVALIAÇÃO</w:t>
      </w:r>
    </w:p>
    <w:tbl>
      <w:tblPr>
        <w:tblStyle w:val="a2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78"/>
      </w:tblGrid>
      <w:tr w:rsidR="00343185">
        <w:tc>
          <w:tcPr>
            <w:tcW w:w="8978" w:type="dxa"/>
          </w:tcPr>
          <w:p w:rsidR="00343185" w:rsidRDefault="00343185">
            <w:pPr>
              <w:pStyle w:val="normal0"/>
              <w:jc w:val="both"/>
            </w:pPr>
          </w:p>
          <w:p w:rsidR="00343185" w:rsidRDefault="00591C0B">
            <w:pPr>
              <w:pStyle w:val="normal0"/>
              <w:jc w:val="both"/>
            </w:pPr>
            <w:r>
              <w:t>A avaliação se dará por meio da observação das perguntas feitas pelos alunos, pelo interesse demonstrado e, de maneira mais objetiva, através da atividade realizada em sala em conjunto com o OA.</w:t>
            </w:r>
          </w:p>
          <w:p w:rsidR="00343185" w:rsidRDefault="00343185">
            <w:pPr>
              <w:pStyle w:val="normal0"/>
              <w:jc w:val="both"/>
            </w:pPr>
          </w:p>
          <w:p w:rsidR="00343185" w:rsidRDefault="00343185">
            <w:pPr>
              <w:pStyle w:val="normal0"/>
              <w:jc w:val="both"/>
            </w:pPr>
          </w:p>
        </w:tc>
      </w:tr>
    </w:tbl>
    <w:p w:rsidR="00343185" w:rsidRDefault="00343185">
      <w:pPr>
        <w:pStyle w:val="normal0"/>
        <w:ind w:left="360"/>
        <w:jc w:val="both"/>
      </w:pPr>
    </w:p>
    <w:p w:rsidR="00343185" w:rsidRDefault="00591C0B">
      <w:pPr>
        <w:pStyle w:val="normal0"/>
        <w:numPr>
          <w:ilvl w:val="0"/>
          <w:numId w:val="1"/>
        </w:numPr>
        <w:ind w:hanging="360"/>
        <w:jc w:val="both"/>
      </w:pPr>
      <w:r>
        <w:t>REFERÊNCIA BIBLIOGRÁFICA</w:t>
      </w:r>
    </w:p>
    <w:tbl>
      <w:tblPr>
        <w:tblStyle w:val="a3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78"/>
      </w:tblGrid>
      <w:tr w:rsidR="00343185">
        <w:tc>
          <w:tcPr>
            <w:tcW w:w="8978" w:type="dxa"/>
          </w:tcPr>
          <w:p w:rsidR="00343185" w:rsidRDefault="00591C0B">
            <w:pPr>
              <w:pStyle w:val="Ttulo1"/>
              <w:keepNext w:val="0"/>
              <w:keepLines w:val="0"/>
              <w:spacing w:before="0" w:after="0" w:line="264" w:lineRule="auto"/>
              <w:contextualSpacing w:val="0"/>
              <w:jc w:val="both"/>
              <w:rPr>
                <w:b w:val="0"/>
                <w:sz w:val="24"/>
                <w:szCs w:val="24"/>
              </w:rPr>
            </w:pPr>
            <w:bookmarkStart w:id="1" w:name="_1tbcvk8jaos0" w:colFirst="0" w:colLast="0"/>
            <w:bookmarkEnd w:id="1"/>
            <w:r>
              <w:rPr>
                <w:b w:val="0"/>
                <w:sz w:val="24"/>
                <w:szCs w:val="24"/>
              </w:rPr>
              <w:t xml:space="preserve">- Calçada e Sampaio, </w:t>
            </w:r>
            <w:r>
              <w:rPr>
                <w:sz w:val="24"/>
                <w:szCs w:val="24"/>
              </w:rPr>
              <w:t>FÍSICA CLÁS</w:t>
            </w:r>
            <w:r>
              <w:rPr>
                <w:sz w:val="24"/>
                <w:szCs w:val="24"/>
              </w:rPr>
              <w:t xml:space="preserve">SICA, V.2 - </w:t>
            </w:r>
            <w:proofErr w:type="gramStart"/>
            <w:r>
              <w:rPr>
                <w:sz w:val="24"/>
                <w:szCs w:val="24"/>
              </w:rPr>
              <w:t>Dinâmica, Estática</w:t>
            </w:r>
            <w:proofErr w:type="gramEnd"/>
            <w:r>
              <w:rPr>
                <w:sz w:val="24"/>
                <w:szCs w:val="24"/>
              </w:rPr>
              <w:t xml:space="preserve"> e Hidrostática</w:t>
            </w:r>
            <w:r>
              <w:rPr>
                <w:b w:val="0"/>
                <w:sz w:val="24"/>
                <w:szCs w:val="24"/>
              </w:rPr>
              <w:t>. Atual Editora, 1998.</w:t>
            </w:r>
          </w:p>
          <w:p w:rsidR="00343185" w:rsidRDefault="00591C0B">
            <w:pPr>
              <w:pStyle w:val="normal0"/>
              <w:jc w:val="both"/>
            </w:pPr>
            <w:r>
              <w:lastRenderedPageBreak/>
              <w:t xml:space="preserve">- </w:t>
            </w:r>
            <w:proofErr w:type="gramStart"/>
            <w:r w:rsidR="00A67CE8" w:rsidRPr="00A67CE8">
              <w:t>https</w:t>
            </w:r>
            <w:proofErr w:type="gramEnd"/>
            <w:r w:rsidR="00A67CE8" w:rsidRPr="00A67CE8">
              <w:t>://phet.colorado.edu/pt_BR/simulation/energy-skate-park-basics</w:t>
            </w:r>
          </w:p>
          <w:p w:rsidR="00343185" w:rsidRDefault="00343185">
            <w:pPr>
              <w:pStyle w:val="normal0"/>
              <w:jc w:val="both"/>
            </w:pPr>
          </w:p>
          <w:p w:rsidR="00343185" w:rsidRDefault="00343185">
            <w:pPr>
              <w:pStyle w:val="normal0"/>
              <w:jc w:val="both"/>
            </w:pPr>
          </w:p>
          <w:p w:rsidR="00343185" w:rsidRDefault="00343185">
            <w:pPr>
              <w:pStyle w:val="normal0"/>
              <w:jc w:val="both"/>
            </w:pPr>
          </w:p>
        </w:tc>
      </w:tr>
    </w:tbl>
    <w:p w:rsidR="00343185" w:rsidRDefault="00343185">
      <w:pPr>
        <w:pStyle w:val="normal0"/>
      </w:pPr>
    </w:p>
    <w:p w:rsidR="00343185" w:rsidRDefault="00591C0B">
      <w:pPr>
        <w:pStyle w:val="normal0"/>
        <w:spacing w:before="120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Plano de Atividade</w:t>
      </w:r>
    </w:p>
    <w:p w:rsidR="00343185" w:rsidRDefault="00343185">
      <w:pPr>
        <w:pStyle w:val="normal0"/>
        <w:jc w:val="both"/>
        <w:rPr>
          <w:rFonts w:ascii="Verdana" w:eastAsia="Verdana" w:hAnsi="Verdana" w:cs="Verdana"/>
          <w:b/>
          <w:sz w:val="32"/>
          <w:szCs w:val="32"/>
          <w:u w:val="single"/>
        </w:rPr>
      </w:pPr>
    </w:p>
    <w:p w:rsidR="00A67CE8" w:rsidRDefault="00A67CE8" w:rsidP="00A67CE8">
      <w:pPr>
        <w:spacing w:before="100" w:after="100"/>
      </w:pPr>
      <w:r>
        <w:t>Ao término da atividade você deverá ser capaz de:</w:t>
      </w:r>
    </w:p>
    <w:p w:rsidR="00A67CE8" w:rsidRDefault="00A67CE8" w:rsidP="00A67CE8">
      <w:pPr>
        <w:widowControl/>
        <w:numPr>
          <w:ilvl w:val="0"/>
          <w:numId w:val="2"/>
        </w:numPr>
        <w:spacing w:before="280"/>
      </w:pPr>
      <w:r>
        <w:t>Compreender as diversas modalidades de energia e sua conservação;</w:t>
      </w:r>
    </w:p>
    <w:p w:rsidR="00A67CE8" w:rsidRDefault="00A67CE8" w:rsidP="00A67CE8">
      <w:pPr>
        <w:widowControl/>
        <w:numPr>
          <w:ilvl w:val="0"/>
          <w:numId w:val="2"/>
        </w:numPr>
        <w:spacing w:after="280"/>
      </w:pPr>
      <w:r>
        <w:t>Atribuir significado, interpretar e discutir situações-problema envolvendo energia e sua conservação.</w:t>
      </w: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Conceitos relacionados:</w:t>
      </w: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115050" cy="3848100"/>
            <wp:effectExtent l="1905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E8" w:rsidRDefault="00A67CE8" w:rsidP="00A67CE8">
      <w:pPr>
        <w:jc w:val="center"/>
      </w:pPr>
    </w:p>
    <w:p w:rsidR="00A67CE8" w:rsidRPr="00A67CE8" w:rsidRDefault="00A67CE8" w:rsidP="00A67CE8">
      <w:pPr>
        <w:jc w:val="both"/>
        <w:rPr>
          <w:sz w:val="22"/>
          <w:szCs w:val="22"/>
        </w:rPr>
      </w:pPr>
      <w:r w:rsidRPr="00A67CE8">
        <w:rPr>
          <w:sz w:val="22"/>
          <w:szCs w:val="22"/>
        </w:rPr>
        <w:t xml:space="preserve">Fonte: </w:t>
      </w:r>
      <w:hyperlink r:id="rId8" w:history="1">
        <w:r w:rsidRPr="00A67CE8">
          <w:rPr>
            <w:rStyle w:val="Hyperlink"/>
            <w:sz w:val="22"/>
            <w:szCs w:val="22"/>
          </w:rPr>
          <w:t>http://sidneymaiaaraujo.blogspot.com.br/2009/10/mapa-conceitual-sobre-energia.html</w:t>
        </w:r>
      </w:hyperlink>
    </w:p>
    <w:p w:rsidR="00A67CE8" w:rsidRDefault="00A67CE8" w:rsidP="00A67CE8">
      <w:pPr>
        <w:jc w:val="both"/>
      </w:pPr>
    </w:p>
    <w:p w:rsidR="00A67CE8" w:rsidRDefault="00A67CE8" w:rsidP="00A67CE8">
      <w:pPr>
        <w:jc w:val="both"/>
      </w:pPr>
    </w:p>
    <w:p w:rsidR="00A67CE8" w:rsidRDefault="00A67CE8" w:rsidP="00A67CE8">
      <w:pPr>
        <w:jc w:val="both"/>
      </w:pPr>
    </w:p>
    <w:p w:rsidR="00A67CE8" w:rsidRDefault="00A67CE8" w:rsidP="00A67CE8">
      <w:pPr>
        <w:jc w:val="both"/>
      </w:pPr>
    </w:p>
    <w:p w:rsidR="00A67CE8" w:rsidRDefault="00A67CE8" w:rsidP="00A67CE8">
      <w:pPr>
        <w:jc w:val="both"/>
      </w:pPr>
    </w:p>
    <w:p w:rsidR="00A67CE8" w:rsidRDefault="00A67CE8" w:rsidP="00A67CE8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Onde encontrar a simulação:</w:t>
      </w: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</w:p>
    <w:p w:rsidR="00A67CE8" w:rsidRDefault="00A67CE8" w:rsidP="00A67CE8">
      <w:r>
        <w:tab/>
        <w:t xml:space="preserve">Vá ao endereço  </w:t>
      </w:r>
      <w:hyperlink r:id="rId9" w:history="1">
        <w:r>
          <w:rPr>
            <w:rStyle w:val="Hyperlink"/>
          </w:rPr>
          <w:t>http://phet.colorado.edu/en/simulation/energy-skate-park-basics</w:t>
        </w:r>
      </w:hyperlink>
    </w:p>
    <w:p w:rsidR="00A67CE8" w:rsidRDefault="00A67CE8" w:rsidP="00A67CE8">
      <w:pPr>
        <w:jc w:val="center"/>
      </w:pPr>
      <w:r>
        <w:rPr>
          <w:noProof/>
        </w:rPr>
        <w:drawing>
          <wp:inline distT="0" distB="0" distL="0" distR="0">
            <wp:extent cx="3276600" cy="2457450"/>
            <wp:effectExtent l="19050" t="0" r="0" b="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Como utilizar a simulação</w:t>
      </w:r>
    </w:p>
    <w:p w:rsidR="00A67CE8" w:rsidRDefault="00A67CE8" w:rsidP="00A67CE8">
      <w:pPr>
        <w:jc w:val="both"/>
      </w:pPr>
    </w:p>
    <w:p w:rsidR="00A67CE8" w:rsidRDefault="00A67CE8" w:rsidP="00A67CE8">
      <w:pPr>
        <w:jc w:val="both"/>
      </w:pPr>
      <w:r>
        <w:tab/>
        <w:t>O OA “Energia na Pista de Skate” permite que o aluno possa interagir c</w:t>
      </w:r>
      <w:r w:rsidR="00D400DD">
        <w:t>om situações nas quais ocorrem</w:t>
      </w:r>
      <w:r>
        <w:t xml:space="preserve"> transformaç</w:t>
      </w:r>
      <w:r w:rsidR="00D400DD">
        <w:t xml:space="preserve">ões de energia. A opção “Intro” apresenta uma situação ideal, na qual não há ocorrência de atrito. Na opção “Atrito” o aluno tem a possibilidade de controlar a intensidade do atrito entre a pista e o </w:t>
      </w:r>
      <w:proofErr w:type="spellStart"/>
      <w:r w:rsidR="00D400DD" w:rsidRPr="00D400DD">
        <w:rPr>
          <w:i/>
        </w:rPr>
        <w:t>skatista</w:t>
      </w:r>
      <w:proofErr w:type="spellEnd"/>
      <w:r w:rsidR="00D400DD">
        <w:t>, enquanto que a última opção, “Parque”, permite que o aluno crie sua própria pista enquanto explora todos os recursos das opções anteriores.</w:t>
      </w:r>
    </w:p>
    <w:p w:rsidR="00D400DD" w:rsidRDefault="00D400DD" w:rsidP="00A67CE8">
      <w:pPr>
        <w:jc w:val="both"/>
      </w:pPr>
    </w:p>
    <w:p w:rsidR="00D400DD" w:rsidRDefault="00D400DD" w:rsidP="00D400DD">
      <w:pPr>
        <w:jc w:val="center"/>
      </w:pPr>
      <w:r>
        <w:rPr>
          <w:noProof/>
        </w:rPr>
        <w:drawing>
          <wp:inline distT="0" distB="0" distL="0" distR="0">
            <wp:extent cx="4057650" cy="2803843"/>
            <wp:effectExtent l="1905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416" cy="280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E8" w:rsidRDefault="00A67CE8" w:rsidP="00A67CE8"/>
    <w:p w:rsidR="00A67CE8" w:rsidRDefault="00A67CE8" w:rsidP="00A67CE8"/>
    <w:p w:rsidR="00A67CE8" w:rsidRDefault="00C11D9D" w:rsidP="00A67CE8">
      <w:pPr>
        <w:jc w:val="both"/>
        <w:rPr>
          <w:b/>
          <w:sz w:val="32"/>
          <w:szCs w:val="32"/>
          <w:u w:val="single"/>
        </w:rPr>
      </w:pPr>
      <w:r w:rsidRPr="00C11D9D">
        <w:rPr>
          <w:b/>
          <w:sz w:val="32"/>
          <w:szCs w:val="32"/>
          <w:u w:val="single"/>
        </w:rPr>
        <w:lastRenderedPageBreak/>
        <w:t>É hora de jogar!</w:t>
      </w:r>
    </w:p>
    <w:p w:rsidR="00525166" w:rsidRDefault="00525166" w:rsidP="00525166">
      <w:pPr>
        <w:jc w:val="both"/>
      </w:pPr>
    </w:p>
    <w:p w:rsidR="008D02D4" w:rsidRDefault="008D02D4" w:rsidP="00525166">
      <w:pPr>
        <w:jc w:val="both"/>
      </w:pPr>
    </w:p>
    <w:p w:rsidR="008D02D4" w:rsidRDefault="008D02D4" w:rsidP="00525166">
      <w:pPr>
        <w:jc w:val="both"/>
      </w:pPr>
    </w:p>
    <w:p w:rsidR="00525166" w:rsidRPr="00525166" w:rsidRDefault="00525166" w:rsidP="00525166">
      <w:pPr>
        <w:jc w:val="both"/>
      </w:pPr>
      <w:r>
        <w:t xml:space="preserve">1_ Posicione o </w:t>
      </w:r>
      <w:proofErr w:type="spellStart"/>
      <w:r w:rsidRPr="00525166">
        <w:rPr>
          <w:i/>
        </w:rPr>
        <w:t>skatista</w:t>
      </w:r>
      <w:proofErr w:type="spellEnd"/>
      <w:r>
        <w:t xml:space="preserve"> a diferentes alturas em cada uma das diferentes pistas. Existe alguma relação entre a altura inicial do </w:t>
      </w:r>
      <w:proofErr w:type="spellStart"/>
      <w:r w:rsidRPr="00525166">
        <w:rPr>
          <w:i/>
        </w:rPr>
        <w:t>skatista</w:t>
      </w:r>
      <w:proofErr w:type="spellEnd"/>
      <w:r>
        <w:t xml:space="preserve"> e a altura máxima que ele consegue alcançar? Em que pontos a energia potencial é mais intensa? Explique o que ocorre </w:t>
      </w:r>
      <w:r w:rsidR="008D02D4">
        <w:t xml:space="preserve">com a energia do sistema quando o </w:t>
      </w:r>
      <w:proofErr w:type="spellStart"/>
      <w:r w:rsidR="008D02D4" w:rsidRPr="008D02D4">
        <w:rPr>
          <w:i/>
        </w:rPr>
        <w:t>skatista</w:t>
      </w:r>
      <w:proofErr w:type="spellEnd"/>
      <w:r w:rsidR="008D02D4">
        <w:t xml:space="preserve"> chega ao nível do solo na segunda pista.</w:t>
      </w:r>
    </w:p>
    <w:p w:rsidR="00525166" w:rsidRDefault="00525166" w:rsidP="00525166">
      <w:pPr>
        <w:jc w:val="center"/>
        <w:rPr>
          <w:sz w:val="32"/>
          <w:szCs w:val="32"/>
        </w:rPr>
      </w:pPr>
    </w:p>
    <w:p w:rsidR="00A67CE8" w:rsidRDefault="00525166" w:rsidP="0052516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733800" cy="2717800"/>
            <wp:effectExtent l="1905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E8" w:rsidRDefault="00A67CE8" w:rsidP="00A67CE8"/>
    <w:p w:rsidR="00A67CE8" w:rsidRDefault="00A67CE8" w:rsidP="00A67CE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45pt;margin-top:.4pt;width:471.1pt;height:149.55pt;z-index:251658240;mso-width-relative:margin;mso-height-relative:margin">
            <v:textbox style="mso-next-textbox:#_x0000_s1026">
              <w:txbxContent>
                <w:p w:rsidR="00A67CE8" w:rsidRDefault="00A67CE8" w:rsidP="00A67CE8">
                  <w:r>
                    <w:t>Resposta:</w:t>
                  </w:r>
                </w:p>
                <w:p w:rsidR="008D02D4" w:rsidRDefault="008D02D4" w:rsidP="00A67CE8"/>
                <w:p w:rsidR="008D02D4" w:rsidRDefault="008D02D4" w:rsidP="00A67CE8"/>
                <w:p w:rsidR="008D02D4" w:rsidRDefault="008D02D4" w:rsidP="00A67CE8"/>
                <w:p w:rsidR="008D02D4" w:rsidRDefault="008D02D4" w:rsidP="00A67CE8"/>
                <w:p w:rsidR="008D02D4" w:rsidRDefault="008D02D4" w:rsidP="00A67CE8"/>
                <w:p w:rsidR="008D02D4" w:rsidRDefault="008D02D4" w:rsidP="00A67CE8"/>
              </w:txbxContent>
            </v:textbox>
          </v:shape>
        </w:pict>
      </w:r>
    </w:p>
    <w:p w:rsidR="00A67CE8" w:rsidRDefault="00A67CE8" w:rsidP="00A67CE8"/>
    <w:p w:rsidR="00A67CE8" w:rsidRDefault="00A67CE8" w:rsidP="00A67CE8"/>
    <w:p w:rsidR="00A67CE8" w:rsidRDefault="00A67CE8" w:rsidP="00A67CE8"/>
    <w:p w:rsidR="00A67CE8" w:rsidRDefault="00A67CE8" w:rsidP="00A67CE8"/>
    <w:p w:rsidR="00A67CE8" w:rsidRDefault="00A67CE8" w:rsidP="00A67CE8"/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</w:pPr>
    </w:p>
    <w:p w:rsidR="008D02D4" w:rsidRDefault="008D02D4" w:rsidP="00A67CE8">
      <w:pPr>
        <w:jc w:val="both"/>
      </w:pPr>
    </w:p>
    <w:p w:rsidR="008D02D4" w:rsidRDefault="008D02D4" w:rsidP="00A67CE8">
      <w:pPr>
        <w:jc w:val="both"/>
      </w:pPr>
      <w:r w:rsidRPr="008D02D4">
        <w:t>2</w:t>
      </w:r>
      <w:r>
        <w:t xml:space="preserve">_ Em quais pontos da trajetória do </w:t>
      </w:r>
      <w:proofErr w:type="spellStart"/>
      <w:r w:rsidRPr="008D02D4">
        <w:rPr>
          <w:i/>
        </w:rPr>
        <w:t>skatista</w:t>
      </w:r>
      <w:proofErr w:type="spellEnd"/>
      <w:r>
        <w:t xml:space="preserve"> sua velocidade é máxima? Existe alguma relação entre esta velocidade e a energia do sistema? O que acontece se aumentarmos a massa do </w:t>
      </w:r>
      <w:proofErr w:type="spellStart"/>
      <w:r w:rsidRPr="008D02D4">
        <w:rPr>
          <w:i/>
        </w:rPr>
        <w:t>skatista</w:t>
      </w:r>
      <w:proofErr w:type="spellEnd"/>
      <w:r>
        <w:t>? E se ela for diminuída?</w:t>
      </w:r>
    </w:p>
    <w:p w:rsidR="008D02D4" w:rsidRDefault="008D02D4" w:rsidP="00A67CE8">
      <w:pPr>
        <w:jc w:val="both"/>
      </w:pPr>
    </w:p>
    <w:p w:rsidR="008D02D4" w:rsidRDefault="008D02D4" w:rsidP="00A67CE8">
      <w:pPr>
        <w:jc w:val="both"/>
      </w:pPr>
    </w:p>
    <w:p w:rsidR="008D02D4" w:rsidRPr="008D02D4" w:rsidRDefault="008D02D4" w:rsidP="008D02D4">
      <w:pPr>
        <w:jc w:val="center"/>
      </w:pPr>
      <w:r>
        <w:rPr>
          <w:noProof/>
        </w:rPr>
        <w:lastRenderedPageBreak/>
        <w:drawing>
          <wp:inline distT="0" distB="0" distL="0" distR="0">
            <wp:extent cx="3444890" cy="2520794"/>
            <wp:effectExtent l="19050" t="0" r="316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90" cy="252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pict>
          <v:shape id="_x0000_s1027" type="#_x0000_t202" style="position:absolute;left:0;text-align:left;margin-left:2.45pt;margin-top:1.9pt;width:471.1pt;height:121.5pt;z-index:251659264;mso-width-relative:margin;mso-height-relative:margin">
            <v:textbox style="mso-next-textbox:#_x0000_s1027">
              <w:txbxContent>
                <w:p w:rsidR="008D02D4" w:rsidRDefault="008D02D4" w:rsidP="008D02D4">
                  <w:r>
                    <w:t>Resposta:</w:t>
                  </w:r>
                </w:p>
                <w:p w:rsidR="008D02D4" w:rsidRDefault="008D02D4" w:rsidP="008D02D4"/>
                <w:p w:rsidR="008D02D4" w:rsidRDefault="008D02D4" w:rsidP="008D02D4"/>
                <w:p w:rsidR="008D02D4" w:rsidRDefault="008D02D4" w:rsidP="008D02D4"/>
                <w:p w:rsidR="008D02D4" w:rsidRDefault="008D02D4" w:rsidP="008D02D4"/>
                <w:p w:rsidR="008D02D4" w:rsidRDefault="008D02D4" w:rsidP="008D02D4"/>
                <w:p w:rsidR="008D02D4" w:rsidRDefault="008D02D4" w:rsidP="008D02D4"/>
              </w:txbxContent>
            </v:textbox>
          </v:shape>
        </w:pict>
      </w: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</w:p>
    <w:p w:rsidR="008D02D4" w:rsidRDefault="008D02D4" w:rsidP="00A67CE8">
      <w:pPr>
        <w:jc w:val="both"/>
        <w:rPr>
          <w:b/>
          <w:sz w:val="32"/>
          <w:szCs w:val="32"/>
          <w:u w:val="single"/>
        </w:rPr>
      </w:pPr>
      <w:r>
        <w:t xml:space="preserve">3_ </w:t>
      </w:r>
      <w:r w:rsidR="005673B6">
        <w:t xml:space="preserve">Considerando que existe atrito entre a pista e o </w:t>
      </w:r>
      <w:r w:rsidR="005673B6" w:rsidRPr="005673B6">
        <w:rPr>
          <w:i/>
        </w:rPr>
        <w:t>skate</w:t>
      </w:r>
      <w:r w:rsidR="005673B6">
        <w:t xml:space="preserve"> pode-se afirmar que o movimento ocorrerá da mesma forma que nas questões anteriores? Observando o gráfico, qual a relação entre as energias cinética, potencial e térmica ao fim do movimento? Descreva o que ocorre</w:t>
      </w:r>
      <w:r>
        <w:t>.</w:t>
      </w:r>
    </w:p>
    <w:p w:rsidR="008D02D4" w:rsidRDefault="008D02D4" w:rsidP="008D02D4">
      <w:pPr>
        <w:jc w:val="center"/>
        <w:rPr>
          <w:b/>
          <w:sz w:val="32"/>
          <w:szCs w:val="32"/>
          <w:u w:val="single"/>
        </w:rPr>
      </w:pPr>
    </w:p>
    <w:p w:rsidR="008D02D4" w:rsidRDefault="008D02D4" w:rsidP="008D02D4">
      <w:pPr>
        <w:jc w:val="center"/>
        <w:rPr>
          <w:b/>
          <w:sz w:val="32"/>
          <w:szCs w:val="32"/>
          <w:u w:val="single"/>
        </w:rPr>
      </w:pPr>
      <w:r w:rsidRPr="005673B6">
        <w:rPr>
          <w:noProof/>
          <w:sz w:val="32"/>
          <w:szCs w:val="32"/>
        </w:rPr>
        <w:drawing>
          <wp:inline distT="0" distB="0" distL="0" distR="0">
            <wp:extent cx="3390900" cy="2502807"/>
            <wp:effectExtent l="1905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0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2D4" w:rsidRDefault="005673B6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lastRenderedPageBreak/>
        <w:pict>
          <v:shape id="_x0000_s1028" type="#_x0000_t202" style="position:absolute;left:0;text-align:left;margin-left:1.7pt;margin-top:-11.5pt;width:471.1pt;height:121.5pt;z-index:251660288;mso-width-relative:margin;mso-height-relative:margin">
            <v:textbox style="mso-next-textbox:#_x0000_s1028">
              <w:txbxContent>
                <w:p w:rsidR="005673B6" w:rsidRDefault="005673B6" w:rsidP="005673B6">
                  <w:r>
                    <w:t>Resposta:</w:t>
                  </w:r>
                </w:p>
                <w:p w:rsidR="005673B6" w:rsidRDefault="005673B6" w:rsidP="005673B6"/>
                <w:p w:rsidR="005673B6" w:rsidRDefault="005673B6" w:rsidP="005673B6"/>
                <w:p w:rsidR="005673B6" w:rsidRDefault="005673B6" w:rsidP="005673B6"/>
                <w:p w:rsidR="005673B6" w:rsidRDefault="005673B6" w:rsidP="005673B6"/>
                <w:p w:rsidR="005673B6" w:rsidRDefault="005673B6" w:rsidP="005673B6"/>
                <w:p w:rsidR="005673B6" w:rsidRDefault="005673B6" w:rsidP="005673B6"/>
              </w:txbxContent>
            </v:textbox>
          </v:shape>
        </w:pict>
      </w: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A67CE8" w:rsidRDefault="005673B6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Para fazer em casa.</w:t>
      </w:r>
    </w:p>
    <w:p w:rsidR="005673B6" w:rsidRDefault="005673B6" w:rsidP="00A67CE8">
      <w:pPr>
        <w:jc w:val="both"/>
        <w:rPr>
          <w:b/>
          <w:sz w:val="32"/>
          <w:szCs w:val="32"/>
          <w:u w:val="single"/>
        </w:rPr>
      </w:pPr>
    </w:p>
    <w:p w:rsidR="00000A92" w:rsidRDefault="00000A92" w:rsidP="00A67CE8">
      <w:pPr>
        <w:jc w:val="both"/>
      </w:pPr>
      <w:r>
        <w:t>No modo “Parque”, use a imaginação e crie uma pista da maneira que achar melhor. Desconsiderando o atrito, em quais pontos a energia potencial e a cinética têm os maiores valores? Ao considerar o atrito estes pontos mudam? Os resultados são diferentes dos encontrados nas atividades em sala de aula? Comente.</w:t>
      </w:r>
    </w:p>
    <w:p w:rsidR="00000A92" w:rsidRDefault="00000A92" w:rsidP="00A67CE8">
      <w:pPr>
        <w:jc w:val="both"/>
      </w:pPr>
    </w:p>
    <w:p w:rsidR="00000A92" w:rsidRDefault="00000A92" w:rsidP="00000A92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>
            <wp:extent cx="5519981" cy="3495675"/>
            <wp:effectExtent l="19050" t="0" r="4519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797" cy="349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</w:p>
    <w:p w:rsidR="00000A92" w:rsidRDefault="00000A92" w:rsidP="00A67CE8">
      <w:pPr>
        <w:jc w:val="both"/>
        <w:rPr>
          <w:b/>
          <w:sz w:val="32"/>
          <w:szCs w:val="32"/>
          <w:u w:val="single"/>
        </w:rPr>
      </w:pPr>
    </w:p>
    <w:p w:rsidR="00000A92" w:rsidRDefault="00000A92" w:rsidP="00A67CE8">
      <w:pPr>
        <w:jc w:val="both"/>
        <w:rPr>
          <w:b/>
          <w:sz w:val="32"/>
          <w:szCs w:val="32"/>
          <w:u w:val="single"/>
        </w:rPr>
      </w:pPr>
    </w:p>
    <w:p w:rsidR="00A67CE8" w:rsidRDefault="00A67CE8" w:rsidP="00A67CE8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Para saber mais:</w:t>
      </w:r>
    </w:p>
    <w:p w:rsidR="00A67CE8" w:rsidRDefault="00A67CE8" w:rsidP="00A67CE8"/>
    <w:p w:rsidR="00000A92" w:rsidRPr="00000A92" w:rsidRDefault="00000A92" w:rsidP="00000A92">
      <w:pPr>
        <w:jc w:val="both"/>
        <w:rPr>
          <w:b/>
          <w:sz w:val="32"/>
          <w:szCs w:val="32"/>
        </w:rPr>
      </w:pPr>
      <w:r w:rsidRPr="00000A92">
        <w:rPr>
          <w:b/>
          <w:sz w:val="32"/>
          <w:szCs w:val="32"/>
        </w:rPr>
        <w:t>Me Salva! ENE05 - Conservação de Energia (teoria)</w:t>
      </w:r>
    </w:p>
    <w:p w:rsidR="00000A92" w:rsidRPr="00000A92" w:rsidRDefault="00000A92">
      <w:pPr>
        <w:pStyle w:val="normal0"/>
        <w:jc w:val="both"/>
        <w:rPr>
          <w:color w:val="0000FF"/>
          <w:u w:val="single"/>
        </w:rPr>
      </w:pPr>
      <w:proofErr w:type="gramStart"/>
      <w:r w:rsidRPr="00000A92">
        <w:rPr>
          <w:color w:val="0000FF"/>
          <w:u w:val="single"/>
        </w:rPr>
        <w:t>https</w:t>
      </w:r>
      <w:proofErr w:type="gramEnd"/>
      <w:r w:rsidRPr="00000A92">
        <w:rPr>
          <w:color w:val="0000FF"/>
          <w:u w:val="single"/>
        </w:rPr>
        <w:t>://youtu.be/Pu2NO8Mlfhg</w:t>
      </w:r>
    </w:p>
    <w:p w:rsidR="00A67CE8" w:rsidRDefault="00A67CE8">
      <w:pPr>
        <w:pStyle w:val="normal0"/>
        <w:jc w:val="both"/>
        <w:rPr>
          <w:rFonts w:ascii="Verdana" w:eastAsia="Verdana" w:hAnsi="Verdana" w:cs="Verdana"/>
          <w:b/>
          <w:sz w:val="28"/>
          <w:szCs w:val="28"/>
          <w:u w:val="single"/>
        </w:rPr>
      </w:pPr>
    </w:p>
    <w:p w:rsidR="00A67CE8" w:rsidRDefault="00A67CE8">
      <w:pPr>
        <w:pStyle w:val="normal0"/>
        <w:jc w:val="both"/>
        <w:rPr>
          <w:rFonts w:ascii="Verdana" w:eastAsia="Verdana" w:hAnsi="Verdana" w:cs="Verdana"/>
          <w:b/>
          <w:sz w:val="28"/>
          <w:szCs w:val="28"/>
          <w:u w:val="single"/>
        </w:rPr>
      </w:pPr>
    </w:p>
    <w:p w:rsidR="001F4C8F" w:rsidRDefault="001F4C8F" w:rsidP="001F4C8F">
      <w:pPr>
        <w:jc w:val="both"/>
        <w:rPr>
          <w:rFonts w:ascii="Arial" w:hAnsi="Arial" w:cs="Arial"/>
        </w:rPr>
      </w:pPr>
      <w:r w:rsidRPr="001F4C8F">
        <w:rPr>
          <w:b/>
          <w:sz w:val="32"/>
          <w:szCs w:val="32"/>
        </w:rPr>
        <w:t>Conservação da Energia Mecânica</w:t>
      </w:r>
    </w:p>
    <w:p w:rsidR="00A67CE8" w:rsidRDefault="001F4C8F">
      <w:pPr>
        <w:pStyle w:val="normal0"/>
        <w:jc w:val="both"/>
        <w:rPr>
          <w:color w:val="0000FF"/>
          <w:u w:val="single"/>
        </w:rPr>
      </w:pPr>
      <w:hyperlink r:id="rId16" w:history="1">
        <w:r w:rsidRPr="00084501">
          <w:rPr>
            <w:rStyle w:val="Hyperlink"/>
          </w:rPr>
          <w:t>https://youtu.be/BNyIFfEIKjI</w:t>
        </w:r>
      </w:hyperlink>
    </w:p>
    <w:p w:rsidR="001F4C8F" w:rsidRDefault="001F4C8F">
      <w:pPr>
        <w:pStyle w:val="normal0"/>
        <w:jc w:val="both"/>
        <w:rPr>
          <w:color w:val="0000FF"/>
          <w:u w:val="single"/>
        </w:rPr>
      </w:pPr>
    </w:p>
    <w:p w:rsidR="001F4C8F" w:rsidRDefault="001F4C8F">
      <w:pPr>
        <w:pStyle w:val="normal0"/>
        <w:jc w:val="both"/>
        <w:rPr>
          <w:color w:val="0000FF"/>
          <w:u w:val="single"/>
        </w:rPr>
      </w:pPr>
    </w:p>
    <w:p w:rsidR="001F4C8F" w:rsidRDefault="001F4C8F" w:rsidP="001F4C8F">
      <w:pPr>
        <w:jc w:val="both"/>
        <w:rPr>
          <w:rFonts w:ascii="Arial" w:hAnsi="Arial" w:cs="Arial"/>
        </w:rPr>
      </w:pPr>
      <w:r w:rsidRPr="001F4C8F">
        <w:rPr>
          <w:b/>
          <w:sz w:val="32"/>
          <w:szCs w:val="32"/>
        </w:rPr>
        <w:t>Experimentando a Física - Conservação de Energia</w:t>
      </w:r>
    </w:p>
    <w:p w:rsidR="001F4C8F" w:rsidRDefault="001F4C8F">
      <w:pPr>
        <w:pStyle w:val="normal0"/>
        <w:jc w:val="both"/>
        <w:rPr>
          <w:color w:val="0000FF"/>
          <w:u w:val="single"/>
        </w:rPr>
      </w:pPr>
      <w:proofErr w:type="gramStart"/>
      <w:r w:rsidRPr="001F4C8F">
        <w:rPr>
          <w:color w:val="0000FF"/>
          <w:u w:val="single"/>
        </w:rPr>
        <w:t>https</w:t>
      </w:r>
      <w:proofErr w:type="gramEnd"/>
      <w:r w:rsidRPr="001F4C8F">
        <w:rPr>
          <w:color w:val="0000FF"/>
          <w:u w:val="single"/>
        </w:rPr>
        <w:t>://youtu.be/srMXhHkCiFs</w:t>
      </w:r>
    </w:p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Pr="001F4C8F" w:rsidRDefault="001F4C8F" w:rsidP="001F4C8F"/>
    <w:p w:rsidR="001F4C8F" w:rsidRDefault="001F4C8F" w:rsidP="001F4C8F">
      <w:pPr>
        <w:rPr>
          <w:rFonts w:eastAsia="Verdana"/>
        </w:rPr>
      </w:pPr>
    </w:p>
    <w:p w:rsidR="001F4C8F" w:rsidRDefault="001F4C8F" w:rsidP="001F4C8F">
      <w:pPr>
        <w:rPr>
          <w:rFonts w:eastAsia="Verdana"/>
        </w:rPr>
      </w:pPr>
    </w:p>
    <w:p w:rsidR="001F4C8F" w:rsidRPr="001F4C8F" w:rsidRDefault="001F4C8F" w:rsidP="001F4C8F">
      <w:pPr>
        <w:jc w:val="right"/>
        <w:rPr>
          <w:rFonts w:eastAsia="Verdana"/>
        </w:rPr>
      </w:pPr>
      <w:r>
        <w:rPr>
          <w:rFonts w:eastAsia="Verdana"/>
        </w:rPr>
        <w:tab/>
      </w:r>
      <w:r w:rsidRPr="001F4C8F">
        <w:rPr>
          <w:b/>
          <w:sz w:val="32"/>
          <w:szCs w:val="32"/>
        </w:rPr>
        <w:t>Bons Estudos!</w:t>
      </w:r>
    </w:p>
    <w:sectPr w:rsidR="001F4C8F" w:rsidRPr="001F4C8F" w:rsidSect="00343185">
      <w:headerReference w:type="default" r:id="rId17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0B" w:rsidRDefault="00591C0B" w:rsidP="00C11D9D">
      <w:r>
        <w:separator/>
      </w:r>
    </w:p>
  </w:endnote>
  <w:endnote w:type="continuationSeparator" w:id="0">
    <w:p w:rsidR="00591C0B" w:rsidRDefault="00591C0B" w:rsidP="00C1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0B" w:rsidRDefault="00591C0B" w:rsidP="00C11D9D">
      <w:r>
        <w:separator/>
      </w:r>
    </w:p>
  </w:footnote>
  <w:footnote w:type="continuationSeparator" w:id="0">
    <w:p w:rsidR="00591C0B" w:rsidRDefault="00591C0B" w:rsidP="00C11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9D" w:rsidRDefault="00C11D9D" w:rsidP="00C11D9D">
    <w:pPr>
      <w:pStyle w:val="Cabealho"/>
      <w:jc w:val="right"/>
    </w:pPr>
    <w:r w:rsidRPr="00C11D9D">
      <w:drawing>
        <wp:inline distT="0" distB="0" distL="0" distR="0">
          <wp:extent cx="2010447" cy="1022098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0447" cy="1022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43E7"/>
    <w:multiLevelType w:val="hybridMultilevel"/>
    <w:tmpl w:val="EEE687A0"/>
    <w:lvl w:ilvl="0" w:tplc="0AF2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95F95"/>
    <w:multiLevelType w:val="multilevel"/>
    <w:tmpl w:val="049C0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793F2A7B"/>
    <w:multiLevelType w:val="multilevel"/>
    <w:tmpl w:val="E0B660C2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43185"/>
    <w:rsid w:val="00000A92"/>
    <w:rsid w:val="00160231"/>
    <w:rsid w:val="001A4168"/>
    <w:rsid w:val="001F4C8F"/>
    <w:rsid w:val="00343185"/>
    <w:rsid w:val="00525166"/>
    <w:rsid w:val="005673B6"/>
    <w:rsid w:val="00591C0B"/>
    <w:rsid w:val="008D02D4"/>
    <w:rsid w:val="00A67CE8"/>
    <w:rsid w:val="00C11D9D"/>
    <w:rsid w:val="00D400DD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4318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4318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4318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43185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34318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4318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43185"/>
  </w:style>
  <w:style w:type="table" w:customStyle="1" w:styleId="TableNormal">
    <w:name w:val="Table Normal"/>
    <w:rsid w:val="00343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4318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4318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431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3431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3431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3431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34318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73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36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67CE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11D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1D9D"/>
  </w:style>
  <w:style w:type="paragraph" w:styleId="Rodap">
    <w:name w:val="footer"/>
    <w:basedOn w:val="Normal"/>
    <w:link w:val="RodapChar"/>
    <w:uiPriority w:val="99"/>
    <w:semiHidden/>
    <w:unhideWhenUsed/>
    <w:rsid w:val="00C11D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11D9D"/>
  </w:style>
  <w:style w:type="paragraph" w:styleId="PargrafodaLista">
    <w:name w:val="List Paragraph"/>
    <w:basedOn w:val="Normal"/>
    <w:uiPriority w:val="34"/>
    <w:qFormat/>
    <w:rsid w:val="00525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dneymaiaaraujo.blogspot.com.br/2009/10/mapa-conceitual-sobre-energia.html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BNyIFfEIKj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het.colorado.edu/en/simulation/energy-skate-park-basics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Dayara de Oliveira</dc:creator>
  <cp:lastModifiedBy>Dayara de Oliveira</cp:lastModifiedBy>
  <cp:revision>2</cp:revision>
  <dcterms:created xsi:type="dcterms:W3CDTF">2018-04-10T18:53:00Z</dcterms:created>
  <dcterms:modified xsi:type="dcterms:W3CDTF">2018-04-10T18:53:00Z</dcterms:modified>
</cp:coreProperties>
</file>