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081F5" w14:textId="77777777" w:rsidR="001C130B" w:rsidRDefault="00C31958" w:rsidP="001C130B">
      <w:pPr>
        <w:spacing w:line="276" w:lineRule="auto"/>
      </w:pPr>
      <w:r>
        <w:rPr>
          <w:noProof/>
        </w:rPr>
        <w:drawing>
          <wp:inline distT="0" distB="0" distL="0" distR="0" wp14:anchorId="6405B256" wp14:editId="4997783D">
            <wp:extent cx="737235" cy="291429"/>
            <wp:effectExtent l="0" t="0" r="0" b="0"/>
            <wp:docPr id="8" name="Picture 8" descr="phe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t-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4074" cy="349474"/>
                    </a:xfrm>
                    <a:prstGeom prst="rect">
                      <a:avLst/>
                    </a:prstGeom>
                    <a:noFill/>
                    <a:ln>
                      <a:noFill/>
                    </a:ln>
                  </pic:spPr>
                </pic:pic>
              </a:graphicData>
            </a:graphic>
          </wp:inline>
        </w:drawing>
      </w:r>
    </w:p>
    <w:p w14:paraId="76467808" w14:textId="77777777" w:rsidR="004D6C40" w:rsidRDefault="005D581D" w:rsidP="00BE56A7">
      <w:pPr>
        <w:pStyle w:val="Title"/>
      </w:pPr>
      <w:r>
        <w:t>displaying, analyzing &amp; summarizing data</w:t>
      </w:r>
    </w:p>
    <w:p w14:paraId="0877CE8F" w14:textId="77777777" w:rsidR="001C130B" w:rsidRPr="001C130B" w:rsidRDefault="001C130B" w:rsidP="001C130B">
      <w:pPr>
        <w:pStyle w:val="Subtitle"/>
      </w:pPr>
      <w:r w:rsidRPr="001C130B">
        <w:t xml:space="preserve">Author: </w:t>
      </w:r>
      <w:r w:rsidR="005D581D">
        <w:t>Jeffrey Bush</w:t>
      </w:r>
    </w:p>
    <w:p w14:paraId="773BFCF7" w14:textId="77777777" w:rsidR="002C6C30" w:rsidRPr="00B01D91" w:rsidRDefault="002C6C30" w:rsidP="00B01D91">
      <w:pPr>
        <w:pStyle w:val="Heading1"/>
      </w:pPr>
      <w:r w:rsidRPr="00B01D91">
        <w:t>Pre-Planning</w:t>
      </w:r>
    </w:p>
    <w:p w14:paraId="536498B3" w14:textId="77777777" w:rsidR="009741F6" w:rsidRPr="00AE37AD" w:rsidRDefault="00C31958" w:rsidP="00AE37AD">
      <w:pPr>
        <w:pStyle w:val="Heading2"/>
      </w:pPr>
      <w:r w:rsidRPr="00AE37AD">
        <w:t>LEARNING GOALS</w:t>
      </w:r>
    </w:p>
    <w:p w14:paraId="5542E65D" w14:textId="77777777" w:rsidR="005D581D" w:rsidRPr="005D581D" w:rsidRDefault="005D581D" w:rsidP="005D581D">
      <w:pPr>
        <w:pStyle w:val="ListParagraph"/>
      </w:pPr>
      <w:r w:rsidRPr="005D581D">
        <w:t>Students will conceptualize data as having variability that can be represented by a distribution</w:t>
      </w:r>
      <w:r w:rsidRPr="005D581D" w:rsidDel="00A94926">
        <w:t xml:space="preserve"> </w:t>
      </w:r>
      <w:r w:rsidRPr="005D581D">
        <w:t>Students will be able to describe the pattern formed by the data, as well as describe any outliers of that data.</w:t>
      </w:r>
    </w:p>
    <w:p w14:paraId="028C67BD" w14:textId="77777777" w:rsidR="005D581D" w:rsidRPr="005D581D" w:rsidRDefault="005D581D" w:rsidP="005D581D">
      <w:pPr>
        <w:pStyle w:val="ListParagraph"/>
      </w:pPr>
      <w:r w:rsidRPr="005D581D">
        <w:t>Students will be able to display, analyze and summarize data with dot plots and histograms</w:t>
      </w:r>
    </w:p>
    <w:p w14:paraId="5F746AFD" w14:textId="77777777" w:rsidR="005D581D" w:rsidRPr="005D581D" w:rsidRDefault="005D581D" w:rsidP="005D581D">
      <w:pPr>
        <w:pStyle w:val="ListParagraph"/>
      </w:pPr>
      <w:r w:rsidRPr="005D581D">
        <w:t>This activity is designed to go with GoMath Grade 6, Module 16, lessons 4 and 5 on Dot Plots and Histograms. We envision this being a first-day activity, with the second day covering  the following content:</w:t>
      </w:r>
    </w:p>
    <w:p w14:paraId="103967FF" w14:textId="77777777" w:rsidR="005D581D" w:rsidRPr="005D581D" w:rsidRDefault="005D581D" w:rsidP="005D581D">
      <w:pPr>
        <w:pStyle w:val="ListParagraph"/>
        <w:numPr>
          <w:ilvl w:val="1"/>
          <w:numId w:val="21"/>
        </w:numPr>
      </w:pPr>
      <w:r w:rsidRPr="005D581D">
        <w:t>Variable data and statistical questions</w:t>
      </w:r>
    </w:p>
    <w:p w14:paraId="05576454" w14:textId="77777777" w:rsidR="005D581D" w:rsidRPr="005D581D" w:rsidRDefault="005D581D" w:rsidP="005D581D">
      <w:pPr>
        <w:pStyle w:val="ListParagraph"/>
        <w:numPr>
          <w:ilvl w:val="1"/>
          <w:numId w:val="21"/>
        </w:numPr>
      </w:pPr>
      <w:r w:rsidRPr="005D581D">
        <w:t>Constructing frequency tables from data and dot plots</w:t>
      </w:r>
    </w:p>
    <w:p w14:paraId="04B090F5" w14:textId="77777777" w:rsidR="00713A75" w:rsidRPr="005D581D" w:rsidRDefault="005D581D" w:rsidP="005D581D">
      <w:pPr>
        <w:pStyle w:val="ListParagraph"/>
        <w:numPr>
          <w:ilvl w:val="1"/>
          <w:numId w:val="21"/>
        </w:numPr>
      </w:pPr>
      <w:r w:rsidRPr="005D581D">
        <w:t>Constructing histograms from frequency tables</w:t>
      </w:r>
    </w:p>
    <w:p w14:paraId="04B5C174" w14:textId="77777777" w:rsidR="00713A75" w:rsidRDefault="002C6C30" w:rsidP="00AE37AD">
      <w:pPr>
        <w:pStyle w:val="Heading2"/>
      </w:pPr>
      <w:r>
        <w:t>Standards Addressed</w:t>
      </w:r>
    </w:p>
    <w:p w14:paraId="4BCB2654" w14:textId="77777777" w:rsidR="005D581D" w:rsidRDefault="00FC17BB" w:rsidP="005D581D">
      <w:pPr>
        <w:pStyle w:val="ListParagraph"/>
      </w:pPr>
      <w:hyperlink r:id="rId8" w:history="1">
        <w:r w:rsidR="005D581D">
          <w:rPr>
            <w:rStyle w:val="Hyperlink"/>
            <w:rFonts w:ascii="Arial" w:hAnsi="Arial" w:cs="Arial"/>
            <w:color w:val="1155CC"/>
            <w:sz w:val="22"/>
            <w:szCs w:val="22"/>
          </w:rPr>
          <w:t>6.SP.A.2</w:t>
        </w:r>
      </w:hyperlink>
      <w:r w:rsidR="005D581D">
        <w:rPr>
          <w:rStyle w:val="Hyperlink"/>
          <w:rFonts w:ascii="Arial" w:hAnsi="Arial" w:cs="Arial"/>
          <w:color w:val="1155CC"/>
          <w:sz w:val="22"/>
          <w:szCs w:val="22"/>
        </w:rPr>
        <w:t xml:space="preserve"> </w:t>
      </w:r>
      <w:r w:rsidR="005D581D" w:rsidRPr="005D581D">
        <w:rPr>
          <w:rFonts w:ascii="Arial" w:hAnsi="Arial" w:cs="Arial"/>
          <w:color w:val="000000"/>
          <w:sz w:val="22"/>
          <w:szCs w:val="22"/>
        </w:rPr>
        <w:t>Understand that a set of data collected to answer a statistical question has a distribution which can be described by its center, spread, and overall shape.</w:t>
      </w:r>
    </w:p>
    <w:p w14:paraId="4B8A3E48" w14:textId="77777777" w:rsidR="005D581D" w:rsidRDefault="00FC17BB" w:rsidP="005D581D">
      <w:pPr>
        <w:pStyle w:val="ListParagraph"/>
      </w:pPr>
      <w:hyperlink r:id="rId9" w:history="1">
        <w:r w:rsidR="005D581D">
          <w:rPr>
            <w:rStyle w:val="Hyperlink"/>
            <w:rFonts w:ascii="Arial" w:hAnsi="Arial" w:cs="Arial"/>
            <w:color w:val="1155CC"/>
            <w:sz w:val="22"/>
            <w:szCs w:val="22"/>
          </w:rPr>
          <w:t>6.SP.B.4</w:t>
        </w:r>
      </w:hyperlink>
      <w:r w:rsidR="005D581D">
        <w:rPr>
          <w:rStyle w:val="Hyperlink"/>
          <w:rFonts w:ascii="Arial" w:hAnsi="Arial" w:cs="Arial"/>
          <w:color w:val="1155CC"/>
          <w:sz w:val="22"/>
          <w:szCs w:val="22"/>
        </w:rPr>
        <w:t xml:space="preserve"> </w:t>
      </w:r>
      <w:r w:rsidR="005D581D" w:rsidRPr="005D581D">
        <w:rPr>
          <w:rFonts w:ascii="Arial" w:hAnsi="Arial" w:cs="Arial"/>
          <w:color w:val="000000"/>
          <w:sz w:val="22"/>
          <w:szCs w:val="22"/>
        </w:rPr>
        <w:t>Display numerical data in plots on a number line, including dot plots, histograms, and box plots.</w:t>
      </w:r>
    </w:p>
    <w:p w14:paraId="11841ADD" w14:textId="77777777" w:rsidR="005D581D" w:rsidRPr="005D581D" w:rsidRDefault="00FC17BB" w:rsidP="005D581D">
      <w:pPr>
        <w:pStyle w:val="ListParagraph"/>
      </w:pPr>
      <w:hyperlink r:id="rId10" w:history="1">
        <w:r w:rsidR="005D581D">
          <w:rPr>
            <w:rStyle w:val="Hyperlink"/>
            <w:rFonts w:ascii="Arial" w:hAnsi="Arial" w:cs="Arial"/>
            <w:color w:val="1155CC"/>
            <w:sz w:val="22"/>
            <w:szCs w:val="22"/>
          </w:rPr>
          <w:t>6.SP.B.5.c</w:t>
        </w:r>
      </w:hyperlink>
      <w:r w:rsidR="005D581D">
        <w:rPr>
          <w:rStyle w:val="Hyperlink"/>
          <w:rFonts w:ascii="Arial" w:hAnsi="Arial" w:cs="Arial"/>
          <w:color w:val="1155CC"/>
          <w:sz w:val="22"/>
          <w:szCs w:val="22"/>
        </w:rPr>
        <w:t xml:space="preserve"> </w:t>
      </w:r>
      <w:r w:rsidR="005D581D" w:rsidRPr="005D581D">
        <w:rPr>
          <w:rFonts w:ascii="Arial" w:hAnsi="Arial" w:cs="Arial"/>
          <w:color w:val="000000"/>
          <w:sz w:val="22"/>
          <w:szCs w:val="22"/>
        </w:rPr>
        <w:t>Giving quantitative measures of center (median and/or mean) and variability (interquartile range and/or mean absolute deviation), as well as describing any overall pattern and any striking deviations from the overall pattern with reference to the context in which the data were gathered.</w:t>
      </w:r>
    </w:p>
    <w:p w14:paraId="1407476F" w14:textId="77777777" w:rsidR="005D581D" w:rsidRPr="005D581D" w:rsidRDefault="005D581D" w:rsidP="005D581D">
      <w:pPr>
        <w:pStyle w:val="ListParagraph"/>
      </w:pPr>
      <w:r>
        <w:rPr>
          <w:rFonts w:ascii="Arial" w:hAnsi="Arial" w:cs="Arial"/>
          <w:color w:val="000000"/>
          <w:sz w:val="22"/>
          <w:szCs w:val="22"/>
        </w:rPr>
        <w:t xml:space="preserve">MP.2; </w:t>
      </w:r>
      <w:r w:rsidRPr="005D581D">
        <w:rPr>
          <w:rFonts w:ascii="Arial" w:hAnsi="Arial" w:cs="Arial"/>
          <w:color w:val="000000"/>
          <w:sz w:val="22"/>
          <w:szCs w:val="22"/>
        </w:rPr>
        <w:t>MP.7</w:t>
      </w:r>
    </w:p>
    <w:p w14:paraId="764C3B2C" w14:textId="77777777" w:rsidR="00713A75" w:rsidRDefault="002C6C30" w:rsidP="005D581D">
      <w:pPr>
        <w:pStyle w:val="Heading2"/>
      </w:pPr>
      <w:r>
        <w:t>Curriculum Alignment</w:t>
      </w:r>
    </w:p>
    <w:p w14:paraId="6586FC9F" w14:textId="77777777" w:rsidR="004D6C40" w:rsidRPr="00BE56A7" w:rsidRDefault="004D6C40" w:rsidP="00BE56A7">
      <w:r w:rsidRPr="00BE56A7">
        <w:t>G</w:t>
      </w:r>
      <w:r w:rsidR="008D7ABE">
        <w:t xml:space="preserve">oMath Grade </w:t>
      </w:r>
      <w:r w:rsidR="005D581D">
        <w:t>6</w:t>
      </w:r>
      <w:r w:rsidRPr="00BE56A7">
        <w:t xml:space="preserve">, Lesson </w:t>
      </w:r>
      <w:r w:rsidR="005D581D">
        <w:t>16.4-16.5</w:t>
      </w:r>
      <w:r w:rsidRPr="00BE56A7">
        <w:t xml:space="preserve"> </w:t>
      </w:r>
    </w:p>
    <w:p w14:paraId="0696407F" w14:textId="77777777" w:rsidR="00713A75" w:rsidRDefault="00713A75" w:rsidP="00BE56A7"/>
    <w:p w14:paraId="4D350EB8" w14:textId="77777777" w:rsidR="00713A75" w:rsidRDefault="002C6C30" w:rsidP="00AE37AD">
      <w:pPr>
        <w:pStyle w:val="Heading2"/>
      </w:pPr>
      <w:r>
        <w:t>Prior Knowledge</w:t>
      </w:r>
    </w:p>
    <w:p w14:paraId="078286BC" w14:textId="77777777" w:rsidR="00713A75" w:rsidRDefault="005D581D" w:rsidP="005D581D">
      <w:r>
        <w:t xml:space="preserve">Students should have some basic understanding of probability, such as if the probability is zero, there is no chance of an action occurring, while if the probability is 100%, it definitely will happen.  </w:t>
      </w:r>
    </w:p>
    <w:p w14:paraId="35777E43" w14:textId="77777777" w:rsidR="00713A75" w:rsidRDefault="002C6C30" w:rsidP="00AE37AD">
      <w:pPr>
        <w:pStyle w:val="Heading2"/>
      </w:pPr>
      <w:r>
        <w:t>Materials</w:t>
      </w:r>
    </w:p>
    <w:p w14:paraId="4433B15F" w14:textId="77777777" w:rsidR="00A72E95" w:rsidRDefault="00A72E95" w:rsidP="00BE56A7">
      <w:pPr>
        <w:pStyle w:val="ListParagraph"/>
        <w:numPr>
          <w:ilvl w:val="0"/>
          <w:numId w:val="3"/>
        </w:numPr>
      </w:pPr>
      <w:r>
        <w:t>Technology</w:t>
      </w:r>
      <w:r w:rsidR="004574F2">
        <w:t xml:space="preserve">: 2:1 or 1:1 laptop, chromebook, or iPad </w:t>
      </w:r>
    </w:p>
    <w:p w14:paraId="0E286BF9" w14:textId="77777777" w:rsidR="004574F2" w:rsidRDefault="004574F2" w:rsidP="00BE56A7">
      <w:pPr>
        <w:pStyle w:val="ListParagraph"/>
        <w:numPr>
          <w:ilvl w:val="0"/>
          <w:numId w:val="3"/>
        </w:numPr>
      </w:pPr>
      <w:r>
        <w:t xml:space="preserve">PhET sim: </w:t>
      </w:r>
      <w:hyperlink r:id="rId11" w:history="1">
        <w:r w:rsidR="005D581D" w:rsidRPr="005D581D">
          <w:rPr>
            <w:rStyle w:val="Hyperlink"/>
          </w:rPr>
          <w:t>Plinko Probability</w:t>
        </w:r>
      </w:hyperlink>
      <w:r>
        <w:t xml:space="preserve"> </w:t>
      </w:r>
    </w:p>
    <w:p w14:paraId="3FC2D67F" w14:textId="77777777" w:rsidR="008D7ABE" w:rsidRPr="005D581D" w:rsidRDefault="004574F2" w:rsidP="005D581D">
      <w:pPr>
        <w:pStyle w:val="ListParagraph"/>
        <w:numPr>
          <w:ilvl w:val="0"/>
          <w:numId w:val="3"/>
        </w:numPr>
      </w:pPr>
      <w:r>
        <w:t xml:space="preserve">Activity sheet </w:t>
      </w:r>
      <w:r w:rsidR="008D7ABE">
        <w:br w:type="page"/>
      </w:r>
    </w:p>
    <w:p w14:paraId="30AB91F7" w14:textId="77777777" w:rsidR="006543B1" w:rsidRDefault="002C6C30" w:rsidP="00B01D91">
      <w:pPr>
        <w:pStyle w:val="Heading1"/>
      </w:pPr>
      <w:r>
        <w:lastRenderedPageBreak/>
        <w:t>Lesson Plan</w:t>
      </w:r>
      <w:r w:rsidR="00C7223F">
        <w:t xml:space="preserve"> (</w:t>
      </w:r>
      <w:r w:rsidR="005D581D">
        <w:t>45</w:t>
      </w:r>
      <w:r w:rsidR="00C7223F">
        <w:t xml:space="preserve"> minutes) </w:t>
      </w:r>
    </w:p>
    <w:p w14:paraId="410B83AD" w14:textId="77777777" w:rsidR="006543B1" w:rsidRDefault="002C6C30" w:rsidP="00AE37AD">
      <w:pPr>
        <w:pStyle w:val="Heading2"/>
      </w:pPr>
      <w:r>
        <w:t>Warm-up</w:t>
      </w:r>
    </w:p>
    <w:tbl>
      <w:tblPr>
        <w:tblStyle w:val="Style1"/>
        <w:tblW w:w="4888" w:type="pct"/>
        <w:tblInd w:w="108" w:type="dxa"/>
        <w:tblLayout w:type="fixed"/>
        <w:tblLook w:val="04A0" w:firstRow="1" w:lastRow="0" w:firstColumn="1" w:lastColumn="0" w:noHBand="0" w:noVBand="1"/>
      </w:tblPr>
      <w:tblGrid>
        <w:gridCol w:w="1709"/>
        <w:gridCol w:w="7652"/>
      </w:tblGrid>
      <w:tr w:rsidR="009A07D3" w14:paraId="043B7280" w14:textId="77777777" w:rsidTr="009A07D3">
        <w:trPr>
          <w:trHeight w:val="1448"/>
        </w:trPr>
        <w:tc>
          <w:tcPr>
            <w:cnfStyle w:val="001000000000" w:firstRow="0" w:lastRow="0" w:firstColumn="1" w:lastColumn="0" w:oddVBand="0" w:evenVBand="0" w:oddHBand="0" w:evenHBand="0" w:firstRowFirstColumn="0" w:firstRowLastColumn="0" w:lastRowFirstColumn="0" w:lastRowLastColumn="0"/>
            <w:tcW w:w="913" w:type="pct"/>
          </w:tcPr>
          <w:p w14:paraId="71C7609B" w14:textId="77777777" w:rsidR="004574F2" w:rsidRDefault="005D581D" w:rsidP="00B950FA">
            <w:r>
              <w:rPr>
                <w:b/>
                <w:sz w:val="52"/>
              </w:rPr>
              <w:t>5</w:t>
            </w:r>
            <w:r w:rsidR="004574F2" w:rsidRPr="000C0A3D">
              <w:rPr>
                <w:sz w:val="32"/>
              </w:rPr>
              <w:t xml:space="preserve"> </w:t>
            </w:r>
            <w:r w:rsidR="000C0A3D" w:rsidRPr="000C0A3D">
              <w:t>MINUTES</w:t>
            </w:r>
          </w:p>
        </w:tc>
        <w:tc>
          <w:tcPr>
            <w:tcW w:w="4087" w:type="pct"/>
          </w:tcPr>
          <w:p w14:paraId="08D21592" w14:textId="77777777" w:rsidR="005D581D" w:rsidRPr="002560D2" w:rsidRDefault="005D581D" w:rsidP="005D581D">
            <w:pPr>
              <w:cnfStyle w:val="000000000000" w:firstRow="0" w:lastRow="0" w:firstColumn="0" w:lastColumn="0" w:oddVBand="0" w:evenVBand="0" w:oddHBand="0" w:evenHBand="0" w:firstRowFirstColumn="0" w:firstRowLastColumn="0" w:lastRowFirstColumn="0" w:lastRowLastColumn="0"/>
            </w:pPr>
            <w:r w:rsidRPr="002560D2">
              <w:t>Ask</w:t>
            </w:r>
            <w:r>
              <w:t xml:space="preserve"> the students to access the PhET</w:t>
            </w:r>
            <w:r w:rsidRPr="002560D2">
              <w:t xml:space="preserve"> </w:t>
            </w:r>
            <w:r>
              <w:t xml:space="preserve">Plinko </w:t>
            </w:r>
            <w:r w:rsidRPr="002560D2">
              <w:t>Simulation</w:t>
            </w:r>
            <w:r>
              <w:t xml:space="preserve"> and open the intro screen. </w:t>
            </w:r>
            <w:r w:rsidRPr="002560D2">
              <w:t xml:space="preserve">Allow students 5 minutes to explore the sim.  </w:t>
            </w:r>
            <w:r>
              <w:t>A</w:t>
            </w:r>
            <w:r w:rsidRPr="002560D2">
              <w:t>sk students</w:t>
            </w:r>
            <w:r>
              <w:t>, as you walk around:</w:t>
            </w:r>
          </w:p>
          <w:p w14:paraId="7E922DDE" w14:textId="77777777" w:rsidR="005D581D" w:rsidRPr="005D581D" w:rsidRDefault="005D581D" w:rsidP="005D581D">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rsidRPr="005D581D">
              <w:t xml:space="preserve">Where is the ball more likely to fall?  </w:t>
            </w:r>
          </w:p>
          <w:p w14:paraId="48F6A7D1" w14:textId="77777777" w:rsidR="005D581D" w:rsidRPr="005D581D" w:rsidRDefault="005D581D" w:rsidP="005D581D">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rsidRPr="005D581D">
              <w:t>Where is it less likely to fall?</w:t>
            </w:r>
          </w:p>
          <w:p w14:paraId="3990D4AB" w14:textId="77777777" w:rsidR="00203772" w:rsidRPr="00B950FA" w:rsidRDefault="005D581D" w:rsidP="005D581D">
            <w:pPr>
              <w:cnfStyle w:val="000000000000" w:firstRow="0" w:lastRow="0" w:firstColumn="0" w:lastColumn="0" w:oddVBand="0" w:evenVBand="0" w:oddHBand="0" w:evenHBand="0" w:firstRowFirstColumn="0" w:firstRowLastColumn="0" w:lastRowFirstColumn="0" w:lastRowLastColumn="0"/>
            </w:pPr>
            <w:r w:rsidRPr="002560D2">
              <w:t xml:space="preserve">As a whole class, provide students with time to share what they learned about the sim, especially pointing out features of the sim’s controls, and making connections between the </w:t>
            </w:r>
            <w:r>
              <w:t>buckets of balls and the bar graph</w:t>
            </w:r>
            <w:r w:rsidRPr="002560D2">
              <w:t>.</w:t>
            </w:r>
          </w:p>
        </w:tc>
      </w:tr>
    </w:tbl>
    <w:p w14:paraId="77A44BD3" w14:textId="77777777" w:rsidR="004574F2" w:rsidRPr="004574F2" w:rsidRDefault="004574F2" w:rsidP="00BE56A7"/>
    <w:p w14:paraId="74FDC7BF" w14:textId="77777777" w:rsidR="0071463D" w:rsidRPr="0071463D" w:rsidRDefault="00281042" w:rsidP="00AE37AD">
      <w:pPr>
        <w:pStyle w:val="Heading2"/>
      </w:pPr>
      <w:r>
        <w:t>Sim-based lesson</w:t>
      </w:r>
    </w:p>
    <w:tbl>
      <w:tblPr>
        <w:tblStyle w:val="Style1"/>
        <w:tblW w:w="4944" w:type="pct"/>
        <w:tblInd w:w="108" w:type="dxa"/>
        <w:tblLook w:val="04A0" w:firstRow="1" w:lastRow="0" w:firstColumn="1" w:lastColumn="0" w:noHBand="0" w:noVBand="1"/>
      </w:tblPr>
      <w:tblGrid>
        <w:gridCol w:w="1710"/>
        <w:gridCol w:w="7759"/>
      </w:tblGrid>
      <w:tr w:rsidR="009A07D3" w14:paraId="323DBD4A" w14:textId="77777777" w:rsidTr="00265CAA">
        <w:tc>
          <w:tcPr>
            <w:cnfStyle w:val="001000000000" w:firstRow="0" w:lastRow="0" w:firstColumn="1" w:lastColumn="0" w:oddVBand="0" w:evenVBand="0" w:oddHBand="0" w:evenHBand="0" w:firstRowFirstColumn="0" w:firstRowLastColumn="0" w:lastRowFirstColumn="0" w:lastRowLastColumn="0"/>
            <w:tcW w:w="903" w:type="pct"/>
          </w:tcPr>
          <w:p w14:paraId="46E4F262" w14:textId="77777777" w:rsidR="002B7BE9" w:rsidRPr="008D7ABE" w:rsidRDefault="005D581D" w:rsidP="008D7ABE">
            <w:pPr>
              <w:rPr>
                <w:b/>
                <w:sz w:val="52"/>
              </w:rPr>
            </w:pPr>
            <w:r>
              <w:rPr>
                <w:b/>
                <w:sz w:val="52"/>
              </w:rPr>
              <w:t>25</w:t>
            </w:r>
            <w:r w:rsidR="008D7ABE">
              <w:rPr>
                <w:b/>
                <w:sz w:val="52"/>
              </w:rPr>
              <w:t xml:space="preserve"> </w:t>
            </w:r>
            <w:r w:rsidR="00E9643F" w:rsidRPr="00DB1239">
              <w:t>MINUTES</w:t>
            </w:r>
          </w:p>
        </w:tc>
        <w:tc>
          <w:tcPr>
            <w:tcW w:w="4097" w:type="pct"/>
          </w:tcPr>
          <w:p w14:paraId="58336727" w14:textId="77777777" w:rsidR="005D581D" w:rsidRPr="002560D2" w:rsidRDefault="005D581D" w:rsidP="005D581D">
            <w:pPr>
              <w:cnfStyle w:val="000000000000" w:firstRow="0" w:lastRow="0" w:firstColumn="0" w:lastColumn="0" w:oddVBand="0" w:evenVBand="0" w:oddHBand="0" w:evenHBand="0" w:firstRowFirstColumn="0" w:firstRowLastColumn="0" w:lastRowFirstColumn="0" w:lastRowLastColumn="0"/>
            </w:pPr>
            <w:r w:rsidRPr="002560D2">
              <w:t xml:space="preserve">Pass out the worksheet to the students. </w:t>
            </w:r>
            <w:r>
              <w:t>Pair up students and explain that they are working</w:t>
            </w:r>
            <w:r w:rsidRPr="002560D2">
              <w:t xml:space="preserve"> independently </w:t>
            </w:r>
            <w:r>
              <w:t>but sometimes the activity has them discuss with their partner</w:t>
            </w:r>
            <w:r w:rsidRPr="002560D2">
              <w:t>.</w:t>
            </w:r>
            <w:r>
              <w:t xml:space="preserve"> Discussion and asking for help is encouraged but they are expected to do their own worksheet with their own trials on the simulation.</w:t>
            </w:r>
          </w:p>
          <w:p w14:paraId="47091CEF" w14:textId="77777777" w:rsidR="005D581D" w:rsidRPr="002560D2" w:rsidRDefault="005D581D" w:rsidP="005D581D">
            <w:pPr>
              <w:cnfStyle w:val="000000000000" w:firstRow="0" w:lastRow="0" w:firstColumn="0" w:lastColumn="0" w:oddVBand="0" w:evenVBand="0" w:oddHBand="0" w:evenHBand="0" w:firstRowFirstColumn="0" w:firstRowLastColumn="0" w:lastRowFirstColumn="0" w:lastRowLastColumn="0"/>
            </w:pPr>
            <w:r w:rsidRPr="002560D2">
              <w:t xml:space="preserve">Circulate the room to be available for student questions and to ask probing/pushing questions. If a student is struggling with the task, it can help to probe for more information. </w:t>
            </w:r>
          </w:p>
          <w:p w14:paraId="43A7C787" w14:textId="77777777" w:rsidR="005D581D" w:rsidRDefault="005D581D" w:rsidP="005D581D">
            <w:pPr>
              <w:cnfStyle w:val="000000000000" w:firstRow="0" w:lastRow="0" w:firstColumn="0" w:lastColumn="0" w:oddVBand="0" w:evenVBand="0" w:oddHBand="0" w:evenHBand="0" w:firstRowFirstColumn="0" w:firstRowLastColumn="0" w:lastRowFirstColumn="0" w:lastRowLastColumn="0"/>
            </w:pPr>
            <w:r>
              <w:t>Ask students:</w:t>
            </w:r>
          </w:p>
          <w:p w14:paraId="169E638E" w14:textId="77777777" w:rsidR="005D581D" w:rsidRPr="005D581D" w:rsidRDefault="005D581D" w:rsidP="005D581D">
            <w:pPr>
              <w:pStyle w:val="ListParagraph"/>
              <w:numPr>
                <w:ilvl w:val="0"/>
                <w:numId w:val="37"/>
              </w:numPr>
              <w:cnfStyle w:val="000000000000" w:firstRow="0" w:lastRow="0" w:firstColumn="0" w:lastColumn="0" w:oddVBand="0" w:evenVBand="0" w:oddHBand="0" w:evenHBand="0" w:firstRowFirstColumn="0" w:firstRowLastColumn="0" w:lastRowFirstColumn="0" w:lastRowLastColumn="0"/>
            </w:pPr>
            <w:r w:rsidRPr="005D581D">
              <w:t xml:space="preserve">What have you tried? </w:t>
            </w:r>
          </w:p>
          <w:p w14:paraId="555E0C6F" w14:textId="77777777" w:rsidR="005D581D" w:rsidRPr="005D581D" w:rsidRDefault="005D581D" w:rsidP="005D581D">
            <w:pPr>
              <w:pStyle w:val="ListParagraph"/>
              <w:numPr>
                <w:ilvl w:val="0"/>
                <w:numId w:val="37"/>
              </w:numPr>
              <w:cnfStyle w:val="000000000000" w:firstRow="0" w:lastRow="0" w:firstColumn="0" w:lastColumn="0" w:oddVBand="0" w:evenVBand="0" w:oddHBand="0" w:evenHBand="0" w:firstRowFirstColumn="0" w:firstRowLastColumn="0" w:lastRowFirstColumn="0" w:lastRowLastColumn="0"/>
            </w:pPr>
            <w:r w:rsidRPr="005D581D">
              <w:t>How can we systematically show all the possibilities?  (allow students to come up with their own strategies)</w:t>
            </w:r>
          </w:p>
          <w:p w14:paraId="140FF3F7" w14:textId="77777777" w:rsidR="005D581D" w:rsidRPr="005D581D" w:rsidRDefault="005D581D" w:rsidP="005D581D">
            <w:pPr>
              <w:pStyle w:val="ListParagraph"/>
              <w:numPr>
                <w:ilvl w:val="0"/>
                <w:numId w:val="37"/>
              </w:numPr>
              <w:cnfStyle w:val="000000000000" w:firstRow="0" w:lastRow="0" w:firstColumn="0" w:lastColumn="0" w:oddVBand="0" w:evenVBand="0" w:oddHBand="0" w:evenHBand="0" w:firstRowFirstColumn="0" w:firstRowLastColumn="0" w:lastRowFirstColumn="0" w:lastRowLastColumn="0"/>
            </w:pPr>
            <w:r w:rsidRPr="005D581D">
              <w:t>How are the results displayed? What does that tell you about Plinko as a game? Which bins are more likely? Which bins are less likely? How come?</w:t>
            </w:r>
          </w:p>
          <w:p w14:paraId="430F04F3" w14:textId="77777777" w:rsidR="002B7BE9" w:rsidRDefault="005D581D" w:rsidP="005D581D">
            <w:pPr>
              <w:cnfStyle w:val="000000000000" w:firstRow="0" w:lastRow="0" w:firstColumn="0" w:lastColumn="0" w:oddVBand="0" w:evenVBand="0" w:oddHBand="0" w:evenHBand="0" w:firstRowFirstColumn="0" w:firstRowLastColumn="0" w:lastRowFirstColumn="0" w:lastRowLastColumn="0"/>
            </w:pPr>
            <w:r>
              <w:t>Encourage them to use data and their observations in their descriptions of their reasoning</w:t>
            </w:r>
          </w:p>
        </w:tc>
      </w:tr>
      <w:tr w:rsidR="009A07D3" w14:paraId="573E50DC" w14:textId="77777777" w:rsidTr="00265CAA">
        <w:tc>
          <w:tcPr>
            <w:cnfStyle w:val="001000000000" w:firstRow="0" w:lastRow="0" w:firstColumn="1" w:lastColumn="0" w:oddVBand="0" w:evenVBand="0" w:oddHBand="0" w:evenHBand="0" w:firstRowFirstColumn="0" w:firstRowLastColumn="0" w:lastRowFirstColumn="0" w:lastRowLastColumn="0"/>
            <w:tcW w:w="903" w:type="pct"/>
          </w:tcPr>
          <w:p w14:paraId="05937FA7" w14:textId="77777777" w:rsidR="002B7BE9" w:rsidRPr="00DB1239" w:rsidRDefault="005D581D" w:rsidP="008D7ABE">
            <w:r>
              <w:rPr>
                <w:b/>
                <w:sz w:val="52"/>
              </w:rPr>
              <w:t>10</w:t>
            </w:r>
            <w:r w:rsidR="008D7ABE">
              <w:t xml:space="preserve"> </w:t>
            </w:r>
            <w:r w:rsidR="00E9643F" w:rsidRPr="00DB1239">
              <w:t>MINUTES</w:t>
            </w:r>
          </w:p>
        </w:tc>
        <w:tc>
          <w:tcPr>
            <w:tcW w:w="4097" w:type="pct"/>
          </w:tcPr>
          <w:p w14:paraId="0694CCE3" w14:textId="77777777" w:rsidR="005D581D" w:rsidRPr="002560D2" w:rsidRDefault="005D581D" w:rsidP="005D581D">
            <w:pPr>
              <w:cnfStyle w:val="000000000000" w:firstRow="0" w:lastRow="0" w:firstColumn="0" w:lastColumn="0" w:oddVBand="0" w:evenVBand="0" w:oddHBand="0" w:evenHBand="0" w:firstRowFirstColumn="0" w:firstRowLastColumn="0" w:lastRowFirstColumn="0" w:lastRowLastColumn="0"/>
            </w:pPr>
            <w:r w:rsidRPr="002560D2">
              <w:t>Bring the class together for a whole-class discussion.</w:t>
            </w:r>
          </w:p>
          <w:p w14:paraId="1584E22E" w14:textId="77777777" w:rsidR="005D581D" w:rsidRPr="002560D2" w:rsidRDefault="005D581D" w:rsidP="005D581D">
            <w:pPr>
              <w:cnfStyle w:val="000000000000" w:firstRow="0" w:lastRow="0" w:firstColumn="0" w:lastColumn="0" w:oddVBand="0" w:evenVBand="0" w:oddHBand="0" w:evenHBand="0" w:firstRowFirstColumn="0" w:firstRowLastColumn="0" w:lastRowFirstColumn="0" w:lastRowLastColumn="0"/>
            </w:pPr>
            <w:r w:rsidRPr="002560D2">
              <w:t xml:space="preserve">Remind students to close their laptops or turn around so that the </w:t>
            </w:r>
            <w:r w:rsidRPr="002560D2">
              <w:lastRenderedPageBreak/>
              <w:t xml:space="preserve">sim does not distract them from listening. </w:t>
            </w:r>
          </w:p>
          <w:p w14:paraId="25E5BDA7" w14:textId="77777777" w:rsidR="005D581D" w:rsidRPr="002560D2" w:rsidRDefault="005D581D" w:rsidP="005D581D">
            <w:pPr>
              <w:cnfStyle w:val="000000000000" w:firstRow="0" w:lastRow="0" w:firstColumn="0" w:lastColumn="0" w:oddVBand="0" w:evenVBand="0" w:oddHBand="0" w:evenHBand="0" w:firstRowFirstColumn="0" w:firstRowLastColumn="0" w:lastRowFirstColumn="0" w:lastRowLastColumn="0"/>
            </w:pPr>
            <w:r w:rsidRPr="002560D2">
              <w:t xml:space="preserve">Use an established teaching strategy such as popcorn discussion (one student answers, calls on the next student to talk), think-pair-share (pose question, allow time to think, turn and talk to partner), or group discussions (print out questions and have groups talk to each other and write down consensus to share aloud with class). Sample questions include: </w:t>
            </w:r>
          </w:p>
          <w:p w14:paraId="79A97952" w14:textId="77777777" w:rsidR="005D581D" w:rsidRPr="005D581D" w:rsidRDefault="005D581D" w:rsidP="005D581D">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r w:rsidRPr="005D581D">
              <w:t>What happens when the ball hits a peg?</w:t>
            </w:r>
          </w:p>
          <w:p w14:paraId="75A02DD4" w14:textId="77777777" w:rsidR="005D581D" w:rsidRPr="005D581D" w:rsidRDefault="005D581D" w:rsidP="005D581D">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r w:rsidRPr="005D581D">
              <w:t>What determines if it goes left or right?</w:t>
            </w:r>
          </w:p>
          <w:p w14:paraId="1D0B25B7" w14:textId="77777777" w:rsidR="005D581D" w:rsidRPr="005D581D" w:rsidRDefault="005D581D" w:rsidP="005D581D">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r w:rsidRPr="005D581D">
              <w:t>What does the dot plot tell us? What do the histograms tell us?</w:t>
            </w:r>
          </w:p>
          <w:p w14:paraId="4FB28F28" w14:textId="77777777" w:rsidR="005D581D" w:rsidRPr="005D581D" w:rsidRDefault="005D581D" w:rsidP="005D581D">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r w:rsidRPr="005D581D">
              <w:t>When would you want to use a histogram to display data? When would a dot plot be better?</w:t>
            </w:r>
          </w:p>
          <w:p w14:paraId="102ADBC8" w14:textId="77777777" w:rsidR="004D30A2" w:rsidRPr="005D581D" w:rsidRDefault="005D581D" w:rsidP="005D581D">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r w:rsidRPr="005D581D">
              <w:t>What is the difference between displaying the histogram as count vs. probability?</w:t>
            </w:r>
          </w:p>
        </w:tc>
      </w:tr>
    </w:tbl>
    <w:p w14:paraId="0CB0F386" w14:textId="77777777" w:rsidR="006543B1" w:rsidRDefault="006543B1" w:rsidP="00BE56A7"/>
    <w:p w14:paraId="7B7B08DC" w14:textId="77777777" w:rsidR="006543B1" w:rsidRDefault="00281042" w:rsidP="00AE37AD">
      <w:pPr>
        <w:pStyle w:val="Heading2"/>
      </w:pPr>
      <w:r>
        <w:t>Summary</w:t>
      </w:r>
      <w:r w:rsidR="000A1461">
        <w:t xml:space="preserve"> </w:t>
      </w:r>
    </w:p>
    <w:tbl>
      <w:tblPr>
        <w:tblStyle w:val="Style1"/>
        <w:tblW w:w="4888" w:type="pct"/>
        <w:tblInd w:w="108" w:type="dxa"/>
        <w:tblLayout w:type="fixed"/>
        <w:tblLook w:val="04A0" w:firstRow="1" w:lastRow="0" w:firstColumn="1" w:lastColumn="0" w:noHBand="0" w:noVBand="1"/>
      </w:tblPr>
      <w:tblGrid>
        <w:gridCol w:w="1709"/>
        <w:gridCol w:w="7652"/>
      </w:tblGrid>
      <w:tr w:rsidR="008D7ABE" w14:paraId="1245666F" w14:textId="77777777" w:rsidTr="008D7ABE">
        <w:tc>
          <w:tcPr>
            <w:cnfStyle w:val="001000000000" w:firstRow="0" w:lastRow="0" w:firstColumn="1" w:lastColumn="0" w:oddVBand="0" w:evenVBand="0" w:oddHBand="0" w:evenHBand="0" w:firstRowFirstColumn="0" w:firstRowLastColumn="0" w:lastRowFirstColumn="0" w:lastRowLastColumn="0"/>
            <w:tcW w:w="913" w:type="pct"/>
          </w:tcPr>
          <w:p w14:paraId="3A0FCE11" w14:textId="77777777" w:rsidR="002B7BE9" w:rsidRDefault="005D581D" w:rsidP="008D7ABE">
            <w:r>
              <w:rPr>
                <w:b/>
                <w:sz w:val="52"/>
              </w:rPr>
              <w:t>5</w:t>
            </w:r>
            <w:r w:rsidR="008D7ABE">
              <w:t xml:space="preserve"> </w:t>
            </w:r>
            <w:r w:rsidR="002B7BE9">
              <w:t>minutes</w:t>
            </w:r>
          </w:p>
        </w:tc>
        <w:tc>
          <w:tcPr>
            <w:tcW w:w="4087" w:type="pct"/>
          </w:tcPr>
          <w:p w14:paraId="0B613C9E" w14:textId="77777777" w:rsidR="005D581D" w:rsidRPr="002560D2" w:rsidRDefault="005D581D" w:rsidP="005D581D">
            <w:pPr>
              <w:cnfStyle w:val="000000000000" w:firstRow="0" w:lastRow="0" w:firstColumn="0" w:lastColumn="0" w:oddVBand="0" w:evenVBand="0" w:oddHBand="0" w:evenHBand="0" w:firstRowFirstColumn="0" w:firstRowLastColumn="0" w:lastRowFirstColumn="0" w:lastRowLastColumn="0"/>
            </w:pPr>
            <w:r w:rsidRPr="002560D2">
              <w:t>Bring the class together for a</w:t>
            </w:r>
            <w:r>
              <w:t xml:space="preserve"> final</w:t>
            </w:r>
            <w:r w:rsidRPr="002560D2">
              <w:t xml:space="preserve"> whole-class discussion.</w:t>
            </w:r>
          </w:p>
          <w:p w14:paraId="2C5F3618" w14:textId="77777777" w:rsidR="005D581D" w:rsidRPr="002560D2" w:rsidRDefault="005D581D" w:rsidP="005D581D">
            <w:pPr>
              <w:cnfStyle w:val="000000000000" w:firstRow="0" w:lastRow="0" w:firstColumn="0" w:lastColumn="0" w:oddVBand="0" w:evenVBand="0" w:oddHBand="0" w:evenHBand="0" w:firstRowFirstColumn="0" w:firstRowLastColumn="0" w:lastRowFirstColumn="0" w:lastRowLastColumn="0"/>
            </w:pPr>
            <w:r w:rsidRPr="002560D2">
              <w:t xml:space="preserve">Remind students to close their laptops or turn around so that the sim does not distract them from listening. </w:t>
            </w:r>
          </w:p>
          <w:p w14:paraId="5BAAEF23" w14:textId="77777777" w:rsidR="005D581D" w:rsidRDefault="005D581D" w:rsidP="005D581D">
            <w:pPr>
              <w:cnfStyle w:val="000000000000" w:firstRow="0" w:lastRow="0" w:firstColumn="0" w:lastColumn="0" w:oddVBand="0" w:evenVBand="0" w:oddHBand="0" w:evenHBand="0" w:firstRowFirstColumn="0" w:firstRowLastColumn="0" w:lastRowFirstColumn="0" w:lastRowLastColumn="0"/>
            </w:pPr>
            <w:r w:rsidRPr="002560D2">
              <w:t xml:space="preserve">Use an established teaching strategy such as popcorn discussion (one student answers, calls on the next student to talk), think-pair-share (pose question, allow time to think, turn and talk to partner), or group discussions (print out questions and have groups talk to each other and write down consensus to share aloud with class). Sample questions include: </w:t>
            </w:r>
          </w:p>
          <w:p w14:paraId="47A5094D" w14:textId="77777777" w:rsidR="005D581D" w:rsidRPr="005D581D" w:rsidRDefault="005D581D" w:rsidP="005D581D">
            <w:pPr>
              <w:pStyle w:val="ListParagraph"/>
              <w:numPr>
                <w:ilvl w:val="0"/>
                <w:numId w:val="40"/>
              </w:numPr>
              <w:cnfStyle w:val="000000000000" w:firstRow="0" w:lastRow="0" w:firstColumn="0" w:lastColumn="0" w:oddVBand="0" w:evenVBand="0" w:oddHBand="0" w:evenHBand="0" w:firstRowFirstColumn="0" w:firstRowLastColumn="0" w:lastRowFirstColumn="0" w:lastRowLastColumn="0"/>
            </w:pPr>
            <w:r w:rsidRPr="005D581D">
              <w:t>Did you use a histogram or a dot plot to calculate mean, median and mode? How come? What other strategies did you use?</w:t>
            </w:r>
          </w:p>
          <w:p w14:paraId="2162A4EB" w14:textId="77777777" w:rsidR="005D581D" w:rsidRPr="005D581D" w:rsidRDefault="005D581D" w:rsidP="005D581D">
            <w:pPr>
              <w:pStyle w:val="ListParagraph"/>
              <w:numPr>
                <w:ilvl w:val="0"/>
                <w:numId w:val="40"/>
              </w:numPr>
              <w:cnfStyle w:val="000000000000" w:firstRow="0" w:lastRow="0" w:firstColumn="0" w:lastColumn="0" w:oddVBand="0" w:evenVBand="0" w:oddHBand="0" w:evenHBand="0" w:firstRowFirstColumn="0" w:firstRowLastColumn="0" w:lastRowFirstColumn="0" w:lastRowLastColumn="0"/>
            </w:pPr>
            <w:r w:rsidRPr="005D581D">
              <w:t>Thinking back to the price is right, what value was Ryan the most likely to win?</w:t>
            </w:r>
          </w:p>
          <w:p w14:paraId="605D8BF5" w14:textId="77777777" w:rsidR="005D581D" w:rsidRPr="005D581D" w:rsidRDefault="005D581D" w:rsidP="005D581D">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cstheme="majorHAnsi"/>
              </w:rPr>
            </w:pPr>
            <w:r w:rsidRPr="005D581D">
              <w:rPr>
                <w:rFonts w:cstheme="majorHAnsi"/>
              </w:rPr>
              <w:t xml:space="preserve">Why do they only allow 100 balls on the home screen? </w:t>
            </w:r>
          </w:p>
          <w:p w14:paraId="7FCF25DE" w14:textId="77777777" w:rsidR="005D581D" w:rsidRPr="005D581D" w:rsidRDefault="005D581D" w:rsidP="005D581D">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cstheme="majorHAnsi"/>
              </w:rPr>
            </w:pPr>
            <w:r w:rsidRPr="005D581D">
              <w:rPr>
                <w:rFonts w:cstheme="majorHAnsi"/>
              </w:rPr>
              <w:t>Why is there no dot plot option on the lab screens?</w:t>
            </w:r>
          </w:p>
          <w:p w14:paraId="48ECBD1E" w14:textId="77777777" w:rsidR="005D581D" w:rsidRPr="005D581D" w:rsidRDefault="005D581D" w:rsidP="005D581D">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cstheme="majorHAnsi"/>
              </w:rPr>
            </w:pPr>
            <w:r w:rsidRPr="005D581D">
              <w:t>What does the histogram tell us about the probability of landing in each bin?</w:t>
            </w:r>
          </w:p>
          <w:p w14:paraId="3D201153" w14:textId="77777777" w:rsidR="000A1461" w:rsidRPr="005D581D" w:rsidRDefault="005D581D" w:rsidP="005D581D">
            <w:pPr>
              <w:pStyle w:val="ListParagraph"/>
              <w:numPr>
                <w:ilvl w:val="0"/>
                <w:numId w:val="40"/>
              </w:numPr>
              <w:cnfStyle w:val="000000000000" w:firstRow="0" w:lastRow="0" w:firstColumn="0" w:lastColumn="0" w:oddVBand="0" w:evenVBand="0" w:oddHBand="0" w:evenHBand="0" w:firstRowFirstColumn="0" w:firstRowLastColumn="0" w:lastRowFirstColumn="0" w:lastRowLastColumn="0"/>
            </w:pPr>
            <w:r w:rsidRPr="005D581D">
              <w:t xml:space="preserve">What happens to the difference between the expected and observed probabilities as you add more balls?  </w:t>
            </w:r>
          </w:p>
        </w:tc>
      </w:tr>
    </w:tbl>
    <w:p w14:paraId="0B777C88" w14:textId="77777777" w:rsidR="00AB0304" w:rsidRDefault="00AB0304" w:rsidP="00BE56A7">
      <w:r>
        <w:br w:type="page"/>
      </w:r>
    </w:p>
    <w:p w14:paraId="01F11679" w14:textId="77777777" w:rsidR="005A4DA9" w:rsidRDefault="005A4DA9" w:rsidP="00BE56A7">
      <w:r>
        <w:lastRenderedPageBreak/>
        <w:t>Na</w:t>
      </w:r>
      <w:r w:rsidR="002C248A">
        <w:t>me: _________________________</w:t>
      </w:r>
      <w:r>
        <w:t xml:space="preserve">__ </w:t>
      </w:r>
      <w:r w:rsidR="002C248A">
        <w:t>Date: ___________ Class: ____________</w:t>
      </w:r>
      <w:r>
        <w:t>___</w:t>
      </w:r>
    </w:p>
    <w:p w14:paraId="18F7C1C1" w14:textId="77777777" w:rsidR="005A4DA9" w:rsidRDefault="005D581D" w:rsidP="001C130B">
      <w:pPr>
        <w:pStyle w:val="Heading1"/>
      </w:pPr>
      <w:r>
        <w:t>display, analyze and summarize data</w:t>
      </w:r>
    </w:p>
    <w:p w14:paraId="73D0B984" w14:textId="77777777" w:rsidR="00353363" w:rsidRDefault="00353363" w:rsidP="00BE56A7"/>
    <w:p w14:paraId="2969FAD6" w14:textId="77777777" w:rsidR="00CB603D" w:rsidRPr="00546BE1" w:rsidRDefault="00CB603D" w:rsidP="00CB603D">
      <w:pPr>
        <w:rPr>
          <w:rFonts w:cstheme="minorHAnsi"/>
          <w:color w:val="000000" w:themeColor="text1"/>
        </w:rPr>
      </w:pPr>
      <w:r w:rsidRPr="00546BE1">
        <w:rPr>
          <w:rFonts w:cstheme="minorHAnsi"/>
          <w:noProof/>
        </w:rPr>
        <w:drawing>
          <wp:anchor distT="0" distB="0" distL="114300" distR="114300" simplePos="0" relativeHeight="251659264" behindDoc="1" locked="0" layoutInCell="1" allowOverlap="1" wp14:anchorId="46D4F4D5" wp14:editId="72C1586E">
            <wp:simplePos x="0" y="0"/>
            <wp:positionH relativeFrom="margin">
              <wp:posOffset>2609850</wp:posOffset>
            </wp:positionH>
            <wp:positionV relativeFrom="paragraph">
              <wp:posOffset>84455</wp:posOffset>
            </wp:positionV>
            <wp:extent cx="3336925" cy="1122680"/>
            <wp:effectExtent l="0" t="0" r="0" b="1270"/>
            <wp:wrapTight wrapText="bothSides">
              <wp:wrapPolygon edited="0">
                <wp:start x="0" y="0"/>
                <wp:lineTo x="0" y="21258"/>
                <wp:lineTo x="21456" y="21258"/>
                <wp:lineTo x="2145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36925" cy="1122680"/>
                    </a:xfrm>
                    <a:prstGeom prst="rect">
                      <a:avLst/>
                    </a:prstGeom>
                  </pic:spPr>
                </pic:pic>
              </a:graphicData>
            </a:graphic>
            <wp14:sizeRelH relativeFrom="page">
              <wp14:pctWidth>0</wp14:pctWidth>
            </wp14:sizeRelH>
            <wp14:sizeRelV relativeFrom="page">
              <wp14:pctHeight>0</wp14:pctHeight>
            </wp14:sizeRelV>
          </wp:anchor>
        </w:drawing>
      </w:r>
      <w:r w:rsidRPr="00546BE1">
        <w:rPr>
          <w:rFonts w:cstheme="minorHAnsi"/>
          <w:color w:val="000000" w:themeColor="text1"/>
        </w:rPr>
        <w:t>Start on the INTRO tab.</w:t>
      </w:r>
    </w:p>
    <w:p w14:paraId="61C89D36" w14:textId="58659D52" w:rsidR="00CB603D" w:rsidRPr="00546BE1" w:rsidRDefault="00CB603D" w:rsidP="00CB603D">
      <w:pPr>
        <w:pStyle w:val="ListParagraph"/>
        <w:numPr>
          <w:ilvl w:val="0"/>
          <w:numId w:val="41"/>
        </w:numPr>
        <w:spacing w:after="160" w:line="259" w:lineRule="auto"/>
        <w:rPr>
          <w:rFonts w:cstheme="minorHAnsi"/>
          <w:color w:val="000000" w:themeColor="text1"/>
        </w:rPr>
      </w:pPr>
      <w:r w:rsidRPr="00546BE1">
        <w:rPr>
          <w:rFonts w:cstheme="minorHAnsi"/>
          <w:color w:val="000000" w:themeColor="text1"/>
        </w:rPr>
        <w:t>Send 10 balls through the P</w:t>
      </w:r>
      <w:r w:rsidR="00F76A6B">
        <w:rPr>
          <w:rFonts w:cstheme="minorHAnsi"/>
          <w:color w:val="000000" w:themeColor="text1"/>
        </w:rPr>
        <w:t>l</w:t>
      </w:r>
      <w:r w:rsidRPr="00546BE1">
        <w:rPr>
          <w:rFonts w:cstheme="minorHAnsi"/>
          <w:color w:val="000000" w:themeColor="text1"/>
        </w:rPr>
        <w:t xml:space="preserve">inko Machine. Draw where they land. This is called a </w:t>
      </w:r>
      <w:r w:rsidRPr="00546BE1">
        <w:rPr>
          <w:rFonts w:cstheme="minorHAnsi"/>
          <w:b/>
          <w:color w:val="000000" w:themeColor="text1"/>
        </w:rPr>
        <w:t>dot plot</w:t>
      </w:r>
      <w:r w:rsidRPr="00546BE1">
        <w:rPr>
          <w:rFonts w:cstheme="minorHAnsi"/>
          <w:color w:val="000000" w:themeColor="text1"/>
        </w:rPr>
        <w:t xml:space="preserve"> and each dot represents one occurrence.</w:t>
      </w:r>
    </w:p>
    <w:p w14:paraId="684406AB" w14:textId="77777777" w:rsidR="00CB603D" w:rsidRPr="00546BE1" w:rsidRDefault="00CB603D" w:rsidP="00CB603D"/>
    <w:p w14:paraId="14C0B719" w14:textId="77777777" w:rsidR="00CB603D" w:rsidRPr="00A94926" w:rsidRDefault="00CB603D" w:rsidP="00CB603D">
      <w:pPr>
        <w:pStyle w:val="ListParagraph"/>
        <w:numPr>
          <w:ilvl w:val="0"/>
          <w:numId w:val="41"/>
        </w:numPr>
        <w:spacing w:after="160" w:line="259" w:lineRule="auto"/>
        <w:rPr>
          <w:rFonts w:cstheme="minorHAnsi"/>
          <w:color w:val="000000" w:themeColor="text1"/>
        </w:rPr>
      </w:pPr>
      <w:r w:rsidRPr="00A94926">
        <w:rPr>
          <w:rFonts w:cstheme="minorHAnsi"/>
          <w:color w:val="000000" w:themeColor="text1"/>
        </w:rPr>
        <w:t xml:space="preserve">Now compare with your partner, how are your dot plots different? </w:t>
      </w:r>
    </w:p>
    <w:p w14:paraId="403CFFEA" w14:textId="77777777" w:rsidR="00CB603D" w:rsidRDefault="00CB603D" w:rsidP="00CB603D">
      <w:pPr>
        <w:spacing w:line="480" w:lineRule="auto"/>
        <w:rPr>
          <w:rFonts w:cstheme="minorHAnsi"/>
          <w:color w:val="000000" w:themeColor="text1"/>
        </w:rPr>
      </w:pPr>
    </w:p>
    <w:p w14:paraId="7F3298EF" w14:textId="77777777" w:rsidR="00934CD0" w:rsidRPr="00833176" w:rsidRDefault="00934CD0" w:rsidP="00CB603D">
      <w:pPr>
        <w:spacing w:line="480" w:lineRule="auto"/>
        <w:rPr>
          <w:rFonts w:cstheme="minorHAnsi"/>
          <w:color w:val="000000" w:themeColor="text1"/>
        </w:rPr>
      </w:pPr>
    </w:p>
    <w:p w14:paraId="5321FC5D" w14:textId="77777777" w:rsidR="00CB603D" w:rsidRPr="00833176" w:rsidRDefault="00CB603D" w:rsidP="00CB603D">
      <w:pPr>
        <w:spacing w:line="480" w:lineRule="auto"/>
        <w:rPr>
          <w:rFonts w:cstheme="minorHAnsi"/>
          <w:color w:val="000000" w:themeColor="text1"/>
        </w:rPr>
      </w:pPr>
    </w:p>
    <w:p w14:paraId="59DB5938" w14:textId="77777777" w:rsidR="00CB603D" w:rsidRPr="00546BE1" w:rsidRDefault="00CB603D" w:rsidP="00CB603D">
      <w:pPr>
        <w:pStyle w:val="ListParagraph"/>
        <w:numPr>
          <w:ilvl w:val="0"/>
          <w:numId w:val="41"/>
        </w:numPr>
        <w:spacing w:after="160" w:line="259" w:lineRule="auto"/>
        <w:rPr>
          <w:rFonts w:cstheme="minorHAnsi"/>
          <w:color w:val="000000" w:themeColor="text1"/>
        </w:rPr>
      </w:pPr>
      <w:r w:rsidRPr="00546BE1">
        <w:rPr>
          <w:rFonts w:cstheme="minorHAnsi"/>
          <w:noProof/>
        </w:rPr>
        <w:drawing>
          <wp:anchor distT="0" distB="0" distL="114300" distR="114300" simplePos="0" relativeHeight="251660288" behindDoc="1" locked="0" layoutInCell="1" allowOverlap="1" wp14:anchorId="7E6A77FB" wp14:editId="5589DA7C">
            <wp:simplePos x="0" y="0"/>
            <wp:positionH relativeFrom="column">
              <wp:posOffset>2349500</wp:posOffset>
            </wp:positionH>
            <wp:positionV relativeFrom="paragraph">
              <wp:posOffset>523240</wp:posOffset>
            </wp:positionV>
            <wp:extent cx="3862070" cy="1346200"/>
            <wp:effectExtent l="0" t="0" r="5080" b="6350"/>
            <wp:wrapTight wrapText="bothSides">
              <wp:wrapPolygon edited="0">
                <wp:start x="0" y="0"/>
                <wp:lineTo x="0" y="21396"/>
                <wp:lineTo x="21522" y="21396"/>
                <wp:lineTo x="2152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t="8799"/>
                    <a:stretch/>
                  </pic:blipFill>
                  <pic:spPr bwMode="auto">
                    <a:xfrm>
                      <a:off x="0" y="0"/>
                      <a:ext cx="3862070" cy="1346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46BE1">
        <w:rPr>
          <w:rFonts w:cstheme="minorHAnsi"/>
          <w:color w:val="000000" w:themeColor="text1"/>
        </w:rPr>
        <w:t xml:space="preserve">Try switching back and forth between the “count” </w:t>
      </w:r>
      <w:r>
        <w:rPr>
          <w:rFonts w:cstheme="minorHAnsi"/>
          <w:color w:val="000000" w:themeColor="text1"/>
        </w:rPr>
        <w:t>view</w:t>
      </w:r>
      <w:r w:rsidRPr="00546BE1">
        <w:rPr>
          <w:rFonts w:cstheme="minorHAnsi"/>
          <w:color w:val="000000" w:themeColor="text1"/>
        </w:rPr>
        <w:t xml:space="preserve">, </w:t>
      </w:r>
      <w:r w:rsidRPr="00546BE1">
        <w:rPr>
          <w:rFonts w:cstheme="minorHAnsi"/>
          <w:noProof/>
        </w:rPr>
        <w:drawing>
          <wp:inline distT="0" distB="0" distL="0" distR="0" wp14:anchorId="248F9C18" wp14:editId="3463FE6A">
            <wp:extent cx="185882" cy="17780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 r="5641" b="2223"/>
                    <a:stretch/>
                  </pic:blipFill>
                  <pic:spPr bwMode="auto">
                    <a:xfrm>
                      <a:off x="0" y="0"/>
                      <a:ext cx="190122" cy="181855"/>
                    </a:xfrm>
                    <a:prstGeom prst="rect">
                      <a:avLst/>
                    </a:prstGeom>
                    <a:ln>
                      <a:noFill/>
                    </a:ln>
                    <a:extLst>
                      <a:ext uri="{53640926-AAD7-44D8-BBD7-CCE9431645EC}">
                        <a14:shadowObscured xmlns:a14="http://schemas.microsoft.com/office/drawing/2010/main"/>
                      </a:ext>
                    </a:extLst>
                  </pic:spPr>
                </pic:pic>
              </a:graphicData>
            </a:graphic>
          </wp:inline>
        </w:drawing>
      </w:r>
      <w:r w:rsidRPr="00546BE1">
        <w:rPr>
          <w:rFonts w:cstheme="minorHAnsi"/>
          <w:color w:val="000000" w:themeColor="text1"/>
        </w:rPr>
        <w:t xml:space="preserve">, and the </w:t>
      </w:r>
      <w:r>
        <w:rPr>
          <w:rFonts w:cstheme="minorHAnsi"/>
          <w:color w:val="000000" w:themeColor="text1"/>
        </w:rPr>
        <w:t>“container”</w:t>
      </w:r>
      <w:r w:rsidRPr="00546BE1">
        <w:rPr>
          <w:rFonts w:cstheme="minorHAnsi"/>
          <w:color w:val="000000" w:themeColor="text1"/>
        </w:rPr>
        <w:t xml:space="preserve"> </w:t>
      </w:r>
      <w:r>
        <w:rPr>
          <w:rFonts w:cstheme="minorHAnsi"/>
          <w:color w:val="000000" w:themeColor="text1"/>
        </w:rPr>
        <w:t>view</w:t>
      </w:r>
      <w:r w:rsidRPr="00546BE1">
        <w:rPr>
          <w:rFonts w:cstheme="minorHAnsi"/>
          <w:color w:val="000000" w:themeColor="text1"/>
        </w:rPr>
        <w:t xml:space="preserve">, </w:t>
      </w:r>
      <w:r w:rsidRPr="00546BE1">
        <w:rPr>
          <w:rFonts w:cstheme="minorHAnsi"/>
          <w:noProof/>
        </w:rPr>
        <w:drawing>
          <wp:inline distT="0" distB="0" distL="0" distR="0" wp14:anchorId="7B23FD19" wp14:editId="2EB1AB0F">
            <wp:extent cx="187073" cy="184150"/>
            <wp:effectExtent l="0" t="0" r="381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2701" cy="189690"/>
                    </a:xfrm>
                    <a:prstGeom prst="rect">
                      <a:avLst/>
                    </a:prstGeom>
                  </pic:spPr>
                </pic:pic>
              </a:graphicData>
            </a:graphic>
          </wp:inline>
        </w:drawing>
      </w:r>
      <w:r w:rsidRPr="00546BE1">
        <w:rPr>
          <w:rFonts w:cstheme="minorHAnsi"/>
          <w:color w:val="000000" w:themeColor="text1"/>
        </w:rPr>
        <w:t xml:space="preserve">. The count </w:t>
      </w:r>
      <w:r>
        <w:rPr>
          <w:rFonts w:cstheme="minorHAnsi"/>
          <w:color w:val="000000" w:themeColor="text1"/>
        </w:rPr>
        <w:t>view</w:t>
      </w:r>
      <w:r w:rsidRPr="00546BE1">
        <w:rPr>
          <w:rFonts w:cstheme="minorHAnsi"/>
          <w:color w:val="000000" w:themeColor="text1"/>
        </w:rPr>
        <w:t xml:space="preserve"> presents what is called a </w:t>
      </w:r>
      <w:r w:rsidRPr="00546BE1">
        <w:rPr>
          <w:rFonts w:cstheme="minorHAnsi"/>
          <w:b/>
          <w:color w:val="000000" w:themeColor="text1"/>
        </w:rPr>
        <w:t>histogram</w:t>
      </w:r>
      <w:r w:rsidRPr="00546BE1">
        <w:rPr>
          <w:rFonts w:cstheme="minorHAnsi"/>
          <w:color w:val="000000" w:themeColor="text1"/>
        </w:rPr>
        <w:t xml:space="preserve">, a graph of the number of balls that fell in each bin. The </w:t>
      </w:r>
      <w:r>
        <w:rPr>
          <w:rFonts w:cstheme="minorHAnsi"/>
          <w:color w:val="000000" w:themeColor="text1"/>
        </w:rPr>
        <w:t xml:space="preserve">container view </w:t>
      </w:r>
      <w:r w:rsidRPr="00546BE1">
        <w:rPr>
          <w:rFonts w:cstheme="minorHAnsi"/>
          <w:color w:val="000000" w:themeColor="text1"/>
        </w:rPr>
        <w:t xml:space="preserve">shows a dot plot of the data. </w:t>
      </w:r>
      <w:r>
        <w:rPr>
          <w:rFonts w:cstheme="minorHAnsi"/>
          <w:color w:val="000000" w:themeColor="text1"/>
        </w:rPr>
        <w:t>Draw a histogram</w:t>
      </w:r>
      <w:r w:rsidRPr="00546BE1">
        <w:rPr>
          <w:rFonts w:cstheme="minorHAnsi"/>
          <w:color w:val="000000" w:themeColor="text1"/>
        </w:rPr>
        <w:t xml:space="preserve"> representing the same data from your </w:t>
      </w:r>
      <w:r>
        <w:rPr>
          <w:rFonts w:cstheme="minorHAnsi"/>
          <w:color w:val="000000" w:themeColor="text1"/>
        </w:rPr>
        <w:t>first</w:t>
      </w:r>
      <w:r w:rsidRPr="00546BE1">
        <w:rPr>
          <w:rFonts w:cstheme="minorHAnsi"/>
          <w:color w:val="000000" w:themeColor="text1"/>
        </w:rPr>
        <w:t xml:space="preserve"> trial</w:t>
      </w:r>
      <w:r>
        <w:rPr>
          <w:rFonts w:cstheme="minorHAnsi"/>
          <w:color w:val="000000" w:themeColor="text1"/>
        </w:rPr>
        <w:t>.</w:t>
      </w:r>
    </w:p>
    <w:p w14:paraId="4EFAA697" w14:textId="77777777" w:rsidR="00CB603D" w:rsidRPr="00546BE1" w:rsidRDefault="00CB603D" w:rsidP="00CB603D">
      <w:pPr>
        <w:rPr>
          <w:rFonts w:cstheme="minorHAnsi"/>
          <w:color w:val="000000" w:themeColor="text1"/>
        </w:rPr>
      </w:pPr>
    </w:p>
    <w:p w14:paraId="00D5C241" w14:textId="77777777" w:rsidR="00CB603D" w:rsidRPr="00546BE1" w:rsidRDefault="00CB603D" w:rsidP="00CB603D">
      <w:pPr>
        <w:pStyle w:val="ListParagraph"/>
        <w:numPr>
          <w:ilvl w:val="0"/>
          <w:numId w:val="41"/>
        </w:numPr>
        <w:spacing w:after="160" w:line="259" w:lineRule="auto"/>
        <w:rPr>
          <w:rFonts w:cstheme="minorHAnsi"/>
          <w:color w:val="000000" w:themeColor="text1"/>
        </w:rPr>
      </w:pPr>
      <w:r w:rsidRPr="00546BE1">
        <w:rPr>
          <w:rFonts w:cstheme="minorHAnsi"/>
          <w:color w:val="000000" w:themeColor="text1"/>
        </w:rPr>
        <w:t>What is the mean, median, and mode bin number of these 10 Plinko tries?</w:t>
      </w:r>
    </w:p>
    <w:p w14:paraId="2389F176" w14:textId="77777777" w:rsidR="00CB603D" w:rsidRDefault="00CB603D" w:rsidP="00CB603D">
      <w:pPr>
        <w:pStyle w:val="ListParagraph"/>
        <w:numPr>
          <w:ilvl w:val="1"/>
          <w:numId w:val="41"/>
        </w:numPr>
        <w:spacing w:after="160" w:line="259" w:lineRule="auto"/>
        <w:rPr>
          <w:rFonts w:cstheme="minorHAnsi"/>
          <w:color w:val="000000" w:themeColor="text1"/>
        </w:rPr>
      </w:pPr>
      <w:r w:rsidRPr="00546BE1">
        <w:rPr>
          <w:rFonts w:cstheme="minorHAnsi"/>
          <w:color w:val="000000" w:themeColor="text1"/>
        </w:rPr>
        <w:t>Mean:</w:t>
      </w:r>
      <w:r w:rsidRPr="00546BE1">
        <w:rPr>
          <w:rFonts w:cstheme="minorHAnsi"/>
          <w:color w:val="000000" w:themeColor="text1"/>
        </w:rPr>
        <w:tab/>
      </w:r>
      <w:r w:rsidRPr="00546BE1">
        <w:rPr>
          <w:rFonts w:cstheme="minorHAnsi"/>
          <w:color w:val="000000" w:themeColor="text1"/>
        </w:rPr>
        <w:tab/>
      </w:r>
      <w:r w:rsidRPr="00546BE1">
        <w:rPr>
          <w:rFonts w:cstheme="minorHAnsi"/>
          <w:color w:val="000000" w:themeColor="text1"/>
        </w:rPr>
        <w:tab/>
        <w:t>b. Median</w:t>
      </w:r>
      <w:r w:rsidRPr="00546BE1">
        <w:rPr>
          <w:rFonts w:cstheme="minorHAnsi"/>
          <w:color w:val="000000" w:themeColor="text1"/>
        </w:rPr>
        <w:tab/>
      </w:r>
      <w:r w:rsidRPr="00546BE1">
        <w:rPr>
          <w:rFonts w:cstheme="minorHAnsi"/>
          <w:color w:val="000000" w:themeColor="text1"/>
        </w:rPr>
        <w:tab/>
        <w:t>c. Mode</w:t>
      </w:r>
    </w:p>
    <w:p w14:paraId="7E00F808" w14:textId="77777777" w:rsidR="00CB603D" w:rsidRDefault="00CB603D" w:rsidP="00CB603D">
      <w:pPr>
        <w:rPr>
          <w:rFonts w:cstheme="minorHAnsi"/>
          <w:color w:val="000000" w:themeColor="text1"/>
        </w:rPr>
      </w:pPr>
    </w:p>
    <w:p w14:paraId="06385125" w14:textId="77777777" w:rsidR="00934CD0" w:rsidRDefault="00934CD0" w:rsidP="00CB603D">
      <w:pPr>
        <w:rPr>
          <w:rFonts w:cstheme="minorHAnsi"/>
          <w:color w:val="000000" w:themeColor="text1"/>
        </w:rPr>
      </w:pPr>
    </w:p>
    <w:p w14:paraId="398DA879" w14:textId="77777777" w:rsidR="00CB603D" w:rsidRDefault="00CB603D" w:rsidP="00CB603D">
      <w:pPr>
        <w:pStyle w:val="ListParagraph"/>
        <w:numPr>
          <w:ilvl w:val="0"/>
          <w:numId w:val="41"/>
        </w:numPr>
        <w:spacing w:after="160" w:line="259" w:lineRule="auto"/>
        <w:rPr>
          <w:rFonts w:cstheme="minorHAnsi"/>
          <w:color w:val="000000" w:themeColor="text1"/>
        </w:rPr>
      </w:pPr>
      <w:r w:rsidRPr="00546BE1">
        <w:rPr>
          <w:rFonts w:cstheme="minorHAnsi"/>
          <w:color w:val="000000" w:themeColor="text1"/>
        </w:rPr>
        <w:t>Now compare your mean median and mode with that of your partner. Were they different tha</w:t>
      </w:r>
      <w:r>
        <w:rPr>
          <w:rFonts w:cstheme="minorHAnsi"/>
          <w:color w:val="000000" w:themeColor="text1"/>
        </w:rPr>
        <w:t>n</w:t>
      </w:r>
      <w:r w:rsidRPr="00546BE1">
        <w:rPr>
          <w:rFonts w:cstheme="minorHAnsi"/>
          <w:color w:val="000000" w:themeColor="text1"/>
        </w:rPr>
        <w:t xml:space="preserve"> yours? If so explain how come. If not, explain if you think they would be the same if you each did another trial.</w:t>
      </w:r>
    </w:p>
    <w:p w14:paraId="0A84EDFF" w14:textId="77777777" w:rsidR="00934CD0" w:rsidRDefault="00934CD0" w:rsidP="00934CD0">
      <w:pPr>
        <w:spacing w:after="160" w:line="259" w:lineRule="auto"/>
        <w:rPr>
          <w:rFonts w:cstheme="minorHAnsi"/>
          <w:color w:val="000000" w:themeColor="text1"/>
        </w:rPr>
      </w:pPr>
    </w:p>
    <w:p w14:paraId="28AB006B" w14:textId="77777777" w:rsidR="00934CD0" w:rsidRDefault="00934CD0" w:rsidP="00934CD0">
      <w:pPr>
        <w:spacing w:after="160" w:line="259" w:lineRule="auto"/>
        <w:rPr>
          <w:rFonts w:cstheme="minorHAnsi"/>
          <w:color w:val="000000" w:themeColor="text1"/>
        </w:rPr>
      </w:pPr>
    </w:p>
    <w:p w14:paraId="433BC5DD" w14:textId="77777777" w:rsidR="00934CD0" w:rsidRPr="00934CD0" w:rsidRDefault="00934CD0" w:rsidP="00934CD0">
      <w:pPr>
        <w:spacing w:after="160" w:line="259" w:lineRule="auto"/>
        <w:rPr>
          <w:rFonts w:cstheme="minorHAnsi"/>
          <w:color w:val="000000" w:themeColor="text1"/>
        </w:rPr>
      </w:pPr>
    </w:p>
    <w:p w14:paraId="67228394" w14:textId="77777777" w:rsidR="00934CD0" w:rsidRPr="00546BE1" w:rsidRDefault="00934CD0" w:rsidP="00934CD0">
      <w:pPr>
        <w:pStyle w:val="ListParagraph"/>
        <w:numPr>
          <w:ilvl w:val="0"/>
          <w:numId w:val="41"/>
        </w:numPr>
        <w:spacing w:after="160" w:line="259" w:lineRule="auto"/>
        <w:rPr>
          <w:rFonts w:cstheme="minorHAnsi"/>
          <w:color w:val="000000" w:themeColor="text1"/>
        </w:rPr>
      </w:pPr>
      <w:r w:rsidRPr="00546BE1">
        <w:rPr>
          <w:rFonts w:cstheme="minorHAnsi"/>
          <w:color w:val="000000" w:themeColor="text1"/>
        </w:rPr>
        <w:lastRenderedPageBreak/>
        <w:t xml:space="preserve">Now try 100 balls. Erase and retry several times. Discuss with your partner what you notice about the differences between each of your trials of 100 balls? </w:t>
      </w:r>
    </w:p>
    <w:p w14:paraId="321EABDE" w14:textId="77777777" w:rsidR="00934CD0" w:rsidRDefault="00934CD0" w:rsidP="00934CD0">
      <w:pPr>
        <w:rPr>
          <w:rFonts w:cstheme="minorHAnsi"/>
          <w:color w:val="000000" w:themeColor="text1"/>
        </w:rPr>
      </w:pPr>
    </w:p>
    <w:p w14:paraId="5DB43B17" w14:textId="77777777" w:rsidR="00934CD0" w:rsidRDefault="00934CD0" w:rsidP="00934CD0">
      <w:pPr>
        <w:rPr>
          <w:rFonts w:cstheme="minorHAnsi"/>
          <w:color w:val="000000" w:themeColor="text1"/>
        </w:rPr>
      </w:pPr>
    </w:p>
    <w:p w14:paraId="664BBA38" w14:textId="77777777" w:rsidR="00934CD0" w:rsidRDefault="00934CD0" w:rsidP="00934CD0">
      <w:pPr>
        <w:rPr>
          <w:rFonts w:cstheme="minorHAnsi"/>
          <w:color w:val="000000" w:themeColor="text1"/>
        </w:rPr>
      </w:pPr>
    </w:p>
    <w:p w14:paraId="0233E085" w14:textId="77777777" w:rsidR="00934CD0" w:rsidRDefault="00934CD0" w:rsidP="00934CD0">
      <w:pPr>
        <w:rPr>
          <w:rFonts w:cstheme="minorHAnsi"/>
          <w:color w:val="000000" w:themeColor="text1"/>
        </w:rPr>
      </w:pPr>
    </w:p>
    <w:p w14:paraId="1B39108E" w14:textId="77777777" w:rsidR="00934CD0" w:rsidRDefault="00934CD0" w:rsidP="00934CD0">
      <w:pPr>
        <w:rPr>
          <w:rFonts w:cstheme="minorHAnsi"/>
          <w:color w:val="000000" w:themeColor="text1"/>
        </w:rPr>
      </w:pPr>
    </w:p>
    <w:p w14:paraId="773CE0F1" w14:textId="77777777" w:rsidR="00934CD0" w:rsidRDefault="00934CD0" w:rsidP="00934CD0">
      <w:pPr>
        <w:rPr>
          <w:rFonts w:cstheme="minorHAnsi"/>
          <w:color w:val="000000" w:themeColor="text1"/>
        </w:rPr>
      </w:pPr>
    </w:p>
    <w:p w14:paraId="758E67B9" w14:textId="77777777" w:rsidR="00934CD0" w:rsidRDefault="00934CD0" w:rsidP="00934CD0">
      <w:pPr>
        <w:rPr>
          <w:rFonts w:cstheme="minorHAnsi"/>
          <w:color w:val="000000" w:themeColor="text1"/>
        </w:rPr>
      </w:pPr>
    </w:p>
    <w:p w14:paraId="732E0CE1" w14:textId="77777777" w:rsidR="00934CD0" w:rsidRPr="00546BE1" w:rsidRDefault="00934CD0" w:rsidP="00934CD0">
      <w:pPr>
        <w:pStyle w:val="ListParagraph"/>
        <w:numPr>
          <w:ilvl w:val="0"/>
          <w:numId w:val="41"/>
        </w:numPr>
        <w:spacing w:after="160" w:line="259" w:lineRule="auto"/>
        <w:rPr>
          <w:rFonts w:cstheme="minorHAnsi"/>
          <w:color w:val="000000" w:themeColor="text1"/>
        </w:rPr>
      </w:pPr>
      <w:r w:rsidRPr="00546BE1">
        <w:rPr>
          <w:rFonts w:cstheme="minorHAnsi"/>
          <w:b/>
          <w:color w:val="000000" w:themeColor="text1"/>
        </w:rPr>
        <w:t>Outliers</w:t>
      </w:r>
      <w:r w:rsidRPr="00546BE1">
        <w:rPr>
          <w:rFonts w:cstheme="minorHAnsi"/>
          <w:color w:val="000000" w:themeColor="text1"/>
        </w:rPr>
        <w:t xml:space="preserve"> are values that are either much greater or much less than the other data as a whole. Did </w:t>
      </w:r>
      <w:r>
        <w:rPr>
          <w:rFonts w:cstheme="minorHAnsi"/>
          <w:color w:val="000000" w:themeColor="text1"/>
        </w:rPr>
        <w:t>any</w:t>
      </w:r>
      <w:r w:rsidRPr="00546BE1">
        <w:rPr>
          <w:rFonts w:cstheme="minorHAnsi"/>
          <w:color w:val="000000" w:themeColor="text1"/>
        </w:rPr>
        <w:t xml:space="preserve"> of your plots have any outliers? </w:t>
      </w:r>
      <w:r>
        <w:rPr>
          <w:rFonts w:cstheme="minorHAnsi"/>
          <w:color w:val="000000" w:themeColor="text1"/>
        </w:rPr>
        <w:t>If so, what were they and how do you now they were outliers? If not, why do you think you didn’t see any outliers?</w:t>
      </w:r>
    </w:p>
    <w:p w14:paraId="48B10A80" w14:textId="77777777" w:rsidR="00934CD0" w:rsidRDefault="00934CD0" w:rsidP="00934CD0">
      <w:pPr>
        <w:rPr>
          <w:rFonts w:cstheme="minorHAnsi"/>
          <w:color w:val="000000" w:themeColor="text1"/>
        </w:rPr>
      </w:pPr>
    </w:p>
    <w:p w14:paraId="4AECA698" w14:textId="77777777" w:rsidR="00934CD0" w:rsidRDefault="00934CD0" w:rsidP="00934CD0">
      <w:pPr>
        <w:rPr>
          <w:rFonts w:cstheme="minorHAnsi"/>
          <w:color w:val="000000" w:themeColor="text1"/>
        </w:rPr>
      </w:pPr>
    </w:p>
    <w:p w14:paraId="73BFE3BE" w14:textId="77777777" w:rsidR="00934CD0" w:rsidRDefault="00934CD0" w:rsidP="00934CD0">
      <w:pPr>
        <w:rPr>
          <w:rFonts w:cstheme="minorHAnsi"/>
          <w:color w:val="000000" w:themeColor="text1"/>
        </w:rPr>
      </w:pPr>
    </w:p>
    <w:p w14:paraId="2390D7A7" w14:textId="77777777" w:rsidR="00934CD0" w:rsidRPr="00546BE1" w:rsidRDefault="00934CD0" w:rsidP="00934CD0">
      <w:pPr>
        <w:rPr>
          <w:rFonts w:cstheme="minorHAnsi"/>
          <w:color w:val="000000" w:themeColor="text1"/>
        </w:rPr>
      </w:pPr>
    </w:p>
    <w:p w14:paraId="06ADDD3D" w14:textId="77777777" w:rsidR="00934CD0" w:rsidRPr="00546BE1" w:rsidRDefault="00934CD0" w:rsidP="00934CD0"/>
    <w:p w14:paraId="570D3025" w14:textId="62CFC542" w:rsidR="00934CD0" w:rsidRPr="00546BE1" w:rsidRDefault="006914A9" w:rsidP="00934CD0">
      <w:pPr>
        <w:pStyle w:val="ListParagraph"/>
        <w:numPr>
          <w:ilvl w:val="0"/>
          <w:numId w:val="41"/>
        </w:numPr>
        <w:spacing w:after="160" w:line="259" w:lineRule="auto"/>
        <w:rPr>
          <w:rFonts w:cstheme="minorHAnsi"/>
          <w:color w:val="000000" w:themeColor="text1"/>
        </w:rPr>
      </w:pPr>
      <w:r w:rsidRPr="00546BE1">
        <w:rPr>
          <w:rFonts w:cstheme="minorHAnsi"/>
          <w:noProof/>
        </w:rPr>
        <w:drawing>
          <wp:anchor distT="0" distB="0" distL="114300" distR="114300" simplePos="0" relativeHeight="251656192" behindDoc="1" locked="0" layoutInCell="1" allowOverlap="1" wp14:anchorId="70FC2567" wp14:editId="61F610F3">
            <wp:simplePos x="0" y="0"/>
            <wp:positionH relativeFrom="column">
              <wp:posOffset>3143250</wp:posOffset>
            </wp:positionH>
            <wp:positionV relativeFrom="paragraph">
              <wp:posOffset>470535</wp:posOffset>
            </wp:positionV>
            <wp:extent cx="3561715" cy="1198245"/>
            <wp:effectExtent l="0" t="0" r="635" b="1905"/>
            <wp:wrapTight wrapText="bothSides">
              <wp:wrapPolygon edited="0">
                <wp:start x="0" y="0"/>
                <wp:lineTo x="0" y="21291"/>
                <wp:lineTo x="21488" y="21291"/>
                <wp:lineTo x="2148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61715" cy="1198245"/>
                    </a:xfrm>
                    <a:prstGeom prst="rect">
                      <a:avLst/>
                    </a:prstGeom>
                  </pic:spPr>
                </pic:pic>
              </a:graphicData>
            </a:graphic>
            <wp14:sizeRelH relativeFrom="page">
              <wp14:pctWidth>0</wp14:pctWidth>
            </wp14:sizeRelH>
            <wp14:sizeRelV relativeFrom="page">
              <wp14:pctHeight>0</wp14:pctHeight>
            </wp14:sizeRelV>
          </wp:anchor>
        </w:drawing>
      </w:r>
      <w:r w:rsidRPr="00546BE1">
        <w:rPr>
          <w:rFonts w:cstheme="minorHAnsi"/>
          <w:noProof/>
        </w:rPr>
        <w:drawing>
          <wp:anchor distT="0" distB="0" distL="114300" distR="114300" simplePos="0" relativeHeight="251695104" behindDoc="0" locked="0" layoutInCell="1" allowOverlap="1" wp14:anchorId="255124AE" wp14:editId="1578025E">
            <wp:simplePos x="0" y="0"/>
            <wp:positionH relativeFrom="column">
              <wp:posOffset>-146050</wp:posOffset>
            </wp:positionH>
            <wp:positionV relativeFrom="paragraph">
              <wp:posOffset>483235</wp:posOffset>
            </wp:positionV>
            <wp:extent cx="3287395" cy="1193800"/>
            <wp:effectExtent l="0" t="0" r="8255" b="635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t="8728" r="4041"/>
                    <a:stretch/>
                  </pic:blipFill>
                  <pic:spPr bwMode="auto">
                    <a:xfrm>
                      <a:off x="0" y="0"/>
                      <a:ext cx="3287395" cy="1193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34CD0" w:rsidRPr="00546BE1">
        <w:rPr>
          <w:rFonts w:cstheme="minorHAnsi"/>
          <w:color w:val="000000" w:themeColor="text1"/>
        </w:rPr>
        <w:t xml:space="preserve">Sketch the </w:t>
      </w:r>
      <w:r w:rsidR="00934CD0">
        <w:rPr>
          <w:rFonts w:cstheme="minorHAnsi"/>
          <w:color w:val="000000" w:themeColor="text1"/>
        </w:rPr>
        <w:t xml:space="preserve">general shape of the </w:t>
      </w:r>
      <w:r w:rsidR="00934CD0" w:rsidRPr="00546BE1">
        <w:rPr>
          <w:rFonts w:cstheme="minorHAnsi"/>
          <w:color w:val="000000" w:themeColor="text1"/>
        </w:rPr>
        <w:t>pattern you see</w:t>
      </w:r>
      <w:r w:rsidR="00934CD0">
        <w:rPr>
          <w:rFonts w:cstheme="minorHAnsi"/>
          <w:color w:val="000000" w:themeColor="text1"/>
        </w:rPr>
        <w:t xml:space="preserve"> as </w:t>
      </w:r>
      <w:r w:rsidR="00934CD0" w:rsidRPr="00546BE1">
        <w:rPr>
          <w:rFonts w:cstheme="minorHAnsi"/>
          <w:color w:val="000000" w:themeColor="text1"/>
        </w:rPr>
        <w:t xml:space="preserve">a dot plot and as a histogram.  </w:t>
      </w:r>
    </w:p>
    <w:p w14:paraId="2FFCE41E" w14:textId="77777777" w:rsidR="00934CD0" w:rsidRDefault="00934CD0" w:rsidP="00934CD0"/>
    <w:p w14:paraId="13C82339" w14:textId="77777777" w:rsidR="00934CD0" w:rsidRPr="00546BE1" w:rsidRDefault="00934CD0" w:rsidP="00934CD0">
      <w:pPr>
        <w:pStyle w:val="ListParagraph"/>
        <w:numPr>
          <w:ilvl w:val="0"/>
          <w:numId w:val="41"/>
        </w:numPr>
        <w:spacing w:after="160" w:line="259" w:lineRule="auto"/>
        <w:rPr>
          <w:rFonts w:cstheme="minorHAnsi"/>
          <w:color w:val="000000" w:themeColor="text1"/>
        </w:rPr>
      </w:pPr>
      <w:r w:rsidRPr="00546BE1">
        <w:rPr>
          <w:rFonts w:cstheme="minorHAnsi"/>
          <w:color w:val="000000" w:themeColor="text1"/>
        </w:rPr>
        <w:t xml:space="preserve">What do you see as the advantage of the dot plot vs the histogram? </w:t>
      </w:r>
      <w:r w:rsidRPr="00AB4924">
        <w:t>Which is better when we want to find the median? Why? Which is better when we have 1000 data points? Why?</w:t>
      </w:r>
    </w:p>
    <w:p w14:paraId="7FFC10C1" w14:textId="77777777" w:rsidR="00934CD0" w:rsidRDefault="00934CD0" w:rsidP="00934CD0">
      <w:pPr>
        <w:rPr>
          <w:rFonts w:cstheme="minorHAnsi"/>
          <w:color w:val="000000" w:themeColor="text1"/>
        </w:rPr>
      </w:pPr>
    </w:p>
    <w:p w14:paraId="041BAE28" w14:textId="77777777" w:rsidR="00934CD0" w:rsidRDefault="00934CD0" w:rsidP="00934CD0">
      <w:pPr>
        <w:rPr>
          <w:rFonts w:cstheme="minorHAnsi"/>
          <w:color w:val="000000" w:themeColor="text1"/>
        </w:rPr>
      </w:pPr>
    </w:p>
    <w:p w14:paraId="34F4F9B1" w14:textId="77777777" w:rsidR="00934CD0" w:rsidRDefault="00934CD0" w:rsidP="00934CD0">
      <w:pPr>
        <w:rPr>
          <w:rFonts w:cstheme="minorHAnsi"/>
          <w:color w:val="000000" w:themeColor="text1"/>
        </w:rPr>
      </w:pPr>
    </w:p>
    <w:p w14:paraId="351BC7E1" w14:textId="77777777" w:rsidR="00934CD0" w:rsidRDefault="00934CD0" w:rsidP="00934CD0">
      <w:pPr>
        <w:rPr>
          <w:rFonts w:cstheme="minorHAnsi"/>
          <w:color w:val="000000" w:themeColor="text1"/>
        </w:rPr>
      </w:pPr>
    </w:p>
    <w:p w14:paraId="05CFCEA5" w14:textId="77777777" w:rsidR="00934CD0" w:rsidRDefault="00934CD0" w:rsidP="00934CD0">
      <w:pPr>
        <w:rPr>
          <w:rFonts w:cstheme="minorHAnsi"/>
          <w:color w:val="000000" w:themeColor="text1"/>
        </w:rPr>
      </w:pPr>
    </w:p>
    <w:p w14:paraId="1037437F" w14:textId="77777777" w:rsidR="00934CD0" w:rsidRDefault="00934CD0" w:rsidP="00934CD0">
      <w:pPr>
        <w:rPr>
          <w:rFonts w:cstheme="minorHAnsi"/>
          <w:color w:val="000000" w:themeColor="text1"/>
        </w:rPr>
      </w:pPr>
    </w:p>
    <w:p w14:paraId="3325116A" w14:textId="77777777" w:rsidR="00934CD0" w:rsidRDefault="00934CD0" w:rsidP="00934CD0">
      <w:pPr>
        <w:rPr>
          <w:rFonts w:cstheme="minorHAnsi"/>
          <w:color w:val="000000" w:themeColor="text1"/>
        </w:rPr>
      </w:pPr>
    </w:p>
    <w:p w14:paraId="3019E4C7" w14:textId="77777777" w:rsidR="00934CD0" w:rsidRDefault="00934CD0" w:rsidP="00934CD0">
      <w:pPr>
        <w:rPr>
          <w:rFonts w:cstheme="minorHAnsi"/>
          <w:color w:val="000000" w:themeColor="text1"/>
        </w:rPr>
      </w:pPr>
    </w:p>
    <w:p w14:paraId="6C6A74E4" w14:textId="77777777" w:rsidR="00934CD0" w:rsidRPr="00546BE1" w:rsidRDefault="00934CD0" w:rsidP="00934CD0">
      <w:pPr>
        <w:rPr>
          <w:rFonts w:cstheme="minorHAnsi"/>
          <w:color w:val="000000" w:themeColor="text1"/>
        </w:rPr>
      </w:pPr>
    </w:p>
    <w:p w14:paraId="4B133D6C" w14:textId="37F51A69" w:rsidR="006914A9" w:rsidRDefault="006914A9">
      <w:pPr>
        <w:rPr>
          <w:rFonts w:cstheme="minorHAnsi"/>
          <w:color w:val="000000" w:themeColor="text1"/>
        </w:rPr>
      </w:pPr>
      <w:r>
        <w:rPr>
          <w:rFonts w:cstheme="minorHAnsi"/>
          <w:color w:val="000000" w:themeColor="text1"/>
        </w:rPr>
        <w:br w:type="page"/>
      </w:r>
    </w:p>
    <w:p w14:paraId="3C2835F8" w14:textId="77777777" w:rsidR="00934CD0" w:rsidRDefault="00934CD0" w:rsidP="00934CD0">
      <w:pPr>
        <w:pStyle w:val="ListParagraph"/>
        <w:numPr>
          <w:ilvl w:val="0"/>
          <w:numId w:val="41"/>
        </w:numPr>
        <w:spacing w:after="160" w:line="259" w:lineRule="auto"/>
        <w:rPr>
          <w:rFonts w:cstheme="minorHAnsi"/>
          <w:color w:val="000000" w:themeColor="text1"/>
        </w:rPr>
      </w:pPr>
      <w:bookmarkStart w:id="0" w:name="_GoBack"/>
      <w:bookmarkEnd w:id="0"/>
      <w:r w:rsidRPr="00546BE1">
        <w:rPr>
          <w:rFonts w:cstheme="minorHAnsi"/>
          <w:noProof/>
        </w:rPr>
        <w:lastRenderedPageBreak/>
        <w:drawing>
          <wp:anchor distT="0" distB="0" distL="114300" distR="114300" simplePos="0" relativeHeight="251664384" behindDoc="0" locked="0" layoutInCell="1" allowOverlap="1" wp14:anchorId="4D5CDBE8" wp14:editId="7E6D2D7E">
            <wp:simplePos x="0" y="0"/>
            <wp:positionH relativeFrom="column">
              <wp:posOffset>2374900</wp:posOffset>
            </wp:positionH>
            <wp:positionV relativeFrom="paragraph">
              <wp:posOffset>34290</wp:posOffset>
            </wp:positionV>
            <wp:extent cx="3352800" cy="13741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t="8728" r="4041"/>
                    <a:stretch/>
                  </pic:blipFill>
                  <pic:spPr bwMode="auto">
                    <a:xfrm>
                      <a:off x="0" y="0"/>
                      <a:ext cx="3352800" cy="1374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46BE1">
        <w:rPr>
          <w:rFonts w:cstheme="minorHAnsi"/>
          <w:color w:val="000000" w:themeColor="text1"/>
        </w:rPr>
        <w:t>Now go to the Lab part of the simulation and try running 1000 runs of a number of rows and binary probability (other than 1.00</w:t>
      </w:r>
      <w:r>
        <w:rPr>
          <w:rFonts w:cstheme="minorHAnsi"/>
          <w:color w:val="000000" w:themeColor="text1"/>
        </w:rPr>
        <w:t xml:space="preserve"> or 0.00</w:t>
      </w:r>
      <w:r w:rsidRPr="00546BE1">
        <w:rPr>
          <w:rFonts w:cstheme="minorHAnsi"/>
          <w:color w:val="000000" w:themeColor="text1"/>
        </w:rPr>
        <w:t xml:space="preserve">) of your choice. Draw the histogram below. </w:t>
      </w:r>
    </w:p>
    <w:p w14:paraId="6DAB4DD9" w14:textId="77777777" w:rsidR="00934CD0" w:rsidRPr="005D0888" w:rsidRDefault="00934CD0" w:rsidP="00934CD0">
      <w:pPr>
        <w:ind w:firstLine="360"/>
        <w:rPr>
          <w:rFonts w:cstheme="minorHAnsi"/>
          <w:color w:val="000000" w:themeColor="text1"/>
        </w:rPr>
      </w:pPr>
      <w:r>
        <w:rPr>
          <w:rFonts w:cstheme="minorHAnsi"/>
          <w:color w:val="000000" w:themeColor="text1"/>
        </w:rPr>
        <w:t xml:space="preserve">I set </w:t>
      </w:r>
      <w:r w:rsidRPr="005D0888">
        <w:rPr>
          <w:rFonts w:cstheme="minorHAnsi"/>
          <w:color w:val="000000" w:themeColor="text1"/>
        </w:rPr>
        <w:t>Binary probability</w:t>
      </w:r>
      <w:r>
        <w:rPr>
          <w:rFonts w:cstheme="minorHAnsi"/>
          <w:color w:val="000000" w:themeColor="text1"/>
        </w:rPr>
        <w:t xml:space="preserve"> to _____</w:t>
      </w:r>
      <w:r w:rsidRPr="005D0888">
        <w:rPr>
          <w:rFonts w:cstheme="minorHAnsi"/>
          <w:color w:val="000000" w:themeColor="text1"/>
        </w:rPr>
        <w:t xml:space="preserve">                          </w:t>
      </w:r>
      <w:r>
        <w:rPr>
          <w:rFonts w:cstheme="minorHAnsi"/>
          <w:color w:val="000000" w:themeColor="text1"/>
        </w:rPr>
        <w:t xml:space="preserve">         I set n</w:t>
      </w:r>
      <w:r w:rsidRPr="005D0888">
        <w:rPr>
          <w:rFonts w:cstheme="minorHAnsi"/>
          <w:color w:val="000000" w:themeColor="text1"/>
        </w:rPr>
        <w:t>umber of rows</w:t>
      </w:r>
      <w:r>
        <w:rPr>
          <w:rFonts w:cstheme="minorHAnsi"/>
          <w:color w:val="000000" w:themeColor="text1"/>
        </w:rPr>
        <w:t xml:space="preserve"> to _____</w:t>
      </w:r>
    </w:p>
    <w:p w14:paraId="5FD6671B" w14:textId="77777777" w:rsidR="00CB603D" w:rsidRDefault="00CB603D" w:rsidP="00BE56A7"/>
    <w:p w14:paraId="3F3E5897" w14:textId="77777777" w:rsidR="00934CD0" w:rsidRDefault="00934CD0" w:rsidP="00BE56A7"/>
    <w:p w14:paraId="55D97444" w14:textId="77777777" w:rsidR="00934CD0" w:rsidRDefault="00934CD0" w:rsidP="00BE56A7"/>
    <w:p w14:paraId="124E45A0" w14:textId="77777777" w:rsidR="00934CD0" w:rsidRDefault="00934CD0" w:rsidP="00BE56A7"/>
    <w:p w14:paraId="5FD1B455" w14:textId="77777777" w:rsidR="00934CD0" w:rsidRDefault="00934CD0" w:rsidP="00934CD0">
      <w:pPr>
        <w:pStyle w:val="ListParagraph"/>
        <w:numPr>
          <w:ilvl w:val="0"/>
          <w:numId w:val="41"/>
        </w:numPr>
        <w:shd w:val="clear" w:color="auto" w:fill="FFFFFF"/>
        <w:rPr>
          <w:rFonts w:eastAsia="Times New Roman" w:cstheme="minorHAnsi"/>
          <w:color w:val="222222"/>
        </w:rPr>
      </w:pPr>
      <w:r w:rsidRPr="00C553DA">
        <w:rPr>
          <w:rFonts w:eastAsia="Times New Roman" w:cstheme="minorHAnsi"/>
          <w:color w:val="222222"/>
        </w:rPr>
        <w:t>O</w:t>
      </w:r>
      <w:r>
        <w:rPr>
          <w:rFonts w:eastAsia="Times New Roman" w:cstheme="minorHAnsi"/>
          <w:color w:val="222222"/>
        </w:rPr>
        <w:t xml:space="preserve">n our special edition of Plinko, </w:t>
      </w:r>
      <w:r w:rsidRPr="00C553DA">
        <w:rPr>
          <w:rFonts w:eastAsia="Times New Roman" w:cstheme="minorHAnsi"/>
          <w:color w:val="222222"/>
        </w:rPr>
        <w:t>all ch</w:t>
      </w:r>
      <w:r>
        <w:rPr>
          <w:rFonts w:eastAsia="Times New Roman" w:cstheme="minorHAnsi"/>
          <w:color w:val="222222"/>
        </w:rPr>
        <w:t>ips fall from the same location. W</w:t>
      </w:r>
      <w:r w:rsidRPr="00C553DA">
        <w:rPr>
          <w:rFonts w:eastAsia="Times New Roman" w:cstheme="minorHAnsi"/>
          <w:color w:val="222222"/>
        </w:rPr>
        <w:t>e</w:t>
      </w:r>
      <w:r>
        <w:rPr>
          <w:rFonts w:eastAsia="Times New Roman" w:cstheme="minorHAnsi"/>
          <w:color w:val="222222"/>
        </w:rPr>
        <w:t xml:space="preserve"> ha</w:t>
      </w:r>
      <w:r w:rsidRPr="00C553DA">
        <w:rPr>
          <w:rFonts w:eastAsia="Times New Roman" w:cstheme="minorHAnsi"/>
          <w:color w:val="222222"/>
        </w:rPr>
        <w:t>ve recorded the chip</w:t>
      </w:r>
      <w:r>
        <w:rPr>
          <w:rFonts w:eastAsia="Times New Roman" w:cstheme="minorHAnsi"/>
          <w:color w:val="222222"/>
        </w:rPr>
        <w:t xml:space="preserve"> landing places for 100 players in the graph below, using a dot plot.</w:t>
      </w:r>
    </w:p>
    <w:p w14:paraId="0B001D57" w14:textId="77777777" w:rsidR="00934CD0" w:rsidRPr="00C553DA" w:rsidRDefault="00934CD0" w:rsidP="00934CD0">
      <w:pPr>
        <w:shd w:val="clear" w:color="auto" w:fill="FFFFFF"/>
        <w:ind w:left="360"/>
        <w:rPr>
          <w:rFonts w:eastAsia="Times New Roman" w:cstheme="minorHAnsi"/>
          <w:color w:val="222222"/>
        </w:rPr>
      </w:pPr>
      <w:r>
        <w:rPr>
          <w:noProof/>
        </w:rPr>
        <w:drawing>
          <wp:anchor distT="0" distB="0" distL="114300" distR="114300" simplePos="0" relativeHeight="251667456" behindDoc="1" locked="0" layoutInCell="1" allowOverlap="1" wp14:anchorId="3D772F4A" wp14:editId="205DEEBF">
            <wp:simplePos x="0" y="0"/>
            <wp:positionH relativeFrom="margin">
              <wp:posOffset>0</wp:posOffset>
            </wp:positionH>
            <wp:positionV relativeFrom="paragraph">
              <wp:posOffset>78105</wp:posOffset>
            </wp:positionV>
            <wp:extent cx="3479800" cy="1202055"/>
            <wp:effectExtent l="0" t="0" r="6350" b="0"/>
            <wp:wrapTight wrapText="bothSides">
              <wp:wrapPolygon edited="0">
                <wp:start x="0" y="0"/>
                <wp:lineTo x="0" y="21223"/>
                <wp:lineTo x="21521" y="21223"/>
                <wp:lineTo x="2152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479800" cy="1202055"/>
                    </a:xfrm>
                    <a:prstGeom prst="rect">
                      <a:avLst/>
                    </a:prstGeom>
                  </pic:spPr>
                </pic:pic>
              </a:graphicData>
            </a:graphic>
            <wp14:sizeRelH relativeFrom="margin">
              <wp14:pctWidth>0</wp14:pctWidth>
            </wp14:sizeRelH>
            <wp14:sizeRelV relativeFrom="margin">
              <wp14:pctHeight>0</wp14:pctHeight>
            </wp14:sizeRelV>
          </wp:anchor>
        </w:drawing>
      </w:r>
    </w:p>
    <w:p w14:paraId="1E723AC5" w14:textId="77777777" w:rsidR="00934CD0" w:rsidRDefault="00934CD0" w:rsidP="00934CD0">
      <w:pPr>
        <w:pStyle w:val="ListParagraph"/>
        <w:numPr>
          <w:ilvl w:val="0"/>
          <w:numId w:val="0"/>
        </w:numPr>
        <w:shd w:val="clear" w:color="auto" w:fill="FFFFFF"/>
        <w:ind w:left="1440"/>
        <w:rPr>
          <w:rFonts w:eastAsia="Times New Roman" w:cstheme="minorHAnsi"/>
          <w:color w:val="222222"/>
        </w:rPr>
      </w:pPr>
    </w:p>
    <w:p w14:paraId="1F4558D5" w14:textId="77777777" w:rsidR="00934CD0" w:rsidRDefault="00934CD0" w:rsidP="00934CD0">
      <w:pPr>
        <w:pStyle w:val="ListParagraph"/>
        <w:numPr>
          <w:ilvl w:val="0"/>
          <w:numId w:val="0"/>
        </w:numPr>
        <w:shd w:val="clear" w:color="auto" w:fill="FFFFFF"/>
        <w:ind w:left="1440"/>
        <w:rPr>
          <w:rFonts w:eastAsia="Times New Roman" w:cstheme="minorHAnsi"/>
          <w:color w:val="222222"/>
        </w:rPr>
      </w:pPr>
    </w:p>
    <w:p w14:paraId="426D9EDF" w14:textId="77777777" w:rsidR="00934CD0" w:rsidRDefault="00934CD0" w:rsidP="00934CD0">
      <w:pPr>
        <w:pStyle w:val="ListParagraph"/>
        <w:numPr>
          <w:ilvl w:val="0"/>
          <w:numId w:val="0"/>
        </w:numPr>
        <w:shd w:val="clear" w:color="auto" w:fill="FFFFFF"/>
        <w:ind w:left="1440"/>
        <w:rPr>
          <w:rFonts w:eastAsia="Times New Roman" w:cstheme="minorHAnsi"/>
          <w:color w:val="222222"/>
        </w:rPr>
      </w:pPr>
    </w:p>
    <w:p w14:paraId="0274B366" w14:textId="77777777" w:rsidR="00934CD0" w:rsidRDefault="00934CD0" w:rsidP="00934CD0">
      <w:pPr>
        <w:pStyle w:val="ListParagraph"/>
        <w:numPr>
          <w:ilvl w:val="0"/>
          <w:numId w:val="0"/>
        </w:numPr>
        <w:shd w:val="clear" w:color="auto" w:fill="FFFFFF"/>
        <w:ind w:left="1440"/>
        <w:rPr>
          <w:rFonts w:eastAsia="Times New Roman" w:cstheme="minorHAnsi"/>
          <w:color w:val="222222"/>
        </w:rPr>
      </w:pPr>
    </w:p>
    <w:p w14:paraId="5212F020" w14:textId="77777777" w:rsidR="00934CD0" w:rsidRDefault="00934CD0" w:rsidP="00934CD0">
      <w:pPr>
        <w:pStyle w:val="ListParagraph"/>
        <w:numPr>
          <w:ilvl w:val="0"/>
          <w:numId w:val="0"/>
        </w:numPr>
        <w:shd w:val="clear" w:color="auto" w:fill="FFFFFF"/>
        <w:ind w:left="1440"/>
        <w:rPr>
          <w:rFonts w:eastAsia="Times New Roman" w:cstheme="minorHAnsi"/>
          <w:color w:val="222222"/>
        </w:rPr>
      </w:pPr>
    </w:p>
    <w:p w14:paraId="3B92CB94" w14:textId="77777777" w:rsidR="00934CD0" w:rsidRDefault="00934CD0" w:rsidP="00934CD0">
      <w:pPr>
        <w:pStyle w:val="ListParagraph"/>
        <w:numPr>
          <w:ilvl w:val="0"/>
          <w:numId w:val="0"/>
        </w:numPr>
        <w:shd w:val="clear" w:color="auto" w:fill="FFFFFF"/>
        <w:ind w:left="1440"/>
        <w:rPr>
          <w:rFonts w:eastAsia="Times New Roman" w:cstheme="minorHAnsi"/>
          <w:color w:val="222222"/>
        </w:rPr>
      </w:pPr>
      <w:r w:rsidRPr="00546BE1">
        <w:rPr>
          <w:noProof/>
        </w:rPr>
        <w:drawing>
          <wp:anchor distT="0" distB="0" distL="114300" distR="114300" simplePos="0" relativeHeight="251666432" behindDoc="1" locked="0" layoutInCell="1" allowOverlap="1" wp14:anchorId="0A6B1F5F" wp14:editId="4A9F22CD">
            <wp:simplePos x="0" y="0"/>
            <wp:positionH relativeFrom="margin">
              <wp:posOffset>-69850</wp:posOffset>
            </wp:positionH>
            <wp:positionV relativeFrom="paragraph">
              <wp:posOffset>218440</wp:posOffset>
            </wp:positionV>
            <wp:extent cx="3599180" cy="1003300"/>
            <wp:effectExtent l="0" t="0" r="1270" b="6350"/>
            <wp:wrapTight wrapText="bothSides">
              <wp:wrapPolygon edited="0">
                <wp:start x="0" y="0"/>
                <wp:lineTo x="0" y="21327"/>
                <wp:lineTo x="21493" y="21327"/>
                <wp:lineTo x="21493" y="0"/>
                <wp:lineTo x="0" y="0"/>
              </wp:wrapPolygon>
            </wp:wrapTight>
            <wp:docPr id="5" name="Picture 5" descr="C:\Users\jeffr\AppData\Local\Microsoft\Windows\INetCache\Content.Word\plink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ffr\AppData\Local\Microsoft\Windows\INetCache\Content.Word\plinko.png"/>
                    <pic:cNvPicPr>
                      <a:picLocks noChangeAspect="1" noChangeArrowheads="1"/>
                    </pic:cNvPicPr>
                  </pic:nvPicPr>
                  <pic:blipFill rotWithShape="1">
                    <a:blip r:embed="rId17">
                      <a:extLst>
                        <a:ext uri="{28A0092B-C50C-407E-A947-70E740481C1C}">
                          <a14:useLocalDpi xmlns:a14="http://schemas.microsoft.com/office/drawing/2010/main" val="0"/>
                        </a:ext>
                      </a:extLst>
                    </a:blip>
                    <a:srcRect t="57219"/>
                    <a:stretch/>
                  </pic:blipFill>
                  <pic:spPr bwMode="auto">
                    <a:xfrm>
                      <a:off x="0" y="0"/>
                      <a:ext cx="3599180" cy="1003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98AFFB" w14:textId="77777777" w:rsidR="00934CD0" w:rsidRDefault="00934CD0" w:rsidP="00934CD0">
      <w:pPr>
        <w:pStyle w:val="ListParagraph"/>
        <w:numPr>
          <w:ilvl w:val="0"/>
          <w:numId w:val="0"/>
        </w:numPr>
        <w:shd w:val="clear" w:color="auto" w:fill="FFFFFF"/>
        <w:ind w:left="1440"/>
        <w:rPr>
          <w:rFonts w:eastAsia="Times New Roman" w:cstheme="minorHAnsi"/>
          <w:color w:val="222222"/>
        </w:rPr>
      </w:pPr>
    </w:p>
    <w:p w14:paraId="41A3E109" w14:textId="77777777" w:rsidR="00934CD0" w:rsidRDefault="00934CD0" w:rsidP="00934CD0">
      <w:pPr>
        <w:pStyle w:val="ListParagraph"/>
        <w:numPr>
          <w:ilvl w:val="0"/>
          <w:numId w:val="0"/>
        </w:numPr>
        <w:shd w:val="clear" w:color="auto" w:fill="FFFFFF"/>
        <w:ind w:left="1440"/>
        <w:rPr>
          <w:rFonts w:eastAsia="Times New Roman" w:cstheme="minorHAnsi"/>
          <w:color w:val="222222"/>
        </w:rPr>
      </w:pPr>
    </w:p>
    <w:p w14:paraId="46FD0098" w14:textId="77777777" w:rsidR="00934CD0" w:rsidRDefault="00934CD0" w:rsidP="00934CD0">
      <w:pPr>
        <w:pStyle w:val="ListParagraph"/>
        <w:numPr>
          <w:ilvl w:val="0"/>
          <w:numId w:val="0"/>
        </w:numPr>
        <w:shd w:val="clear" w:color="auto" w:fill="FFFFFF"/>
        <w:ind w:left="1440"/>
        <w:rPr>
          <w:rFonts w:eastAsia="Times New Roman" w:cstheme="minorHAnsi"/>
          <w:color w:val="222222"/>
        </w:rPr>
      </w:pPr>
    </w:p>
    <w:p w14:paraId="730C9764" w14:textId="77777777" w:rsidR="00934CD0" w:rsidRDefault="00934CD0" w:rsidP="00934CD0">
      <w:pPr>
        <w:pStyle w:val="ListParagraph"/>
        <w:numPr>
          <w:ilvl w:val="0"/>
          <w:numId w:val="0"/>
        </w:numPr>
        <w:shd w:val="clear" w:color="auto" w:fill="FFFFFF"/>
        <w:ind w:left="1440"/>
        <w:rPr>
          <w:rFonts w:eastAsia="Times New Roman" w:cstheme="minorHAnsi"/>
          <w:color w:val="222222"/>
        </w:rPr>
      </w:pPr>
    </w:p>
    <w:p w14:paraId="4518BECE" w14:textId="77777777" w:rsidR="00934CD0" w:rsidRDefault="00934CD0" w:rsidP="00934CD0">
      <w:pPr>
        <w:pStyle w:val="ListParagraph"/>
        <w:numPr>
          <w:ilvl w:val="0"/>
          <w:numId w:val="0"/>
        </w:numPr>
        <w:shd w:val="clear" w:color="auto" w:fill="FFFFFF"/>
        <w:ind w:left="1440"/>
        <w:rPr>
          <w:rFonts w:eastAsia="Times New Roman" w:cstheme="minorHAnsi"/>
          <w:color w:val="222222"/>
        </w:rPr>
      </w:pPr>
    </w:p>
    <w:p w14:paraId="615CB8D4" w14:textId="77777777" w:rsidR="00934CD0" w:rsidRDefault="00934CD0" w:rsidP="00934CD0">
      <w:pPr>
        <w:pStyle w:val="ListParagraph"/>
        <w:numPr>
          <w:ilvl w:val="0"/>
          <w:numId w:val="0"/>
        </w:numPr>
        <w:shd w:val="clear" w:color="auto" w:fill="FFFFFF"/>
        <w:ind w:left="1440"/>
        <w:rPr>
          <w:rFonts w:eastAsia="Times New Roman" w:cstheme="minorHAnsi"/>
          <w:color w:val="222222"/>
        </w:rPr>
      </w:pPr>
    </w:p>
    <w:p w14:paraId="3D2B8E9B" w14:textId="77777777" w:rsidR="00934CD0" w:rsidRDefault="00934CD0" w:rsidP="00934CD0">
      <w:pPr>
        <w:pStyle w:val="ListParagraph"/>
        <w:numPr>
          <w:ilvl w:val="0"/>
          <w:numId w:val="0"/>
        </w:numPr>
        <w:shd w:val="clear" w:color="auto" w:fill="FFFFFF"/>
        <w:ind w:left="1440"/>
        <w:rPr>
          <w:rFonts w:eastAsia="Times New Roman" w:cstheme="minorHAnsi"/>
          <w:color w:val="222222"/>
        </w:rPr>
      </w:pPr>
    </w:p>
    <w:p w14:paraId="4B0AB83C" w14:textId="77777777" w:rsidR="00934CD0" w:rsidRDefault="00934CD0" w:rsidP="00934CD0">
      <w:pPr>
        <w:pStyle w:val="ListParagraph"/>
        <w:numPr>
          <w:ilvl w:val="0"/>
          <w:numId w:val="0"/>
        </w:numPr>
        <w:shd w:val="clear" w:color="auto" w:fill="FFFFFF"/>
        <w:rPr>
          <w:rFonts w:eastAsia="Times New Roman" w:cstheme="minorHAnsi"/>
          <w:color w:val="222222"/>
        </w:rPr>
      </w:pPr>
      <w:r>
        <w:rPr>
          <w:rFonts w:eastAsia="Times New Roman" w:cstheme="minorHAnsi"/>
          <w:color w:val="222222"/>
        </w:rPr>
        <w:t>a. W</w:t>
      </w:r>
      <w:r w:rsidRPr="00C553DA">
        <w:rPr>
          <w:rFonts w:eastAsia="Times New Roman" w:cstheme="minorHAnsi"/>
          <w:color w:val="222222"/>
        </w:rPr>
        <w:t xml:space="preserve">hich </w:t>
      </w:r>
      <w:r>
        <w:rPr>
          <w:rFonts w:eastAsia="Times New Roman" w:cstheme="minorHAnsi"/>
          <w:color w:val="222222"/>
        </w:rPr>
        <w:t>dollar</w:t>
      </w:r>
      <w:r w:rsidRPr="00C553DA">
        <w:rPr>
          <w:rFonts w:eastAsia="Times New Roman" w:cstheme="minorHAnsi"/>
          <w:color w:val="222222"/>
        </w:rPr>
        <w:t xml:space="preserve"> amount was won the most?</w:t>
      </w:r>
    </w:p>
    <w:p w14:paraId="754AAD29" w14:textId="77777777" w:rsidR="00934CD0" w:rsidRDefault="00934CD0" w:rsidP="00934CD0">
      <w:pPr>
        <w:shd w:val="clear" w:color="auto" w:fill="FFFFFF"/>
        <w:rPr>
          <w:rFonts w:eastAsia="Times New Roman" w:cstheme="minorHAnsi"/>
          <w:color w:val="222222"/>
        </w:rPr>
      </w:pPr>
    </w:p>
    <w:p w14:paraId="4CE1F627" w14:textId="77777777" w:rsidR="00934CD0" w:rsidRDefault="00934CD0" w:rsidP="00934CD0">
      <w:pPr>
        <w:shd w:val="clear" w:color="auto" w:fill="FFFFFF"/>
        <w:rPr>
          <w:rFonts w:eastAsia="Times New Roman" w:cstheme="minorHAnsi"/>
          <w:color w:val="222222"/>
        </w:rPr>
      </w:pPr>
    </w:p>
    <w:p w14:paraId="13AD248A" w14:textId="77777777" w:rsidR="00934CD0" w:rsidRPr="00C553DA" w:rsidRDefault="00934CD0" w:rsidP="00934CD0">
      <w:pPr>
        <w:shd w:val="clear" w:color="auto" w:fill="FFFFFF"/>
        <w:rPr>
          <w:rFonts w:eastAsia="Times New Roman" w:cstheme="minorHAnsi"/>
          <w:color w:val="222222"/>
        </w:rPr>
      </w:pPr>
    </w:p>
    <w:p w14:paraId="745F8AF6" w14:textId="77777777" w:rsidR="00934CD0" w:rsidRPr="00546BE1" w:rsidRDefault="00934CD0" w:rsidP="00934CD0">
      <w:pPr>
        <w:shd w:val="clear" w:color="auto" w:fill="FFFFFF"/>
        <w:rPr>
          <w:rFonts w:eastAsia="Times New Roman" w:cstheme="minorHAnsi"/>
          <w:color w:val="222222"/>
        </w:rPr>
      </w:pPr>
      <w:r w:rsidRPr="00546BE1">
        <w:rPr>
          <w:rFonts w:eastAsia="Times New Roman" w:cstheme="minorHAnsi"/>
          <w:color w:val="222222"/>
        </w:rPr>
        <w:t>b. What was the median amount of money won?</w:t>
      </w:r>
    </w:p>
    <w:p w14:paraId="1062EE7D" w14:textId="77777777" w:rsidR="00934CD0" w:rsidRDefault="00934CD0" w:rsidP="00934CD0">
      <w:pPr>
        <w:shd w:val="clear" w:color="auto" w:fill="FFFFFF"/>
        <w:rPr>
          <w:rFonts w:eastAsia="Times New Roman" w:cstheme="minorHAnsi"/>
          <w:color w:val="222222"/>
        </w:rPr>
      </w:pPr>
    </w:p>
    <w:p w14:paraId="3E63F346" w14:textId="77777777" w:rsidR="00934CD0" w:rsidRDefault="00934CD0" w:rsidP="00934CD0">
      <w:pPr>
        <w:shd w:val="clear" w:color="auto" w:fill="FFFFFF"/>
        <w:rPr>
          <w:rFonts w:eastAsia="Times New Roman" w:cstheme="minorHAnsi"/>
          <w:color w:val="222222"/>
        </w:rPr>
      </w:pPr>
    </w:p>
    <w:p w14:paraId="1B78914F" w14:textId="77777777" w:rsidR="00934CD0" w:rsidRDefault="00934CD0" w:rsidP="00934CD0">
      <w:pPr>
        <w:shd w:val="clear" w:color="auto" w:fill="FFFFFF"/>
        <w:rPr>
          <w:rFonts w:eastAsia="Times New Roman" w:cstheme="minorHAnsi"/>
          <w:color w:val="222222"/>
        </w:rPr>
      </w:pPr>
    </w:p>
    <w:p w14:paraId="7B6B451C" w14:textId="77777777" w:rsidR="00934CD0" w:rsidRDefault="00934CD0" w:rsidP="00934CD0">
      <w:pPr>
        <w:shd w:val="clear" w:color="auto" w:fill="FFFFFF"/>
        <w:rPr>
          <w:rFonts w:eastAsia="Times New Roman" w:cstheme="minorHAnsi"/>
          <w:color w:val="222222"/>
        </w:rPr>
      </w:pPr>
      <w:r w:rsidRPr="00546BE1">
        <w:rPr>
          <w:rFonts w:eastAsia="Times New Roman" w:cstheme="minorHAnsi"/>
          <w:color w:val="222222"/>
        </w:rPr>
        <w:t>c. How many people won </w:t>
      </w:r>
      <w:r w:rsidRPr="00546BE1">
        <w:rPr>
          <w:rFonts w:eastAsia="Times New Roman" w:cstheme="minorHAnsi"/>
          <w:b/>
          <w:bCs/>
          <w:color w:val="222222"/>
        </w:rPr>
        <w:t>more</w:t>
      </w:r>
      <w:r w:rsidRPr="00546BE1">
        <w:rPr>
          <w:rFonts w:eastAsia="Times New Roman" w:cstheme="minorHAnsi"/>
          <w:color w:val="222222"/>
        </w:rPr>
        <w:t> than $25,000?</w:t>
      </w:r>
    </w:p>
    <w:p w14:paraId="5D4732F7" w14:textId="77777777" w:rsidR="00934CD0" w:rsidRDefault="00934CD0" w:rsidP="00934CD0">
      <w:pPr>
        <w:shd w:val="clear" w:color="auto" w:fill="FFFFFF"/>
        <w:rPr>
          <w:rFonts w:eastAsia="Times New Roman" w:cstheme="minorHAnsi"/>
          <w:color w:val="222222"/>
        </w:rPr>
      </w:pPr>
    </w:p>
    <w:p w14:paraId="0F7B07DF" w14:textId="77777777" w:rsidR="00934CD0" w:rsidRDefault="00934CD0" w:rsidP="00934CD0">
      <w:pPr>
        <w:shd w:val="clear" w:color="auto" w:fill="FFFFFF"/>
        <w:rPr>
          <w:rFonts w:eastAsia="Times New Roman" w:cstheme="minorHAnsi"/>
          <w:color w:val="222222"/>
        </w:rPr>
      </w:pPr>
    </w:p>
    <w:p w14:paraId="7DE9BD31" w14:textId="77777777" w:rsidR="00934CD0" w:rsidRDefault="00934CD0" w:rsidP="00934CD0">
      <w:pPr>
        <w:shd w:val="clear" w:color="auto" w:fill="FFFFFF"/>
        <w:rPr>
          <w:rFonts w:eastAsia="Times New Roman" w:cstheme="minorHAnsi"/>
          <w:color w:val="222222"/>
        </w:rPr>
      </w:pPr>
    </w:p>
    <w:p w14:paraId="0B0BF013" w14:textId="77777777" w:rsidR="00934CD0" w:rsidRPr="00934CD0" w:rsidRDefault="00934CD0" w:rsidP="00934CD0">
      <w:pPr>
        <w:shd w:val="clear" w:color="auto" w:fill="FFFFFF"/>
        <w:rPr>
          <w:rFonts w:cstheme="minorHAnsi"/>
          <w:color w:val="000000" w:themeColor="text1"/>
          <w:sz w:val="28"/>
          <w:szCs w:val="32"/>
        </w:rPr>
      </w:pPr>
      <w:r w:rsidRPr="00546BE1">
        <w:rPr>
          <w:rFonts w:eastAsia="Times New Roman" w:cstheme="minorHAnsi"/>
          <w:color w:val="222222"/>
        </w:rPr>
        <w:t xml:space="preserve">d. </w:t>
      </w:r>
      <w:r>
        <w:rPr>
          <w:rFonts w:eastAsia="Times New Roman" w:cstheme="minorHAnsi"/>
          <w:color w:val="222222"/>
        </w:rPr>
        <w:t>Does the data have any outliers? What are they? How do you know?</w:t>
      </w:r>
    </w:p>
    <w:sectPr w:rsidR="00934CD0" w:rsidRPr="00934CD0" w:rsidSect="00CE04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4AB28" w14:textId="77777777" w:rsidR="00FC17BB" w:rsidRDefault="00FC17BB" w:rsidP="009A76BF">
      <w:r>
        <w:separator/>
      </w:r>
    </w:p>
  </w:endnote>
  <w:endnote w:type="continuationSeparator" w:id="0">
    <w:p w14:paraId="3DEC46A7" w14:textId="77777777" w:rsidR="00FC17BB" w:rsidRDefault="00FC17BB" w:rsidP="009A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Helvetica Light">
    <w:altName w:val="Calibri"/>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88430" w14:textId="77777777" w:rsidR="00FC17BB" w:rsidRDefault="00FC17BB" w:rsidP="009A76BF">
      <w:r>
        <w:separator/>
      </w:r>
    </w:p>
  </w:footnote>
  <w:footnote w:type="continuationSeparator" w:id="0">
    <w:p w14:paraId="6BE9F000" w14:textId="77777777" w:rsidR="00FC17BB" w:rsidRDefault="00FC17BB" w:rsidP="009A7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0CA86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5242C3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57CABD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4FAB56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9566C8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0DA135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01EBEA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4F0F45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114F2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82A6B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92CA1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046E5F"/>
    <w:multiLevelType w:val="hybridMultilevel"/>
    <w:tmpl w:val="CC1A7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821714"/>
    <w:multiLevelType w:val="hybridMultilevel"/>
    <w:tmpl w:val="3E1C0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A63134"/>
    <w:multiLevelType w:val="hybridMultilevel"/>
    <w:tmpl w:val="A9EEA9D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4" w15:restartNumberingAfterBreak="0">
    <w:nsid w:val="07CE0EDB"/>
    <w:multiLevelType w:val="hybridMultilevel"/>
    <w:tmpl w:val="33C2FF3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5" w15:restartNumberingAfterBreak="0">
    <w:nsid w:val="0E0D3542"/>
    <w:multiLevelType w:val="hybridMultilevel"/>
    <w:tmpl w:val="1D2A1BC0"/>
    <w:lvl w:ilvl="0" w:tplc="D454109A">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6322B6"/>
    <w:multiLevelType w:val="hybridMultilevel"/>
    <w:tmpl w:val="39002D9E"/>
    <w:lvl w:ilvl="0" w:tplc="1A0C86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2B5EB6"/>
    <w:multiLevelType w:val="hybridMultilevel"/>
    <w:tmpl w:val="65422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AC6EDB"/>
    <w:multiLevelType w:val="hybridMultilevel"/>
    <w:tmpl w:val="2E3AC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FE53C7"/>
    <w:multiLevelType w:val="hybridMultilevel"/>
    <w:tmpl w:val="A71A1B2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0" w15:restartNumberingAfterBreak="0">
    <w:nsid w:val="33E93327"/>
    <w:multiLevelType w:val="hybridMultilevel"/>
    <w:tmpl w:val="49B4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1A4CD4"/>
    <w:multiLevelType w:val="hybridMultilevel"/>
    <w:tmpl w:val="5022A97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D84C44"/>
    <w:multiLevelType w:val="hybridMultilevel"/>
    <w:tmpl w:val="22BAB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6C5115"/>
    <w:multiLevelType w:val="hybridMultilevel"/>
    <w:tmpl w:val="AB02D680"/>
    <w:lvl w:ilvl="0" w:tplc="ABA0C1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5F0578"/>
    <w:multiLevelType w:val="hybridMultilevel"/>
    <w:tmpl w:val="F5045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632AA4"/>
    <w:multiLevelType w:val="hybridMultilevel"/>
    <w:tmpl w:val="3CCCADE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6" w15:restartNumberingAfterBreak="0">
    <w:nsid w:val="42614B78"/>
    <w:multiLevelType w:val="hybridMultilevel"/>
    <w:tmpl w:val="07BCFBB8"/>
    <w:lvl w:ilvl="0" w:tplc="48E252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2D1A8D"/>
    <w:multiLevelType w:val="hybridMultilevel"/>
    <w:tmpl w:val="9476F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6801F7"/>
    <w:multiLevelType w:val="hybridMultilevel"/>
    <w:tmpl w:val="5894AF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627E16"/>
    <w:multiLevelType w:val="hybridMultilevel"/>
    <w:tmpl w:val="EAC42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9A5AAD"/>
    <w:multiLevelType w:val="hybridMultilevel"/>
    <w:tmpl w:val="B44681B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B8582E"/>
    <w:multiLevelType w:val="hybridMultilevel"/>
    <w:tmpl w:val="50320A68"/>
    <w:lvl w:ilvl="0" w:tplc="1A0C86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F476306"/>
    <w:multiLevelType w:val="hybridMultilevel"/>
    <w:tmpl w:val="4F025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03B707E"/>
    <w:multiLevelType w:val="hybridMultilevel"/>
    <w:tmpl w:val="9B3CCE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8A839B9"/>
    <w:multiLevelType w:val="hybridMultilevel"/>
    <w:tmpl w:val="E21027DE"/>
    <w:lvl w:ilvl="0" w:tplc="03286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2247E1"/>
    <w:multiLevelType w:val="hybridMultilevel"/>
    <w:tmpl w:val="ADAE7D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4C1345"/>
    <w:multiLevelType w:val="hybridMultilevel"/>
    <w:tmpl w:val="40823D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A860FE"/>
    <w:multiLevelType w:val="hybridMultilevel"/>
    <w:tmpl w:val="79BED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A40FA9"/>
    <w:multiLevelType w:val="hybridMultilevel"/>
    <w:tmpl w:val="622457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3C5217"/>
    <w:multiLevelType w:val="hybridMultilevel"/>
    <w:tmpl w:val="222EC1E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5346B9"/>
    <w:multiLevelType w:val="hybridMultilevel"/>
    <w:tmpl w:val="CD2A7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7"/>
  </w:num>
  <w:num w:numId="3">
    <w:abstractNumId w:val="40"/>
  </w:num>
  <w:num w:numId="4">
    <w:abstractNumId w:val="26"/>
  </w:num>
  <w:num w:numId="5">
    <w:abstractNumId w:val="31"/>
  </w:num>
  <w:num w:numId="6">
    <w:abstractNumId w:val="23"/>
  </w:num>
  <w:num w:numId="7">
    <w:abstractNumId w:val="29"/>
  </w:num>
  <w:num w:numId="8">
    <w:abstractNumId w:val="30"/>
  </w:num>
  <w:num w:numId="9">
    <w:abstractNumId w:val="39"/>
  </w:num>
  <w:num w:numId="10">
    <w:abstractNumId w:val="21"/>
  </w:num>
  <w:num w:numId="11">
    <w:abstractNumId w:val="20"/>
  </w:num>
  <w:num w:numId="12">
    <w:abstractNumId w:val="22"/>
  </w:num>
  <w:num w:numId="13">
    <w:abstractNumId w:val="18"/>
  </w:num>
  <w:num w:numId="14">
    <w:abstractNumId w:val="32"/>
  </w:num>
  <w:num w:numId="15">
    <w:abstractNumId w:val="37"/>
  </w:num>
  <w:num w:numId="16">
    <w:abstractNumId w:val="11"/>
  </w:num>
  <w:num w:numId="17">
    <w:abstractNumId w:val="36"/>
  </w:num>
  <w:num w:numId="18">
    <w:abstractNumId w:val="24"/>
  </w:num>
  <w:num w:numId="19">
    <w:abstractNumId w:val="16"/>
  </w:num>
  <w:num w:numId="20">
    <w:abstractNumId w:val="34"/>
  </w:num>
  <w:num w:numId="21">
    <w:abstractNumId w:val="15"/>
  </w:num>
  <w:num w:numId="22">
    <w:abstractNumId w:val="0"/>
  </w:num>
  <w:num w:numId="23">
    <w:abstractNumId w:val="1"/>
  </w:num>
  <w:num w:numId="24">
    <w:abstractNumId w:val="2"/>
  </w:num>
  <w:num w:numId="25">
    <w:abstractNumId w:val="3"/>
  </w:num>
  <w:num w:numId="26">
    <w:abstractNumId w:val="4"/>
  </w:num>
  <w:num w:numId="27">
    <w:abstractNumId w:val="9"/>
  </w:num>
  <w:num w:numId="28">
    <w:abstractNumId w:val="5"/>
  </w:num>
  <w:num w:numId="29">
    <w:abstractNumId w:val="6"/>
  </w:num>
  <w:num w:numId="30">
    <w:abstractNumId w:val="7"/>
  </w:num>
  <w:num w:numId="31">
    <w:abstractNumId w:val="8"/>
  </w:num>
  <w:num w:numId="32">
    <w:abstractNumId w:val="10"/>
  </w:num>
  <w:num w:numId="33">
    <w:abstractNumId w:val="28"/>
  </w:num>
  <w:num w:numId="34">
    <w:abstractNumId w:val="33"/>
  </w:num>
  <w:num w:numId="35">
    <w:abstractNumId w:val="25"/>
  </w:num>
  <w:num w:numId="36">
    <w:abstractNumId w:val="12"/>
  </w:num>
  <w:num w:numId="37">
    <w:abstractNumId w:val="13"/>
  </w:num>
  <w:num w:numId="38">
    <w:abstractNumId w:val="35"/>
  </w:num>
  <w:num w:numId="39">
    <w:abstractNumId w:val="19"/>
  </w:num>
  <w:num w:numId="40">
    <w:abstractNumId w:val="14"/>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81D"/>
    <w:rsid w:val="00002190"/>
    <w:rsid w:val="00057AD0"/>
    <w:rsid w:val="00061E4F"/>
    <w:rsid w:val="00064097"/>
    <w:rsid w:val="000671CB"/>
    <w:rsid w:val="00074EBF"/>
    <w:rsid w:val="00080AE1"/>
    <w:rsid w:val="000A1461"/>
    <w:rsid w:val="000C0A3D"/>
    <w:rsid w:val="000C34E7"/>
    <w:rsid w:val="000D1C3C"/>
    <w:rsid w:val="000E1C8E"/>
    <w:rsid w:val="00113683"/>
    <w:rsid w:val="00147540"/>
    <w:rsid w:val="00154817"/>
    <w:rsid w:val="001B5EE4"/>
    <w:rsid w:val="001B7A25"/>
    <w:rsid w:val="001C130B"/>
    <w:rsid w:val="001C24C3"/>
    <w:rsid w:val="00203772"/>
    <w:rsid w:val="002214AD"/>
    <w:rsid w:val="00255BB3"/>
    <w:rsid w:val="00265CAA"/>
    <w:rsid w:val="00280D37"/>
    <w:rsid w:val="00281042"/>
    <w:rsid w:val="00281514"/>
    <w:rsid w:val="002B7BE9"/>
    <w:rsid w:val="002C248A"/>
    <w:rsid w:val="002C6C30"/>
    <w:rsid w:val="002E3059"/>
    <w:rsid w:val="002F403E"/>
    <w:rsid w:val="00353363"/>
    <w:rsid w:val="00366A2F"/>
    <w:rsid w:val="003A37FE"/>
    <w:rsid w:val="003A6F0F"/>
    <w:rsid w:val="003C2B9E"/>
    <w:rsid w:val="003E59F8"/>
    <w:rsid w:val="00415A18"/>
    <w:rsid w:val="00453C59"/>
    <w:rsid w:val="00454AD6"/>
    <w:rsid w:val="004574F2"/>
    <w:rsid w:val="00481225"/>
    <w:rsid w:val="004846A1"/>
    <w:rsid w:val="00496535"/>
    <w:rsid w:val="004A02A4"/>
    <w:rsid w:val="004A6F64"/>
    <w:rsid w:val="004B1D53"/>
    <w:rsid w:val="004D30A2"/>
    <w:rsid w:val="004D392F"/>
    <w:rsid w:val="004D6C40"/>
    <w:rsid w:val="004D719F"/>
    <w:rsid w:val="004F7AF9"/>
    <w:rsid w:val="0052109C"/>
    <w:rsid w:val="00575165"/>
    <w:rsid w:val="00575C05"/>
    <w:rsid w:val="00595DBB"/>
    <w:rsid w:val="005A4DA9"/>
    <w:rsid w:val="005B0418"/>
    <w:rsid w:val="005B6D9B"/>
    <w:rsid w:val="005B71D8"/>
    <w:rsid w:val="005C104A"/>
    <w:rsid w:val="005C557D"/>
    <w:rsid w:val="005D581D"/>
    <w:rsid w:val="005F07ED"/>
    <w:rsid w:val="006543B1"/>
    <w:rsid w:val="006555FB"/>
    <w:rsid w:val="006914A9"/>
    <w:rsid w:val="0069657E"/>
    <w:rsid w:val="00696E2E"/>
    <w:rsid w:val="006F27AA"/>
    <w:rsid w:val="00713A75"/>
    <w:rsid w:val="0071463D"/>
    <w:rsid w:val="00766E41"/>
    <w:rsid w:val="00777402"/>
    <w:rsid w:val="00782E76"/>
    <w:rsid w:val="007C4288"/>
    <w:rsid w:val="007D0D3D"/>
    <w:rsid w:val="007F52AD"/>
    <w:rsid w:val="00837E74"/>
    <w:rsid w:val="00842F40"/>
    <w:rsid w:val="0085596D"/>
    <w:rsid w:val="008940D2"/>
    <w:rsid w:val="008A23B5"/>
    <w:rsid w:val="008D7ABE"/>
    <w:rsid w:val="008F0D1B"/>
    <w:rsid w:val="00934CD0"/>
    <w:rsid w:val="009741F6"/>
    <w:rsid w:val="00976661"/>
    <w:rsid w:val="00977E82"/>
    <w:rsid w:val="009A07D3"/>
    <w:rsid w:val="009A76BF"/>
    <w:rsid w:val="009D0477"/>
    <w:rsid w:val="00A15679"/>
    <w:rsid w:val="00A24566"/>
    <w:rsid w:val="00A37C00"/>
    <w:rsid w:val="00A458A5"/>
    <w:rsid w:val="00A72E95"/>
    <w:rsid w:val="00AB0304"/>
    <w:rsid w:val="00AB62EE"/>
    <w:rsid w:val="00AD25CC"/>
    <w:rsid w:val="00AD4F2D"/>
    <w:rsid w:val="00AE37AD"/>
    <w:rsid w:val="00B01D91"/>
    <w:rsid w:val="00B03A24"/>
    <w:rsid w:val="00B424C4"/>
    <w:rsid w:val="00B767B2"/>
    <w:rsid w:val="00B7709B"/>
    <w:rsid w:val="00B950FA"/>
    <w:rsid w:val="00BA7211"/>
    <w:rsid w:val="00BB041D"/>
    <w:rsid w:val="00BE56A7"/>
    <w:rsid w:val="00C059E2"/>
    <w:rsid w:val="00C11F1F"/>
    <w:rsid w:val="00C20DD3"/>
    <w:rsid w:val="00C31958"/>
    <w:rsid w:val="00C4631E"/>
    <w:rsid w:val="00C7223F"/>
    <w:rsid w:val="00C7349E"/>
    <w:rsid w:val="00CB0B03"/>
    <w:rsid w:val="00CB603D"/>
    <w:rsid w:val="00CC4E09"/>
    <w:rsid w:val="00CE0423"/>
    <w:rsid w:val="00CF2732"/>
    <w:rsid w:val="00D01CFB"/>
    <w:rsid w:val="00D330F6"/>
    <w:rsid w:val="00D56CAA"/>
    <w:rsid w:val="00D62B02"/>
    <w:rsid w:val="00D81BF5"/>
    <w:rsid w:val="00D83966"/>
    <w:rsid w:val="00DA56BC"/>
    <w:rsid w:val="00DB1239"/>
    <w:rsid w:val="00DC7539"/>
    <w:rsid w:val="00E031B0"/>
    <w:rsid w:val="00E462C6"/>
    <w:rsid w:val="00E9643F"/>
    <w:rsid w:val="00EA14D9"/>
    <w:rsid w:val="00EB2F5E"/>
    <w:rsid w:val="00F76A6B"/>
    <w:rsid w:val="00F82F9B"/>
    <w:rsid w:val="00F97811"/>
    <w:rsid w:val="00FC17BB"/>
    <w:rsid w:val="00FD6222"/>
    <w:rsid w:val="00FD72BF"/>
    <w:rsid w:val="00FE2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4198A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56A7"/>
    <w:rPr>
      <w:rFonts w:ascii="Helvetica" w:hAnsi="Helvetica"/>
    </w:rPr>
  </w:style>
  <w:style w:type="paragraph" w:styleId="Heading1">
    <w:name w:val="heading 1"/>
    <w:basedOn w:val="Normal"/>
    <w:next w:val="Normal"/>
    <w:link w:val="Heading1Char"/>
    <w:uiPriority w:val="9"/>
    <w:qFormat/>
    <w:rsid w:val="00B01D91"/>
    <w:pPr>
      <w:keepNext/>
      <w:keepLines/>
      <w:spacing w:before="360"/>
      <w:outlineLvl w:val="0"/>
    </w:pPr>
    <w:rPr>
      <w:rFonts w:ascii="Helvetica Light" w:eastAsiaTheme="majorEastAsia" w:hAnsi="Helvetica Light" w:cstheme="majorBidi"/>
      <w:caps/>
      <w:color w:val="000000" w:themeColor="text1"/>
      <w:sz w:val="40"/>
      <w:szCs w:val="32"/>
    </w:rPr>
  </w:style>
  <w:style w:type="paragraph" w:styleId="Heading2">
    <w:name w:val="heading 2"/>
    <w:basedOn w:val="Normal"/>
    <w:next w:val="Normal"/>
    <w:link w:val="Heading2Char"/>
    <w:uiPriority w:val="9"/>
    <w:unhideWhenUsed/>
    <w:qFormat/>
    <w:rsid w:val="00AE37AD"/>
    <w:pPr>
      <w:keepNext/>
      <w:keepLines/>
      <w:spacing w:before="120" w:after="120"/>
      <w:outlineLvl w:val="1"/>
    </w:pPr>
    <w:rPr>
      <w:rFonts w:eastAsiaTheme="majorEastAsia" w:cstheme="majorBidi"/>
      <w:b/>
      <w:bCs/>
      <w:caps/>
      <w:color w:val="FDAE38"/>
      <w:sz w:val="26"/>
      <w:szCs w:val="26"/>
    </w:rPr>
  </w:style>
  <w:style w:type="paragraph" w:styleId="Heading3">
    <w:name w:val="heading 3"/>
    <w:basedOn w:val="Normal"/>
    <w:next w:val="Normal"/>
    <w:link w:val="Heading3Char"/>
    <w:uiPriority w:val="9"/>
    <w:semiHidden/>
    <w:unhideWhenUsed/>
    <w:qFormat/>
    <w:rsid w:val="003C2B9E"/>
    <w:pPr>
      <w:keepNext/>
      <w:keepLines/>
      <w:spacing w:before="40"/>
      <w:outlineLvl w:val="2"/>
    </w:pPr>
    <w:rPr>
      <w:rFonts w:ascii="Helvetica Light" w:eastAsiaTheme="majorEastAsia" w:hAnsi="Helvetica Light" w:cstheme="majorBidi"/>
      <w:color w:val="4959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6A7"/>
    <w:pPr>
      <w:numPr>
        <w:numId w:val="21"/>
      </w:numPr>
      <w:contextualSpacing/>
    </w:pPr>
  </w:style>
  <w:style w:type="character" w:styleId="Hyperlink">
    <w:name w:val="Hyperlink"/>
    <w:uiPriority w:val="99"/>
    <w:unhideWhenUsed/>
    <w:rsid w:val="008940D2"/>
    <w:rPr>
      <w:color w:val="C1477A"/>
    </w:rPr>
  </w:style>
  <w:style w:type="paragraph" w:styleId="Title">
    <w:name w:val="Title"/>
    <w:basedOn w:val="Normal"/>
    <w:next w:val="Subtitle"/>
    <w:link w:val="TitleChar"/>
    <w:uiPriority w:val="10"/>
    <w:qFormat/>
    <w:rsid w:val="001C130B"/>
    <w:pPr>
      <w:pBdr>
        <w:bottom w:val="single" w:sz="4" w:space="1" w:color="auto"/>
      </w:pBdr>
      <w:contextualSpacing/>
    </w:pPr>
    <w:rPr>
      <w:rFonts w:eastAsiaTheme="majorEastAsia" w:cstheme="majorBidi"/>
      <w:b/>
      <w:caps/>
      <w:spacing w:val="-20"/>
      <w:kern w:val="28"/>
      <w:sz w:val="40"/>
      <w:szCs w:val="56"/>
    </w:rPr>
  </w:style>
  <w:style w:type="character" w:customStyle="1" w:styleId="TitleChar">
    <w:name w:val="Title Char"/>
    <w:basedOn w:val="DefaultParagraphFont"/>
    <w:link w:val="Title"/>
    <w:uiPriority w:val="10"/>
    <w:rsid w:val="001C130B"/>
    <w:rPr>
      <w:rFonts w:ascii="Helvetica" w:eastAsiaTheme="majorEastAsia" w:hAnsi="Helvetica" w:cstheme="majorBidi"/>
      <w:b/>
      <w:caps/>
      <w:spacing w:val="-20"/>
      <w:kern w:val="28"/>
      <w:sz w:val="40"/>
      <w:szCs w:val="56"/>
    </w:rPr>
  </w:style>
  <w:style w:type="character" w:customStyle="1" w:styleId="Heading1Char">
    <w:name w:val="Heading 1 Char"/>
    <w:basedOn w:val="DefaultParagraphFont"/>
    <w:link w:val="Heading1"/>
    <w:uiPriority w:val="9"/>
    <w:rsid w:val="00B01D91"/>
    <w:rPr>
      <w:rFonts w:ascii="Helvetica Light" w:eastAsiaTheme="majorEastAsia" w:hAnsi="Helvetica Light" w:cstheme="majorBidi"/>
      <w:caps/>
      <w:color w:val="000000" w:themeColor="text1"/>
      <w:sz w:val="40"/>
      <w:szCs w:val="32"/>
    </w:rPr>
  </w:style>
  <w:style w:type="character" w:customStyle="1" w:styleId="Heading2Char">
    <w:name w:val="Heading 2 Char"/>
    <w:basedOn w:val="DefaultParagraphFont"/>
    <w:link w:val="Heading2"/>
    <w:uiPriority w:val="9"/>
    <w:rsid w:val="00AE37AD"/>
    <w:rPr>
      <w:rFonts w:ascii="Helvetica" w:eastAsiaTheme="majorEastAsia" w:hAnsi="Helvetica" w:cstheme="majorBidi"/>
      <w:b/>
      <w:bCs/>
      <w:caps/>
      <w:color w:val="FDAE38"/>
      <w:sz w:val="26"/>
      <w:szCs w:val="26"/>
    </w:rPr>
  </w:style>
  <w:style w:type="table" w:styleId="TableGrid">
    <w:name w:val="Table Grid"/>
    <w:basedOn w:val="TableNormal"/>
    <w:rsid w:val="00A2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709B"/>
    <w:rPr>
      <w:sz w:val="18"/>
      <w:szCs w:val="18"/>
    </w:rPr>
  </w:style>
  <w:style w:type="paragraph" w:styleId="CommentText">
    <w:name w:val="annotation text"/>
    <w:basedOn w:val="Normal"/>
    <w:link w:val="CommentTextChar"/>
    <w:uiPriority w:val="99"/>
    <w:unhideWhenUsed/>
    <w:rsid w:val="00B7709B"/>
  </w:style>
  <w:style w:type="character" w:customStyle="1" w:styleId="CommentTextChar">
    <w:name w:val="Comment Text Char"/>
    <w:basedOn w:val="DefaultParagraphFont"/>
    <w:link w:val="CommentText"/>
    <w:uiPriority w:val="99"/>
    <w:rsid w:val="00B7709B"/>
  </w:style>
  <w:style w:type="paragraph" w:styleId="CommentSubject">
    <w:name w:val="annotation subject"/>
    <w:basedOn w:val="CommentText"/>
    <w:next w:val="CommentText"/>
    <w:link w:val="CommentSubjectChar"/>
    <w:uiPriority w:val="99"/>
    <w:semiHidden/>
    <w:unhideWhenUsed/>
    <w:rsid w:val="00B7709B"/>
    <w:rPr>
      <w:b/>
      <w:bCs/>
      <w:sz w:val="20"/>
      <w:szCs w:val="20"/>
    </w:rPr>
  </w:style>
  <w:style w:type="character" w:customStyle="1" w:styleId="CommentSubjectChar">
    <w:name w:val="Comment Subject Char"/>
    <w:basedOn w:val="CommentTextChar"/>
    <w:link w:val="CommentSubject"/>
    <w:uiPriority w:val="99"/>
    <w:semiHidden/>
    <w:rsid w:val="00B7709B"/>
    <w:rPr>
      <w:b/>
      <w:bCs/>
      <w:sz w:val="20"/>
      <w:szCs w:val="20"/>
    </w:rPr>
  </w:style>
  <w:style w:type="paragraph" w:styleId="BalloonText">
    <w:name w:val="Balloon Text"/>
    <w:basedOn w:val="Normal"/>
    <w:link w:val="BalloonTextChar"/>
    <w:uiPriority w:val="99"/>
    <w:semiHidden/>
    <w:unhideWhenUsed/>
    <w:rsid w:val="00B770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709B"/>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8940D2"/>
    <w:rPr>
      <w:color w:val="954F72" w:themeColor="followedHyperlink"/>
      <w:u w:val="single"/>
    </w:rPr>
  </w:style>
  <w:style w:type="character" w:customStyle="1" w:styleId="Heading3Char">
    <w:name w:val="Heading 3 Char"/>
    <w:basedOn w:val="DefaultParagraphFont"/>
    <w:link w:val="Heading3"/>
    <w:uiPriority w:val="9"/>
    <w:semiHidden/>
    <w:rsid w:val="003C2B9E"/>
    <w:rPr>
      <w:rFonts w:ascii="Helvetica Light" w:eastAsiaTheme="majorEastAsia" w:hAnsi="Helvetica Light" w:cstheme="majorBidi"/>
      <w:color w:val="49597A"/>
    </w:rPr>
  </w:style>
  <w:style w:type="table" w:customStyle="1" w:styleId="Style1">
    <w:name w:val="Style1"/>
    <w:basedOn w:val="TableGrid"/>
    <w:uiPriority w:val="99"/>
    <w:rsid w:val="009A07D3"/>
    <w:pPr>
      <w:spacing w:before="240" w:after="240"/>
      <w:ind w:left="144" w:right="144"/>
    </w:pPr>
    <w:rPr>
      <w:rFonts w:ascii="Helvetica" w:hAnsi="Helvetica"/>
      <w:color w:val="FFFFFF" w:themeColor="background1"/>
    </w:rPr>
    <w:tblPr>
      <w:tblStyleColBandSize w:val="1"/>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
    <w:tcPr>
      <w:shd w:val="clear" w:color="auto" w:fill="53718B"/>
    </w:tcPr>
    <w:tblStylePr w:type="firstCol">
      <w:pPr>
        <w:jc w:val="center"/>
      </w:pPr>
      <w:rPr>
        <w:rFonts w:ascii="Helvetica Light" w:hAnsi="Helvetica Light"/>
        <w:b w:val="0"/>
        <w:bCs w:val="0"/>
        <w:i w:val="0"/>
        <w:iCs w:val="0"/>
        <w:caps/>
        <w:smallCaps w:val="0"/>
        <w:color w:val="000000" w:themeColor="text1"/>
        <w:spacing w:val="-20"/>
        <w:sz w:val="28"/>
      </w:rPr>
      <w:tblPr/>
      <w:tcPr>
        <w:tcBorders>
          <w:top w:val="nil"/>
          <w:left w:val="nil"/>
          <w:bottom w:val="nil"/>
          <w:right w:val="nil"/>
          <w:insideH w:val="nil"/>
          <w:insideV w:val="nil"/>
          <w:tl2br w:val="nil"/>
          <w:tr2bl w:val="nil"/>
        </w:tcBorders>
        <w:shd w:val="clear" w:color="auto" w:fill="FEC888"/>
        <w:vAlign w:val="center"/>
      </w:tcPr>
    </w:tblStylePr>
    <w:tblStylePr w:type="lastCol">
      <w:pPr>
        <w:jc w:val="left"/>
      </w:pPr>
      <w:rPr>
        <w:rFonts w:ascii="Helvetica" w:hAnsi="Helvetica"/>
        <w:color w:val="FFFFFF" w:themeColor="background1"/>
        <w:sz w:val="24"/>
      </w:rPr>
    </w:tblStylePr>
    <w:tblStylePr w:type="band1Vert">
      <w:pPr>
        <w:wordWrap/>
        <w:spacing w:beforeLines="0" w:before="120" w:beforeAutospacing="0"/>
        <w:ind w:leftChars="0" w:left="0"/>
        <w:jc w:val="left"/>
      </w:pPr>
      <w:rPr>
        <w:rFonts w:ascii="Helvetica" w:hAnsi="Helvetica"/>
        <w:color w:val="FFFFFF" w:themeColor="background1"/>
        <w:sz w:val="24"/>
      </w:rPr>
      <w:tblPr/>
      <w:tcPr>
        <w:tcBorders>
          <w:top w:val="nil"/>
          <w:bottom w:val="nil"/>
        </w:tcBorders>
        <w:shd w:val="clear" w:color="auto" w:fill="53718B"/>
      </w:tcPr>
    </w:tblStylePr>
    <w:tblStylePr w:type="band2Vert">
      <w:pPr>
        <w:jc w:val="left"/>
      </w:pPr>
      <w:tblPr/>
      <w:tcPr>
        <w:tcBorders>
          <w:top w:val="nil"/>
          <w:bottom w:val="nil"/>
        </w:tcBorders>
        <w:shd w:val="clear" w:color="auto" w:fill="53718B"/>
      </w:tcPr>
    </w:tblStylePr>
  </w:style>
  <w:style w:type="paragraph" w:styleId="Header">
    <w:name w:val="header"/>
    <w:basedOn w:val="Normal"/>
    <w:link w:val="HeaderChar"/>
    <w:uiPriority w:val="99"/>
    <w:unhideWhenUsed/>
    <w:rsid w:val="009A76BF"/>
    <w:pPr>
      <w:tabs>
        <w:tab w:val="center" w:pos="4680"/>
        <w:tab w:val="right" w:pos="9360"/>
      </w:tabs>
    </w:pPr>
  </w:style>
  <w:style w:type="character" w:customStyle="1" w:styleId="HeaderChar">
    <w:name w:val="Header Char"/>
    <w:basedOn w:val="DefaultParagraphFont"/>
    <w:link w:val="Header"/>
    <w:uiPriority w:val="99"/>
    <w:rsid w:val="009A76BF"/>
    <w:rPr>
      <w:rFonts w:ascii="Helvetica" w:hAnsi="Helvetica"/>
    </w:rPr>
  </w:style>
  <w:style w:type="paragraph" w:styleId="Footer">
    <w:name w:val="footer"/>
    <w:basedOn w:val="Normal"/>
    <w:link w:val="FooterChar"/>
    <w:uiPriority w:val="99"/>
    <w:unhideWhenUsed/>
    <w:rsid w:val="009A76BF"/>
    <w:pPr>
      <w:tabs>
        <w:tab w:val="center" w:pos="4680"/>
        <w:tab w:val="right" w:pos="9360"/>
      </w:tabs>
    </w:pPr>
  </w:style>
  <w:style w:type="character" w:customStyle="1" w:styleId="FooterChar">
    <w:name w:val="Footer Char"/>
    <w:basedOn w:val="DefaultParagraphFont"/>
    <w:link w:val="Footer"/>
    <w:uiPriority w:val="99"/>
    <w:rsid w:val="009A76BF"/>
    <w:rPr>
      <w:rFonts w:ascii="Helvetica" w:hAnsi="Helvetica"/>
    </w:rPr>
  </w:style>
  <w:style w:type="paragraph" w:styleId="Subtitle">
    <w:name w:val="Subtitle"/>
    <w:basedOn w:val="Normal"/>
    <w:next w:val="Normal"/>
    <w:link w:val="SubtitleChar"/>
    <w:uiPriority w:val="11"/>
    <w:qFormat/>
    <w:rsid w:val="001C130B"/>
    <w:pPr>
      <w:numPr>
        <w:ilvl w:val="1"/>
      </w:numPr>
      <w:spacing w:before="60" w:after="160"/>
    </w:pPr>
    <w:rPr>
      <w:rFonts w:ascii="Helvetica Light" w:eastAsiaTheme="minorEastAsia" w:hAnsi="Helvetica Light"/>
      <w:color w:val="5A5A5A" w:themeColor="text1" w:themeTint="A5"/>
      <w:spacing w:val="15"/>
      <w:sz w:val="22"/>
      <w:szCs w:val="22"/>
    </w:rPr>
  </w:style>
  <w:style w:type="character" w:customStyle="1" w:styleId="SubtitleChar">
    <w:name w:val="Subtitle Char"/>
    <w:basedOn w:val="DefaultParagraphFont"/>
    <w:link w:val="Subtitle"/>
    <w:uiPriority w:val="11"/>
    <w:rsid w:val="001C130B"/>
    <w:rPr>
      <w:rFonts w:ascii="Helvetica Light" w:eastAsiaTheme="minorEastAsia" w:hAnsi="Helvetica Light"/>
      <w:color w:val="5A5A5A" w:themeColor="text1" w:themeTint="A5"/>
      <w:spacing w:val="15"/>
      <w:sz w:val="22"/>
      <w:szCs w:val="22"/>
    </w:rPr>
  </w:style>
  <w:style w:type="paragraph" w:styleId="NormalWeb">
    <w:name w:val="Normal (Web)"/>
    <w:basedOn w:val="Normal"/>
    <w:uiPriority w:val="99"/>
    <w:unhideWhenUsed/>
    <w:rsid w:val="005D581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935403">
      <w:bodyDiv w:val="1"/>
      <w:marLeft w:val="0"/>
      <w:marRight w:val="0"/>
      <w:marTop w:val="0"/>
      <w:marBottom w:val="0"/>
      <w:divBdr>
        <w:top w:val="none" w:sz="0" w:space="0" w:color="auto"/>
        <w:left w:val="none" w:sz="0" w:space="0" w:color="auto"/>
        <w:bottom w:val="none" w:sz="0" w:space="0" w:color="auto"/>
        <w:right w:val="none" w:sz="0" w:space="0" w:color="auto"/>
      </w:divBdr>
    </w:div>
    <w:div w:id="937636835">
      <w:bodyDiv w:val="1"/>
      <w:marLeft w:val="0"/>
      <w:marRight w:val="0"/>
      <w:marTop w:val="0"/>
      <w:marBottom w:val="0"/>
      <w:divBdr>
        <w:top w:val="none" w:sz="0" w:space="0" w:color="auto"/>
        <w:left w:val="none" w:sz="0" w:space="0" w:color="auto"/>
        <w:bottom w:val="none" w:sz="0" w:space="0" w:color="auto"/>
        <w:right w:val="none" w:sz="0" w:space="0" w:color="auto"/>
      </w:divBdr>
    </w:div>
    <w:div w:id="9760277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estandards.org/Math/Content/6/SP/A/2/"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het.colorado.edu/en/simulation/plinko-probability"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www.corestandards.org/Math/Content/6/SP/B/5/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restandards.org/Math/Content/6/SP/B/4/"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PhET</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McGarry</dc:creator>
  <cp:keywords/>
  <dc:description/>
  <cp:lastModifiedBy>Jeffrey Bush</cp:lastModifiedBy>
  <cp:revision>2</cp:revision>
  <cp:lastPrinted>2017-06-23T21:12:00Z</cp:lastPrinted>
  <dcterms:created xsi:type="dcterms:W3CDTF">2017-07-24T16:14:00Z</dcterms:created>
  <dcterms:modified xsi:type="dcterms:W3CDTF">2017-07-24T16:14:00Z</dcterms:modified>
</cp:coreProperties>
</file>