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E07" w:rsidRDefault="00D13505" w:rsidP="00182E07">
      <w:r>
        <w:rPr>
          <w:b/>
        </w:rPr>
        <w:tab/>
      </w:r>
      <w:r>
        <w:rPr>
          <w:b/>
        </w:rPr>
        <w:tab/>
      </w:r>
      <w:r w:rsidR="00182E07" w:rsidRPr="00182E07">
        <w:rPr>
          <w:b/>
        </w:rPr>
        <w:tab/>
      </w:r>
      <w:r w:rsidR="00182E07">
        <w:tab/>
      </w:r>
      <w:r w:rsidR="00182E07">
        <w:tab/>
      </w:r>
      <w:r w:rsidR="00182E07">
        <w:tab/>
      </w:r>
      <w:r w:rsidR="00182E07">
        <w:tab/>
        <w:t>Name _________________ Per ___</w:t>
      </w:r>
    </w:p>
    <w:p w:rsidR="00182E07" w:rsidRDefault="00182E07" w:rsidP="00182E07"/>
    <w:p w:rsidR="00182E07" w:rsidRPr="00182E07" w:rsidRDefault="00182E07" w:rsidP="00182E07">
      <w:pPr>
        <w:rPr>
          <w:b/>
        </w:rPr>
      </w:pPr>
      <w:r w:rsidRPr="00182E07">
        <w:rPr>
          <w:b/>
        </w:rPr>
        <w:t>Discharge Lamps PhET</w:t>
      </w:r>
      <w:r w:rsidR="00AE6CD1">
        <w:rPr>
          <w:b/>
        </w:rPr>
        <w:t>: Electron Transitions</w:t>
      </w:r>
      <w:bookmarkStart w:id="0" w:name="_GoBack"/>
      <w:bookmarkEnd w:id="0"/>
      <w:r w:rsidR="00AE6CD1">
        <w:rPr>
          <w:b/>
        </w:rPr>
        <w:t xml:space="preserve"> in Atoms</w:t>
      </w:r>
    </w:p>
    <w:p w:rsidR="00182E07" w:rsidRDefault="00182E07" w:rsidP="00182E07"/>
    <w:p w:rsidR="004251FA" w:rsidRDefault="00182E07" w:rsidP="00182E07">
      <w:r>
        <w:t xml:space="preserve">Learning Goals: Be able to explain how energy is transferred </w:t>
      </w:r>
      <w:r w:rsidR="00F7441C">
        <w:t>between free electrons and electrons in atoms and how this energy is related to the photons released by atoms.</w:t>
      </w:r>
    </w:p>
    <w:p w:rsidR="00182E07" w:rsidRDefault="004251FA" w:rsidP="00B34500">
      <w:pPr>
        <w:jc w:val="center"/>
      </w:pPr>
      <w:r>
        <w:t xml:space="preserve">Run the simulation at </w:t>
      </w:r>
      <w:hyperlink r:id="rId8" w:history="1">
        <w:r w:rsidR="00B44887" w:rsidRPr="0053286B">
          <w:rPr>
            <w:rStyle w:val="Hyperlink"/>
          </w:rPr>
          <w:t>https://phet.colorado.edu/en/simulation/discharge-lamps</w:t>
        </w:r>
      </w:hyperlink>
    </w:p>
    <w:p w:rsidR="00B44887" w:rsidRDefault="00B44887" w:rsidP="00182E07"/>
    <w:p w:rsidR="00B44887" w:rsidRPr="00B44887" w:rsidRDefault="00B44887" w:rsidP="00182E07">
      <w:pPr>
        <w:rPr>
          <w:b/>
        </w:rPr>
      </w:pPr>
      <w:r>
        <w:rPr>
          <w:b/>
        </w:rPr>
        <w:t xml:space="preserve">1-atom </w:t>
      </w:r>
      <w:r w:rsidR="00F7441C">
        <w:rPr>
          <w:b/>
        </w:rPr>
        <w:t>tab</w:t>
      </w:r>
    </w:p>
    <w:p w:rsidR="00182E07" w:rsidRDefault="00182E07" w:rsidP="00182E07"/>
    <w:p w:rsidR="004251FA" w:rsidRDefault="00B44887" w:rsidP="00F7441C">
      <w:pPr>
        <w:pStyle w:val="ListParagraph"/>
        <w:numPr>
          <w:ilvl w:val="0"/>
          <w:numId w:val="1"/>
        </w:numPr>
        <w:tabs>
          <w:tab w:val="left" w:pos="360"/>
        </w:tabs>
        <w:ind w:left="360"/>
      </w:pPr>
      <w:r>
        <w:t xml:space="preserve">Use the drop-down menu to choose </w:t>
      </w:r>
      <w:r w:rsidR="00182E07">
        <w:t>the Configurable Atom</w:t>
      </w:r>
      <w:r>
        <w:t xml:space="preserve"> (instead of Hydrogen)</w:t>
      </w:r>
      <w:r w:rsidR="00182E07">
        <w:t>.</w:t>
      </w:r>
      <w:r>
        <w:t xml:space="preserve"> You can select the # of empty electronic energy levels in the configurable atom and adjust their location by dragging. </w:t>
      </w:r>
      <w:r w:rsidR="00F7441C">
        <w:t>M</w:t>
      </w:r>
      <w:r>
        <w:t xml:space="preserve">ove the atom about in the discharge tube. You may wish to change the Electron Production to Continuous. Turn on the Spectrophotometer </w:t>
      </w:r>
      <w:r w:rsidR="00B34500">
        <w:t>and Squiggles</w:t>
      </w:r>
      <w:r>
        <w:t>).</w:t>
      </w:r>
    </w:p>
    <w:p w:rsidR="00B34500" w:rsidRDefault="00B34500" w:rsidP="00F7441C">
      <w:pPr>
        <w:pStyle w:val="ListParagraph"/>
        <w:numPr>
          <w:ilvl w:val="1"/>
          <w:numId w:val="1"/>
        </w:numPr>
        <w:ind w:left="720"/>
      </w:pPr>
      <w:r>
        <w:t>Start with only two electron levels. What do you notice about the color of the squiggle as you drag the second level up and down?</w:t>
      </w:r>
    </w:p>
    <w:p w:rsidR="00B34500" w:rsidRDefault="00B34500" w:rsidP="00B34500">
      <w:pPr>
        <w:pStyle w:val="ListParagraph"/>
        <w:ind w:left="1440"/>
      </w:pPr>
    </w:p>
    <w:p w:rsidR="00B34500" w:rsidRDefault="00B34500" w:rsidP="00B34500">
      <w:pPr>
        <w:pStyle w:val="ListParagraph"/>
        <w:ind w:left="1440"/>
      </w:pPr>
    </w:p>
    <w:p w:rsidR="00B34500" w:rsidRDefault="00B34500" w:rsidP="00B34500">
      <w:pPr>
        <w:pStyle w:val="ListParagraph"/>
        <w:ind w:left="0"/>
      </w:pPr>
      <w:r>
        <w:t>Experiment with different numbers of energy levels and spacings. You may turn the squiggles on and off as needed. Use slow motion</w:t>
      </w:r>
      <w:r w:rsidR="00F7441C">
        <w:t xml:space="preserve"> and/or switch to single electron production</w:t>
      </w:r>
      <w:r>
        <w:t xml:space="preserve"> if you find it difficult to see what is happening.</w:t>
      </w:r>
    </w:p>
    <w:p w:rsidR="00B34500" w:rsidRDefault="00B34500" w:rsidP="00B34500">
      <w:pPr>
        <w:pStyle w:val="ListParagraph"/>
        <w:ind w:left="0"/>
      </w:pPr>
    </w:p>
    <w:p w:rsidR="00182E07" w:rsidRDefault="00182E07" w:rsidP="00F7441C">
      <w:pPr>
        <w:pStyle w:val="ListParagraph"/>
        <w:numPr>
          <w:ilvl w:val="1"/>
          <w:numId w:val="1"/>
        </w:numPr>
        <w:ind w:left="540" w:hanging="90"/>
      </w:pPr>
      <w:r>
        <w:t xml:space="preserve">Consider the </w:t>
      </w:r>
      <w:r w:rsidR="004251FA">
        <w:t>following True/False statements and circle the correct response:</w:t>
      </w:r>
    </w:p>
    <w:p w:rsidR="004251FA" w:rsidRDefault="004251FA" w:rsidP="00182E07"/>
    <w:p w:rsidR="00182E07" w:rsidRDefault="00182E07" w:rsidP="00182E07">
      <w:r>
        <w:t xml:space="preserve"> True     False   If the spacing between two electronic energy levels in atom A is larger than in atom B, then the wavelength of the light emitted by atom B will be longer. </w:t>
      </w:r>
    </w:p>
    <w:p w:rsidR="004251FA" w:rsidRDefault="004251FA" w:rsidP="00182E07"/>
    <w:p w:rsidR="00182E07" w:rsidRDefault="00182E07" w:rsidP="00182E07">
      <w:r>
        <w:t xml:space="preserve"> True     False   If the spacing between two electronic energy levels in atom A is smaller than in atom B, then fewer photons will be emitted by atom B. </w:t>
      </w:r>
    </w:p>
    <w:p w:rsidR="004251FA" w:rsidRDefault="004251FA" w:rsidP="00182E07"/>
    <w:p w:rsidR="00182E07" w:rsidRDefault="00182E07" w:rsidP="00182E07">
      <w:r>
        <w:t xml:space="preserve"> True     False   Photons are emitted as electrons in the atom jump up in energy</w:t>
      </w:r>
      <w:r w:rsidR="004251FA">
        <w:t>.</w:t>
      </w:r>
      <w:r>
        <w:t xml:space="preserve"> </w:t>
      </w:r>
    </w:p>
    <w:p w:rsidR="004251FA" w:rsidRDefault="004251FA" w:rsidP="00182E07"/>
    <w:p w:rsidR="00182E07" w:rsidRDefault="00182E07" w:rsidP="00182E07">
      <w:r>
        <w:t xml:space="preserve"> True     False   The colors emitted by an atom depends on how much kinetic energy the free electron has when it hits the atom</w:t>
      </w:r>
      <w:r w:rsidR="004251FA">
        <w:t>.</w:t>
      </w:r>
      <w:r>
        <w:t xml:space="preserve"> </w:t>
      </w:r>
    </w:p>
    <w:p w:rsidR="004251FA" w:rsidRDefault="004251FA" w:rsidP="00182E07"/>
    <w:p w:rsidR="00182E07" w:rsidRDefault="00182E07" w:rsidP="00182E07">
      <w:r>
        <w:t xml:space="preserve"> True     False   The colors emitted depends on the number of free electrons passing through the lamp</w:t>
      </w:r>
      <w:r w:rsidR="004251FA">
        <w:t>.</w:t>
      </w:r>
    </w:p>
    <w:p w:rsidR="004251FA" w:rsidRDefault="004251FA" w:rsidP="00182E07"/>
    <w:p w:rsidR="00182E07" w:rsidRDefault="00182E07" w:rsidP="00182E07">
      <w:r>
        <w:t xml:space="preserve"> True     False   When a free electron hits an atom, the atom is always excited to the highest energy level possible. </w:t>
      </w:r>
    </w:p>
    <w:p w:rsidR="004251FA" w:rsidRDefault="004251FA" w:rsidP="00182E07"/>
    <w:p w:rsidR="00182E07" w:rsidRDefault="00182E07" w:rsidP="00182E07">
      <w:r>
        <w:t xml:space="preserve"> True     False   The kinetic energy of the free electron at the point of collision increases as the voltage of the battery increases. </w:t>
      </w:r>
    </w:p>
    <w:p w:rsidR="004251FA" w:rsidRDefault="004251FA" w:rsidP="00182E07"/>
    <w:p w:rsidR="00182E07" w:rsidRDefault="00182E07" w:rsidP="00182E07">
      <w:r>
        <w:lastRenderedPageBreak/>
        <w:t xml:space="preserve"> True     False   The kinetic energy of the free electron at the point of collision is higher if the atom is closer to the source of electrons</w:t>
      </w:r>
      <w:r w:rsidR="004251FA">
        <w:t>.</w:t>
      </w:r>
      <w:r>
        <w:t xml:space="preserve"> </w:t>
      </w:r>
    </w:p>
    <w:p w:rsidR="004251FA" w:rsidRDefault="004251FA" w:rsidP="00182E07"/>
    <w:p w:rsidR="00182E07" w:rsidRDefault="00182E07" w:rsidP="00182E07">
      <w:r>
        <w:t xml:space="preserve"> True     False   The only way to emit IR photons is if there are empty electronic energy levels really close to the ground state (lowest energy level). </w:t>
      </w:r>
    </w:p>
    <w:p w:rsidR="004251FA" w:rsidRDefault="004251FA" w:rsidP="00182E07"/>
    <w:p w:rsidR="004251FA" w:rsidRDefault="00182E07" w:rsidP="00182E07">
      <w:r>
        <w:t xml:space="preserve"> True     False   When atomic electrons are excited to a higher level, they always return to their lowest energy level by jumping down one level at a time. </w:t>
      </w:r>
    </w:p>
    <w:p w:rsidR="00B44887" w:rsidRDefault="00B44887" w:rsidP="00182E07"/>
    <w:p w:rsidR="00B44887" w:rsidRDefault="00F7441C" w:rsidP="00B44887">
      <w:pPr>
        <w:pStyle w:val="ListParagraph"/>
        <w:numPr>
          <w:ilvl w:val="0"/>
          <w:numId w:val="1"/>
        </w:numPr>
      </w:pPr>
      <w:r>
        <w:t>Choose the h</w:t>
      </w:r>
      <w:r w:rsidR="00B44887">
        <w:t xml:space="preserve">ydrogen atom and let the simulation run for a few seconds. </w:t>
      </w:r>
    </w:p>
    <w:p w:rsidR="00182E07" w:rsidRDefault="00B44887" w:rsidP="00B44887">
      <w:pPr>
        <w:pStyle w:val="ListParagraph"/>
        <w:numPr>
          <w:ilvl w:val="1"/>
          <w:numId w:val="1"/>
        </w:numPr>
      </w:pPr>
      <w:r>
        <w:t>As it runs, how many lines appear in the visible portion of the spectrum? What colors are they?</w:t>
      </w:r>
    </w:p>
    <w:p w:rsidR="00F7441C" w:rsidRDefault="00F7441C" w:rsidP="00F7441C">
      <w:pPr>
        <w:pStyle w:val="ListParagraph"/>
        <w:ind w:left="1440"/>
      </w:pPr>
    </w:p>
    <w:p w:rsidR="00F7441C" w:rsidRDefault="00F7441C" w:rsidP="00F7441C">
      <w:pPr>
        <w:pStyle w:val="ListParagraph"/>
        <w:ind w:left="1440"/>
      </w:pPr>
    </w:p>
    <w:p w:rsidR="00F7441C" w:rsidRDefault="00F7441C" w:rsidP="00F7441C"/>
    <w:p w:rsidR="00F7441C" w:rsidRDefault="00F7441C" w:rsidP="00B44887">
      <w:pPr>
        <w:pStyle w:val="ListParagraph"/>
        <w:numPr>
          <w:ilvl w:val="1"/>
          <w:numId w:val="1"/>
        </w:numPr>
      </w:pPr>
      <w:r>
        <w:t>Make sure the Squiggles are on. All of the visible transitions are the result of electrons falling to which energy level (n= )?</w:t>
      </w:r>
    </w:p>
    <w:p w:rsidR="00B34500" w:rsidRDefault="00B34500" w:rsidP="00F7441C"/>
    <w:p w:rsidR="00B34500" w:rsidRDefault="00B34500" w:rsidP="00B34500">
      <w:pPr>
        <w:pStyle w:val="ListParagraph"/>
        <w:ind w:left="1440"/>
      </w:pPr>
    </w:p>
    <w:p w:rsidR="00B34500" w:rsidRDefault="00B34500" w:rsidP="00B44887">
      <w:pPr>
        <w:pStyle w:val="ListParagraph"/>
        <w:numPr>
          <w:ilvl w:val="1"/>
          <w:numId w:val="1"/>
        </w:numPr>
      </w:pPr>
      <w:r>
        <w:t>How does the number of transitions in the UV region (below 400 nm) compare to the number of transition in the visible region of the spectrum? Why do you think this is?</w:t>
      </w:r>
    </w:p>
    <w:p w:rsidR="00B44887" w:rsidRDefault="00B44887" w:rsidP="00B44887">
      <w:pPr>
        <w:pStyle w:val="ListParagraph"/>
        <w:ind w:left="1440"/>
      </w:pPr>
    </w:p>
    <w:p w:rsidR="00B44887" w:rsidRDefault="00B44887" w:rsidP="00B44887">
      <w:pPr>
        <w:pStyle w:val="ListParagraph"/>
        <w:ind w:left="1440"/>
      </w:pPr>
    </w:p>
    <w:p w:rsidR="00B34500" w:rsidRDefault="00B34500" w:rsidP="00B44887">
      <w:pPr>
        <w:pStyle w:val="ListParagraph"/>
        <w:ind w:left="1440"/>
      </w:pPr>
    </w:p>
    <w:p w:rsidR="00B44887" w:rsidRDefault="00B44887" w:rsidP="00B44887">
      <w:pPr>
        <w:pStyle w:val="ListParagraph"/>
        <w:numPr>
          <w:ilvl w:val="1"/>
          <w:numId w:val="1"/>
        </w:numPr>
      </w:pPr>
      <w:r>
        <w:t xml:space="preserve">What do you observe </w:t>
      </w:r>
      <w:r w:rsidR="00B34500">
        <w:t>when</w:t>
      </w:r>
      <w:r>
        <w:t xml:space="preserve"> you lower the voltage to around 20 volts? Explain why.</w:t>
      </w:r>
    </w:p>
    <w:p w:rsidR="00182E07" w:rsidRDefault="00182E07" w:rsidP="00182E07"/>
    <w:p w:rsidR="00B34500" w:rsidRDefault="00B34500" w:rsidP="00182E07"/>
    <w:p w:rsidR="00B34500" w:rsidRDefault="00B34500" w:rsidP="00182E07"/>
    <w:p w:rsidR="00443E32" w:rsidRDefault="00B34500" w:rsidP="00182E07">
      <w:pPr>
        <w:rPr>
          <w:b/>
        </w:rPr>
      </w:pPr>
      <w:r>
        <w:rPr>
          <w:b/>
        </w:rPr>
        <w:t>Multiple Atoms tab</w:t>
      </w:r>
    </w:p>
    <w:p w:rsidR="00B34500" w:rsidRDefault="00B34500" w:rsidP="00182E07">
      <w:pPr>
        <w:rPr>
          <w:b/>
        </w:rPr>
      </w:pPr>
    </w:p>
    <w:p w:rsidR="00B34500" w:rsidRDefault="00B34500" w:rsidP="00B34500">
      <w:pPr>
        <w:pStyle w:val="ListParagraph"/>
        <w:numPr>
          <w:ilvl w:val="0"/>
          <w:numId w:val="1"/>
        </w:numPr>
      </w:pPr>
      <w:r>
        <w:t xml:space="preserve">Run the sim using hydrogen for a few seconds. Then switch to sodium. </w:t>
      </w:r>
    </w:p>
    <w:p w:rsidR="00B34500" w:rsidRDefault="00B34500" w:rsidP="00B34500">
      <w:pPr>
        <w:pStyle w:val="ListParagraph"/>
        <w:numPr>
          <w:ilvl w:val="1"/>
          <w:numId w:val="1"/>
        </w:numPr>
      </w:pPr>
      <w:r>
        <w:t>What do you notice about the spacing of the electron levels of these two elements?</w:t>
      </w:r>
    </w:p>
    <w:p w:rsidR="00B34500" w:rsidRDefault="00B34500" w:rsidP="00B34500">
      <w:pPr>
        <w:pStyle w:val="ListParagraph"/>
        <w:ind w:left="1440"/>
      </w:pPr>
    </w:p>
    <w:p w:rsidR="00B34500" w:rsidRDefault="00B34500" w:rsidP="00F7441C"/>
    <w:p w:rsidR="00B34500" w:rsidRDefault="00B34500" w:rsidP="00B34500">
      <w:pPr>
        <w:pStyle w:val="ListParagraph"/>
        <w:ind w:left="1440"/>
      </w:pPr>
    </w:p>
    <w:p w:rsidR="00B34500" w:rsidRPr="00B34500" w:rsidRDefault="00B34500" w:rsidP="00B34500">
      <w:pPr>
        <w:pStyle w:val="ListParagraph"/>
        <w:numPr>
          <w:ilvl w:val="1"/>
          <w:numId w:val="1"/>
        </w:numPr>
      </w:pPr>
      <w:r>
        <w:t>As the sodium sim runs, what do you notice about the number of transitions in the UV, visible and far IR portions of the spectrum? Explain your observations, referring to your answer to 3a and comparing its spectrum to that of hydrogen.</w:t>
      </w:r>
    </w:p>
    <w:sectPr w:rsidR="00B34500" w:rsidRPr="00B3450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942" w:rsidRDefault="009D1942" w:rsidP="009D1942">
      <w:r>
        <w:separator/>
      </w:r>
    </w:p>
  </w:endnote>
  <w:endnote w:type="continuationSeparator" w:id="0">
    <w:p w:rsidR="009D1942" w:rsidRDefault="009D1942" w:rsidP="009D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51"/>
    <w:family w:val="auto"/>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42" w:rsidRPr="009D1942" w:rsidRDefault="009D1942">
    <w:pPr>
      <w:pStyle w:val="Footer"/>
      <w:rPr>
        <w:sz w:val="22"/>
      </w:rPr>
    </w:pPr>
    <w:r>
      <w:rPr>
        <w:sz w:val="22"/>
      </w:rPr>
      <w:t xml:space="preserve">Based on an activity written by </w:t>
    </w:r>
    <w:r w:rsidRPr="009D1942">
      <w:rPr>
        <w:sz w:val="22"/>
      </w:rPr>
      <w:t>Sam McKagan, Kathy Perkins and Carl Wieman</w:t>
    </w:r>
    <w:r w:rsidRPr="009D1942">
      <w:rPr>
        <w:sz w:val="22"/>
      </w:rPr>
      <w:t>; edited by Linda Cummings, The Classical Academy,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942" w:rsidRDefault="009D1942" w:rsidP="009D1942">
      <w:r>
        <w:separator/>
      </w:r>
    </w:p>
  </w:footnote>
  <w:footnote w:type="continuationSeparator" w:id="0">
    <w:p w:rsidR="009D1942" w:rsidRDefault="009D1942" w:rsidP="009D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44201"/>
    <w:multiLevelType w:val="hybridMultilevel"/>
    <w:tmpl w:val="32B017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239"/>
    <w:rsid w:val="00005360"/>
    <w:rsid w:val="00182E07"/>
    <w:rsid w:val="001C675B"/>
    <w:rsid w:val="00390C9D"/>
    <w:rsid w:val="0039668B"/>
    <w:rsid w:val="003A70E7"/>
    <w:rsid w:val="003D6954"/>
    <w:rsid w:val="004251FA"/>
    <w:rsid w:val="00443E32"/>
    <w:rsid w:val="00507AFF"/>
    <w:rsid w:val="00532498"/>
    <w:rsid w:val="00761C3A"/>
    <w:rsid w:val="008B7239"/>
    <w:rsid w:val="008D6AAB"/>
    <w:rsid w:val="009D1942"/>
    <w:rsid w:val="00A55AAA"/>
    <w:rsid w:val="00AE6CD1"/>
    <w:rsid w:val="00B34500"/>
    <w:rsid w:val="00B44887"/>
    <w:rsid w:val="00BF33BA"/>
    <w:rsid w:val="00CF65A1"/>
    <w:rsid w:val="00D13505"/>
    <w:rsid w:val="00D21DDC"/>
    <w:rsid w:val="00E608E6"/>
    <w:rsid w:val="00F32B41"/>
    <w:rsid w:val="00F673A9"/>
    <w:rsid w:val="00F7441C"/>
    <w:rsid w:val="00FB5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C293"/>
  <w15:chartTrackingRefBased/>
  <w15:docId w15:val="{BFD75977-8B2C-4403-AE2F-B3755015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B7239"/>
    <w:rPr>
      <w:color w:val="0000FF"/>
      <w:u w:val="single"/>
    </w:rPr>
  </w:style>
  <w:style w:type="paragraph" w:styleId="z-TopofForm">
    <w:name w:val="HTML Top of Form"/>
    <w:basedOn w:val="Normal"/>
    <w:next w:val="Normal"/>
    <w:link w:val="z-TopofFormChar"/>
    <w:hidden/>
    <w:rsid w:val="00182E0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82E07"/>
    <w:rPr>
      <w:rFonts w:ascii="Arial" w:hAnsi="Arial" w:cs="Arial"/>
      <w:vanish/>
      <w:sz w:val="16"/>
      <w:szCs w:val="16"/>
      <w:lang w:eastAsia="en-US"/>
    </w:rPr>
  </w:style>
  <w:style w:type="paragraph" w:styleId="z-BottomofForm">
    <w:name w:val="HTML Bottom of Form"/>
    <w:basedOn w:val="Normal"/>
    <w:next w:val="Normal"/>
    <w:link w:val="z-BottomofFormChar"/>
    <w:hidden/>
    <w:rsid w:val="00182E0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82E07"/>
    <w:rPr>
      <w:rFonts w:ascii="Arial" w:hAnsi="Arial" w:cs="Arial"/>
      <w:vanish/>
      <w:sz w:val="16"/>
      <w:szCs w:val="16"/>
      <w:lang w:eastAsia="en-US"/>
    </w:rPr>
  </w:style>
  <w:style w:type="paragraph" w:styleId="ListParagraph">
    <w:name w:val="List Paragraph"/>
    <w:basedOn w:val="Normal"/>
    <w:uiPriority w:val="34"/>
    <w:qFormat/>
    <w:rsid w:val="004251FA"/>
    <w:pPr>
      <w:ind w:left="720"/>
      <w:contextualSpacing/>
    </w:pPr>
  </w:style>
  <w:style w:type="paragraph" w:styleId="BalloonText">
    <w:name w:val="Balloon Text"/>
    <w:basedOn w:val="Normal"/>
    <w:link w:val="BalloonTextChar"/>
    <w:rsid w:val="00B44887"/>
    <w:rPr>
      <w:rFonts w:ascii="Segoe UI" w:hAnsi="Segoe UI" w:cs="Segoe UI"/>
      <w:sz w:val="18"/>
      <w:szCs w:val="18"/>
    </w:rPr>
  </w:style>
  <w:style w:type="character" w:customStyle="1" w:styleId="BalloonTextChar">
    <w:name w:val="Balloon Text Char"/>
    <w:basedOn w:val="DefaultParagraphFont"/>
    <w:link w:val="BalloonText"/>
    <w:rsid w:val="00B44887"/>
    <w:rPr>
      <w:rFonts w:ascii="Segoe UI" w:hAnsi="Segoe UI" w:cs="Segoe UI"/>
      <w:sz w:val="18"/>
      <w:szCs w:val="18"/>
      <w:lang w:eastAsia="en-US"/>
    </w:rPr>
  </w:style>
  <w:style w:type="paragraph" w:styleId="Header">
    <w:name w:val="header"/>
    <w:basedOn w:val="Normal"/>
    <w:link w:val="HeaderChar"/>
    <w:rsid w:val="009D1942"/>
    <w:pPr>
      <w:tabs>
        <w:tab w:val="center" w:pos="4680"/>
        <w:tab w:val="right" w:pos="9360"/>
      </w:tabs>
    </w:pPr>
  </w:style>
  <w:style w:type="character" w:customStyle="1" w:styleId="HeaderChar">
    <w:name w:val="Header Char"/>
    <w:basedOn w:val="DefaultParagraphFont"/>
    <w:link w:val="Header"/>
    <w:rsid w:val="009D1942"/>
    <w:rPr>
      <w:sz w:val="24"/>
      <w:szCs w:val="24"/>
      <w:lang w:eastAsia="en-US"/>
    </w:rPr>
  </w:style>
  <w:style w:type="paragraph" w:styleId="Footer">
    <w:name w:val="footer"/>
    <w:basedOn w:val="Normal"/>
    <w:link w:val="FooterChar"/>
    <w:rsid w:val="009D1942"/>
    <w:pPr>
      <w:tabs>
        <w:tab w:val="center" w:pos="4680"/>
        <w:tab w:val="right" w:pos="9360"/>
      </w:tabs>
    </w:pPr>
  </w:style>
  <w:style w:type="character" w:customStyle="1" w:styleId="FooterChar">
    <w:name w:val="Footer Char"/>
    <w:basedOn w:val="DefaultParagraphFont"/>
    <w:link w:val="Footer"/>
    <w:rsid w:val="009D194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60744">
      <w:bodyDiv w:val="1"/>
      <w:marLeft w:val="0"/>
      <w:marRight w:val="0"/>
      <w:marTop w:val="0"/>
      <w:marBottom w:val="0"/>
      <w:divBdr>
        <w:top w:val="none" w:sz="0" w:space="0" w:color="auto"/>
        <w:left w:val="none" w:sz="0" w:space="0" w:color="auto"/>
        <w:bottom w:val="none" w:sz="0" w:space="0" w:color="auto"/>
        <w:right w:val="none" w:sz="0" w:space="0" w:color="auto"/>
      </w:divBdr>
      <w:divsChild>
        <w:div w:id="16548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discharge-lamp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D4D0-EC39-427B-9413-E3C1FDD2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8</vt:lpstr>
    </vt:vector>
  </TitlesOfParts>
  <Company>JILA</Company>
  <LinksUpToDate>false</LinksUpToDate>
  <CharactersWithSpaces>3537</CharactersWithSpaces>
  <SharedDoc>false</SharedDoc>
  <HLinks>
    <vt:vector size="6" baseType="variant">
      <vt:variant>
        <vt:i4>2359356</vt:i4>
      </vt:variant>
      <vt:variant>
        <vt:i4>0</vt:i4>
      </vt:variant>
      <vt:variant>
        <vt:i4>0</vt:i4>
      </vt:variant>
      <vt:variant>
        <vt:i4>5</vt:i4>
      </vt:variant>
      <vt:variant>
        <vt:lpwstr>http://www.colorado.edu/physics/phet/dev/fluorescent-lights/1.00.03/dischargelamps.jnlp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Sam McKagan</dc:creator>
  <cp:keywords/>
  <dc:description/>
  <cp:lastModifiedBy> </cp:lastModifiedBy>
  <cp:revision>3</cp:revision>
  <cp:lastPrinted>2017-03-21T17:09:00Z</cp:lastPrinted>
  <dcterms:created xsi:type="dcterms:W3CDTF">2017-03-22T00:04:00Z</dcterms:created>
  <dcterms:modified xsi:type="dcterms:W3CDTF">2017-03-22T00:04:00Z</dcterms:modified>
</cp:coreProperties>
</file>