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0E2" w:rsidRDefault="00841E66" w:rsidP="00E45C2F">
      <w:pPr>
        <w:ind w:left="142"/>
      </w:pPr>
      <w:r>
        <w:t>Nombre</w:t>
      </w:r>
      <w:r w:rsidR="00342DA9">
        <w:t>: _</w:t>
      </w:r>
      <w:r>
        <w:t>__________________________ Apellido</w:t>
      </w:r>
      <w:r w:rsidR="00342DA9">
        <w:t>: _</w:t>
      </w:r>
      <w:r>
        <w:t xml:space="preserve">___________________________ </w:t>
      </w:r>
      <w:r w:rsidR="00342DA9">
        <w:t xml:space="preserve"> Grupo: _</w:t>
      </w:r>
      <w:r>
        <w:t>________________</w:t>
      </w:r>
    </w:p>
    <w:p w:rsidR="00841E66" w:rsidRDefault="00841E66"/>
    <w:p w:rsidR="00841E66" w:rsidRPr="00342DA9" w:rsidRDefault="00736273" w:rsidP="00841E66">
      <w:pPr>
        <w:jc w:val="center"/>
        <w:rPr>
          <w:b/>
          <w:sz w:val="28"/>
        </w:rPr>
      </w:pPr>
      <w:r>
        <w:rPr>
          <w:b/>
          <w:sz w:val="28"/>
        </w:rPr>
        <w:t xml:space="preserve">Introducción: </w:t>
      </w:r>
      <w:r w:rsidR="00E45C2F">
        <w:rPr>
          <w:b/>
          <w:sz w:val="28"/>
        </w:rPr>
        <w:t xml:space="preserve">Energía en la Pista de Patinaje </w:t>
      </w:r>
    </w:p>
    <w:p w:rsidR="00841E66" w:rsidRDefault="00E45C2F" w:rsidP="00841E66">
      <w:r>
        <w:rPr>
          <w:b/>
        </w:rPr>
        <w:t>Aprendizajes Esperados</w:t>
      </w:r>
      <w:r w:rsidR="00841E66">
        <w:t>:</w:t>
      </w:r>
    </w:p>
    <w:p w:rsidR="00E45C2F" w:rsidRDefault="00E45C2F" w:rsidP="00E45C2F">
      <w:pPr>
        <w:pStyle w:val="Prrafodelista"/>
        <w:numPr>
          <w:ilvl w:val="0"/>
          <w:numId w:val="3"/>
        </w:numPr>
      </w:pPr>
      <w:r w:rsidRPr="00E45C2F">
        <w:t xml:space="preserve">Describe la energía mecánica </w:t>
      </w:r>
      <w:r w:rsidR="00155FEE">
        <w:t xml:space="preserve">(cinética y potencial) </w:t>
      </w:r>
      <w:r w:rsidRPr="00E45C2F">
        <w:t>a partir de las relaciones</w:t>
      </w:r>
      <w:r w:rsidR="00155FEE">
        <w:t xml:space="preserve">: masa, posición y </w:t>
      </w:r>
      <w:r w:rsidRPr="00E45C2F">
        <w:t xml:space="preserve"> velocidad. </w:t>
      </w:r>
    </w:p>
    <w:p w:rsidR="00E45C2F" w:rsidRDefault="00E45C2F" w:rsidP="00E45C2F">
      <w:pPr>
        <w:pStyle w:val="Prrafodelista"/>
        <w:numPr>
          <w:ilvl w:val="0"/>
          <w:numId w:val="3"/>
        </w:numPr>
      </w:pPr>
      <w:r w:rsidRPr="00E45C2F">
        <w:t xml:space="preserve">Interpreta esquemas del cambio de la energía cinética y potencial. </w:t>
      </w:r>
    </w:p>
    <w:p w:rsidR="00A30781" w:rsidRPr="00E45C2F" w:rsidRDefault="00A30781" w:rsidP="00E45C2F">
      <w:pPr>
        <w:pStyle w:val="Prrafodelista"/>
        <w:numPr>
          <w:ilvl w:val="0"/>
          <w:numId w:val="3"/>
        </w:numPr>
      </w:pPr>
      <w:r>
        <w:t xml:space="preserve">Describir la ley de la conservación de la </w:t>
      </w:r>
      <w:r w:rsidR="000634D4">
        <w:t>e</w:t>
      </w:r>
      <w:r>
        <w:t xml:space="preserve">nergía en términos </w:t>
      </w:r>
      <w:r w:rsidR="000634D4">
        <w:t xml:space="preserve">de </w:t>
      </w:r>
      <w:r>
        <w:t>l</w:t>
      </w:r>
      <w:r w:rsidR="000634D4">
        <w:t>a</w:t>
      </w:r>
      <w:r>
        <w:t xml:space="preserve"> energía </w:t>
      </w:r>
      <w:r w:rsidR="000634D4">
        <w:t>c</w:t>
      </w:r>
      <w:r>
        <w:t>inética</w:t>
      </w:r>
      <w:r w:rsidR="000634D4">
        <w:t xml:space="preserve"> y p</w:t>
      </w:r>
      <w:r>
        <w:t xml:space="preserve">otencial </w:t>
      </w:r>
    </w:p>
    <w:p w:rsidR="00E45C2F" w:rsidRPr="00E45C2F" w:rsidRDefault="000634D4" w:rsidP="00E45C2F">
      <w:pPr>
        <w:pStyle w:val="Prrafodelista"/>
        <w:numPr>
          <w:ilvl w:val="0"/>
          <w:numId w:val="3"/>
        </w:numPr>
        <w:rPr>
          <w:b/>
        </w:rPr>
      </w:pPr>
      <w:r>
        <w:t xml:space="preserve">Predecir el movimiento de un objeto conociendo información sobre su energía Potencia y/o cinética. </w:t>
      </w:r>
    </w:p>
    <w:p w:rsidR="00155FEE" w:rsidRDefault="00210CFF" w:rsidP="00081DB7">
      <w:pPr>
        <w:rPr>
          <w:b/>
        </w:rPr>
      </w:pPr>
      <w:r>
        <w:rPr>
          <w:b/>
        </w:rPr>
        <w:t xml:space="preserve">Contesta lo que se te indica: </w:t>
      </w:r>
    </w:p>
    <w:p w:rsidR="00081DB7" w:rsidRDefault="00081DB7" w:rsidP="00081DB7">
      <w:pPr>
        <w:pStyle w:val="Prrafodelista"/>
        <w:numPr>
          <w:ilvl w:val="0"/>
          <w:numId w:val="5"/>
        </w:numPr>
      </w:pPr>
      <w:r>
        <w:t xml:space="preserve">Maneja la simulación </w:t>
      </w:r>
      <w:proofErr w:type="spellStart"/>
      <w:r>
        <w:t>PhET</w:t>
      </w:r>
      <w:proofErr w:type="spellEnd"/>
      <w:r>
        <w:t xml:space="preserve"> “Energía en la Pista de Patinaje: conceptos básicos”  en la ventana de “Introducción”   </w:t>
      </w:r>
      <w:r w:rsidR="00CF03E0">
        <w:t>por 5 minutos</w:t>
      </w:r>
      <w:r>
        <w:t>.</w:t>
      </w:r>
    </w:p>
    <w:p w:rsidR="00CE189F" w:rsidRDefault="00CE189F" w:rsidP="00CE189F">
      <w:pPr>
        <w:pStyle w:val="Prrafodelista"/>
        <w:numPr>
          <w:ilvl w:val="0"/>
          <w:numId w:val="5"/>
        </w:numPr>
      </w:pPr>
      <w:r>
        <w:t>Activa el Gráfico de barras y contesta:</w:t>
      </w:r>
    </w:p>
    <w:p w:rsidR="00CE189F" w:rsidRDefault="00CE189F" w:rsidP="00A30781">
      <w:pPr>
        <w:pStyle w:val="Prrafodelista"/>
        <w:numPr>
          <w:ilvl w:val="1"/>
          <w:numId w:val="12"/>
        </w:numPr>
      </w:pPr>
      <w:r>
        <w:t>¿Cuándo la Energía Potencial tiene el valor máximo? ______________</w:t>
      </w:r>
      <w:r w:rsidR="00C4454C">
        <w:t>___________</w:t>
      </w:r>
      <w:r>
        <w:t>_________ ¿Cuándo tiene el valor más bajo?________</w:t>
      </w:r>
      <w:r w:rsidR="00C4454C">
        <w:t>______________________________</w:t>
      </w:r>
      <w:r>
        <w:t xml:space="preserve">____________ </w:t>
      </w:r>
    </w:p>
    <w:p w:rsidR="00043D4F" w:rsidRDefault="00043D4F" w:rsidP="00A30781">
      <w:pPr>
        <w:pStyle w:val="Prrafodelista"/>
        <w:numPr>
          <w:ilvl w:val="1"/>
          <w:numId w:val="12"/>
        </w:numPr>
      </w:pPr>
      <w:r>
        <w:t>¿Cuándo a Energía Cinética tiene el valor máximo? _______</w:t>
      </w:r>
      <w:r w:rsidR="00C4454C">
        <w:t>____________</w:t>
      </w:r>
      <w:r>
        <w:t>_________________ ¿Cuándo tiene el valor más bajo? ________</w:t>
      </w:r>
      <w:r w:rsidR="00C4454C">
        <w:t>_______________________________</w:t>
      </w:r>
      <w:r>
        <w:t>____________</w:t>
      </w:r>
    </w:p>
    <w:p w:rsidR="00043D4F" w:rsidRDefault="00043D4F" w:rsidP="00A30781">
      <w:pPr>
        <w:pStyle w:val="Prrafodelista"/>
        <w:numPr>
          <w:ilvl w:val="1"/>
          <w:numId w:val="12"/>
        </w:numPr>
      </w:pPr>
      <w:r>
        <w:t>¿Cuándo la Energía Cinética y Potencial tienen el mismo valor?_____________________________</w:t>
      </w:r>
    </w:p>
    <w:p w:rsidR="00705BDB" w:rsidRDefault="00705BDB" w:rsidP="00705BDB">
      <w:pPr>
        <w:pStyle w:val="Prrafodelista"/>
        <w:numPr>
          <w:ilvl w:val="1"/>
          <w:numId w:val="12"/>
        </w:numPr>
        <w:spacing w:after="0"/>
      </w:pPr>
      <w:r>
        <w:t>¿Qué relación encuentras en la graficas de barras entre la energía potencial, cinética y la energía total? Escribe o dibuja tu respuesta:</w:t>
      </w:r>
    </w:p>
    <w:p w:rsidR="00705BDB" w:rsidRDefault="00705BDB" w:rsidP="00705BDB">
      <w:pPr>
        <w:pBdr>
          <w:top w:val="single" w:sz="4" w:space="1" w:color="auto"/>
          <w:left w:val="single" w:sz="4" w:space="4" w:color="auto"/>
          <w:bottom w:val="single" w:sz="4" w:space="1" w:color="auto"/>
          <w:right w:val="single" w:sz="4" w:space="4" w:color="auto"/>
        </w:pBdr>
        <w:spacing w:after="0"/>
        <w:ind w:left="1080"/>
      </w:pPr>
    </w:p>
    <w:p w:rsidR="00705BDB" w:rsidRDefault="00705BDB" w:rsidP="00705BDB">
      <w:pPr>
        <w:pBdr>
          <w:top w:val="single" w:sz="4" w:space="1" w:color="auto"/>
          <w:left w:val="single" w:sz="4" w:space="4" w:color="auto"/>
          <w:bottom w:val="single" w:sz="4" w:space="1" w:color="auto"/>
          <w:right w:val="single" w:sz="4" w:space="4" w:color="auto"/>
        </w:pBdr>
        <w:spacing w:after="0"/>
        <w:ind w:left="1080"/>
      </w:pPr>
    </w:p>
    <w:p w:rsidR="00705BDB" w:rsidRDefault="00705BDB" w:rsidP="00705BDB">
      <w:pPr>
        <w:pBdr>
          <w:top w:val="single" w:sz="4" w:space="1" w:color="auto"/>
          <w:left w:val="single" w:sz="4" w:space="4" w:color="auto"/>
          <w:bottom w:val="single" w:sz="4" w:space="1" w:color="auto"/>
          <w:right w:val="single" w:sz="4" w:space="4" w:color="auto"/>
        </w:pBdr>
        <w:spacing w:after="0"/>
        <w:ind w:left="1080"/>
      </w:pPr>
    </w:p>
    <w:p w:rsidR="00705BDB" w:rsidRDefault="00705BDB" w:rsidP="00705BDB">
      <w:pPr>
        <w:pBdr>
          <w:top w:val="single" w:sz="4" w:space="1" w:color="auto"/>
          <w:left w:val="single" w:sz="4" w:space="4" w:color="auto"/>
          <w:bottom w:val="single" w:sz="4" w:space="1" w:color="auto"/>
          <w:right w:val="single" w:sz="4" w:space="4" w:color="auto"/>
        </w:pBdr>
        <w:spacing w:after="0"/>
        <w:ind w:left="1080"/>
      </w:pPr>
    </w:p>
    <w:p w:rsidR="00705BDB" w:rsidRPr="00C4454C" w:rsidRDefault="00705BDB" w:rsidP="00705BDB">
      <w:pPr>
        <w:pBdr>
          <w:top w:val="single" w:sz="4" w:space="1" w:color="auto"/>
          <w:left w:val="single" w:sz="4" w:space="4" w:color="auto"/>
          <w:bottom w:val="single" w:sz="4" w:space="1" w:color="auto"/>
          <w:right w:val="single" w:sz="4" w:space="4" w:color="auto"/>
        </w:pBdr>
        <w:spacing w:after="0"/>
        <w:ind w:left="1080"/>
      </w:pPr>
    </w:p>
    <w:p w:rsidR="005B3AE3" w:rsidRDefault="005B3AE3" w:rsidP="005B3AE3">
      <w:pPr>
        <w:pStyle w:val="Prrafodelista"/>
        <w:numPr>
          <w:ilvl w:val="0"/>
          <w:numId w:val="5"/>
        </w:numPr>
      </w:pPr>
      <w:r w:rsidRPr="0072299C">
        <w:rPr>
          <w:lang w:val="es-ES_tradnl"/>
        </w:rPr>
        <w:t>En la tabla siguiente tabla</w:t>
      </w:r>
      <w:r>
        <w:rPr>
          <w:lang w:val="es-ES_tradnl"/>
        </w:rPr>
        <w:t>, anota</w:t>
      </w:r>
      <w:r w:rsidRPr="0072299C">
        <w:rPr>
          <w:lang w:val="es-ES_tradnl"/>
        </w:rPr>
        <w:t xml:space="preserve"> si cada cantidad aumenta, disminuye o permanece igual.</w:t>
      </w:r>
    </w:p>
    <w:tbl>
      <w:tblPr>
        <w:tblStyle w:val="Tablaconcuadrcula"/>
        <w:tblW w:w="5000" w:type="pct"/>
        <w:tblLook w:val="04A0" w:firstRow="1" w:lastRow="0" w:firstColumn="1" w:lastColumn="0" w:noHBand="0" w:noVBand="1"/>
      </w:tblPr>
      <w:tblGrid>
        <w:gridCol w:w="1554"/>
        <w:gridCol w:w="1708"/>
        <w:gridCol w:w="1835"/>
        <w:gridCol w:w="1987"/>
        <w:gridCol w:w="1859"/>
        <w:gridCol w:w="1716"/>
      </w:tblGrid>
      <w:tr w:rsidR="00705BDB" w:rsidTr="00705BDB">
        <w:trPr>
          <w:trHeight w:val="442"/>
        </w:trPr>
        <w:tc>
          <w:tcPr>
            <w:tcW w:w="729" w:type="pct"/>
          </w:tcPr>
          <w:p w:rsidR="00705BDB" w:rsidRPr="0072299C" w:rsidRDefault="00705BDB" w:rsidP="009F47E2">
            <w:pPr>
              <w:rPr>
                <w:lang w:val="es-ES_tradnl"/>
              </w:rPr>
            </w:pPr>
            <w:r w:rsidRPr="0072299C">
              <w:rPr>
                <w:lang w:val="es-ES_tradnl"/>
              </w:rPr>
              <w:t>Movimiento del patinador</w:t>
            </w:r>
          </w:p>
        </w:tc>
        <w:tc>
          <w:tcPr>
            <w:tcW w:w="801" w:type="pct"/>
          </w:tcPr>
          <w:p w:rsidR="00705BDB" w:rsidRPr="0072299C" w:rsidRDefault="00705BDB" w:rsidP="009F47E2">
            <w:pPr>
              <w:rPr>
                <w:lang w:val="es-ES_tradnl"/>
              </w:rPr>
            </w:pPr>
          </w:p>
        </w:tc>
        <w:tc>
          <w:tcPr>
            <w:tcW w:w="861" w:type="pct"/>
          </w:tcPr>
          <w:p w:rsidR="00705BDB" w:rsidRPr="0072299C" w:rsidRDefault="00705BDB" w:rsidP="009F47E2">
            <w:pPr>
              <w:rPr>
                <w:lang w:val="es-ES_tradnl"/>
              </w:rPr>
            </w:pPr>
            <w:r w:rsidRPr="0072299C">
              <w:rPr>
                <w:lang w:val="es-ES_tradnl"/>
              </w:rPr>
              <w:t>Energía potencial</w:t>
            </w:r>
          </w:p>
        </w:tc>
        <w:tc>
          <w:tcPr>
            <w:tcW w:w="932" w:type="pct"/>
          </w:tcPr>
          <w:p w:rsidR="00705BDB" w:rsidRPr="0072299C" w:rsidRDefault="00705BDB" w:rsidP="009F47E2">
            <w:pPr>
              <w:rPr>
                <w:lang w:val="es-ES_tradnl"/>
              </w:rPr>
            </w:pPr>
            <w:r w:rsidRPr="0072299C">
              <w:rPr>
                <w:lang w:val="es-ES_tradnl"/>
              </w:rPr>
              <w:t>Energía cinética</w:t>
            </w:r>
          </w:p>
        </w:tc>
        <w:tc>
          <w:tcPr>
            <w:tcW w:w="872" w:type="pct"/>
          </w:tcPr>
          <w:p w:rsidR="00705BDB" w:rsidRPr="0072299C" w:rsidRDefault="00705BDB" w:rsidP="009F47E2">
            <w:pPr>
              <w:rPr>
                <w:lang w:val="es-ES_tradnl"/>
              </w:rPr>
            </w:pPr>
            <w:r>
              <w:rPr>
                <w:lang w:val="es-ES_tradnl"/>
              </w:rPr>
              <w:t>Velocidad</w:t>
            </w:r>
          </w:p>
        </w:tc>
        <w:tc>
          <w:tcPr>
            <w:tcW w:w="806" w:type="pct"/>
          </w:tcPr>
          <w:p w:rsidR="00705BDB" w:rsidRPr="0072299C" w:rsidRDefault="00705BDB" w:rsidP="009F47E2">
            <w:pPr>
              <w:rPr>
                <w:lang w:val="es-ES_tradnl"/>
              </w:rPr>
            </w:pPr>
            <w:r w:rsidRPr="0072299C">
              <w:rPr>
                <w:lang w:val="es-ES_tradnl"/>
              </w:rPr>
              <w:t>Energía total.</w:t>
            </w:r>
          </w:p>
        </w:tc>
      </w:tr>
      <w:tr w:rsidR="00705BDB" w:rsidTr="00705BDB">
        <w:trPr>
          <w:trHeight w:val="912"/>
        </w:trPr>
        <w:tc>
          <w:tcPr>
            <w:tcW w:w="729" w:type="pct"/>
            <w:vAlign w:val="center"/>
          </w:tcPr>
          <w:p w:rsidR="00705BDB" w:rsidRPr="0072299C" w:rsidRDefault="00705BDB" w:rsidP="009F47E2">
            <w:pPr>
              <w:rPr>
                <w:lang w:val="es-ES_tradnl"/>
              </w:rPr>
            </w:pPr>
            <w:r>
              <w:rPr>
                <w:lang w:val="es-ES_tradnl"/>
              </w:rPr>
              <w:t>Subiendo por la pista</w:t>
            </w:r>
          </w:p>
        </w:tc>
        <w:tc>
          <w:tcPr>
            <w:tcW w:w="801" w:type="pct"/>
          </w:tcPr>
          <w:p w:rsidR="00705BDB" w:rsidRPr="0072299C" w:rsidRDefault="00705BDB" w:rsidP="009F47E2">
            <w:pPr>
              <w:rPr>
                <w:lang w:val="es-ES_tradnl"/>
              </w:rPr>
            </w:pPr>
            <w:r w:rsidRPr="0072299C">
              <w:rPr>
                <w:noProof/>
                <w:lang w:eastAsia="es-MX"/>
              </w:rPr>
              <mc:AlternateContent>
                <mc:Choice Requires="wps">
                  <w:drawing>
                    <wp:anchor distT="0" distB="0" distL="114300" distR="114300" simplePos="0" relativeHeight="251700224" behindDoc="0" locked="0" layoutInCell="1" allowOverlap="1" wp14:anchorId="1CE28294" wp14:editId="38B816F9">
                      <wp:simplePos x="0" y="0"/>
                      <wp:positionH relativeFrom="column">
                        <wp:posOffset>231775</wp:posOffset>
                      </wp:positionH>
                      <wp:positionV relativeFrom="paragraph">
                        <wp:posOffset>37465</wp:posOffset>
                      </wp:positionV>
                      <wp:extent cx="209550" cy="205740"/>
                      <wp:effectExtent l="20955" t="0" r="20955" b="40005"/>
                      <wp:wrapNone/>
                      <wp:docPr id="4" name="Right Arrow 8"/>
                      <wp:cNvGraphicFramePr/>
                      <a:graphic xmlns:a="http://schemas.openxmlformats.org/drawingml/2006/main">
                        <a:graphicData uri="http://schemas.microsoft.com/office/word/2010/wordprocessingShape">
                          <wps:wsp>
                            <wps:cNvSpPr/>
                            <wps:spPr>
                              <a:xfrm rot="14400000">
                                <a:off x="0" y="0"/>
                                <a:ext cx="209550" cy="205740"/>
                              </a:xfrm>
                              <a:prstGeom prst="rightArrow">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BDB" w:rsidRDefault="00705BDB" w:rsidP="005B3AE3">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282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8.25pt;margin-top:2.95pt;width:16.5pt;height:16.2pt;rotation:-12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" adj="10996" fillcolor="#deeaf6 [660]" strokecolor="black [3213]" strokeweight="1pt">
                      <v:textbox>
                        <w:txbxContent>
                          <w:p w:rsidR="00705BDB" w:rsidRDefault="00705BDB" w:rsidP="005B3AE3">
                            <w:pPr>
                              <w:jc w:val="center"/>
                            </w:pPr>
                            <w:proofErr w:type="gramStart"/>
                            <w:r>
                              <w:t>v</w:t>
                            </w:r>
                            <w:proofErr w:type="gramEnd"/>
                          </w:p>
                        </w:txbxContent>
                      </v:textbox>
                    </v:shape>
                  </w:pict>
                </mc:Fallback>
              </mc:AlternateContent>
            </w:r>
            <w:r>
              <w:object w:dxaOrig="1770" w:dyaOrig="1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4.5pt" o:ole="">
                  <v:imagedata r:id="rId5" o:title=""/>
                </v:shape>
                <o:OLEObject Type="Embed" ProgID="PBrush" ShapeID="_x0000_i1025" DrawAspect="Content" ObjectID="_1549702843" r:id="rId6"/>
              </w:object>
            </w:r>
          </w:p>
        </w:tc>
        <w:tc>
          <w:tcPr>
            <w:tcW w:w="861" w:type="pct"/>
          </w:tcPr>
          <w:p w:rsidR="00705BDB" w:rsidRPr="0072299C" w:rsidRDefault="00705BDB" w:rsidP="009F47E2">
            <w:pPr>
              <w:rPr>
                <w:lang w:val="es-ES_tradnl"/>
              </w:rPr>
            </w:pPr>
          </w:p>
        </w:tc>
        <w:tc>
          <w:tcPr>
            <w:tcW w:w="932" w:type="pct"/>
          </w:tcPr>
          <w:p w:rsidR="00705BDB" w:rsidRPr="0072299C" w:rsidRDefault="00705BDB" w:rsidP="009F47E2">
            <w:pPr>
              <w:rPr>
                <w:lang w:val="es-ES_tradnl"/>
              </w:rPr>
            </w:pPr>
          </w:p>
        </w:tc>
        <w:tc>
          <w:tcPr>
            <w:tcW w:w="872" w:type="pct"/>
          </w:tcPr>
          <w:p w:rsidR="00705BDB" w:rsidRPr="0072299C" w:rsidRDefault="00705BDB" w:rsidP="009F47E2">
            <w:pPr>
              <w:rPr>
                <w:lang w:val="es-ES_tradnl"/>
              </w:rPr>
            </w:pPr>
          </w:p>
        </w:tc>
        <w:tc>
          <w:tcPr>
            <w:tcW w:w="806" w:type="pct"/>
          </w:tcPr>
          <w:p w:rsidR="00705BDB" w:rsidRPr="0072299C" w:rsidRDefault="00705BDB" w:rsidP="009F47E2">
            <w:pPr>
              <w:rPr>
                <w:lang w:val="es-ES_tradnl"/>
              </w:rPr>
            </w:pPr>
          </w:p>
        </w:tc>
      </w:tr>
      <w:tr w:rsidR="00705BDB" w:rsidTr="00705BDB">
        <w:trPr>
          <w:trHeight w:val="898"/>
        </w:trPr>
        <w:tc>
          <w:tcPr>
            <w:tcW w:w="729" w:type="pct"/>
            <w:vAlign w:val="center"/>
          </w:tcPr>
          <w:p w:rsidR="00705BDB" w:rsidRPr="0072299C" w:rsidRDefault="00705BDB" w:rsidP="009F47E2">
            <w:pPr>
              <w:rPr>
                <w:lang w:val="es-ES_tradnl"/>
              </w:rPr>
            </w:pPr>
            <w:r>
              <w:rPr>
                <w:lang w:val="es-ES_tradnl"/>
              </w:rPr>
              <w:t>Bajando por la pista</w:t>
            </w:r>
          </w:p>
        </w:tc>
        <w:tc>
          <w:tcPr>
            <w:tcW w:w="801" w:type="pct"/>
          </w:tcPr>
          <w:p w:rsidR="00705BDB" w:rsidRPr="0072299C" w:rsidRDefault="00705BDB" w:rsidP="009F47E2">
            <w:pPr>
              <w:rPr>
                <w:lang w:val="es-ES_tradnl"/>
              </w:rPr>
            </w:pPr>
            <w:r w:rsidRPr="0072299C">
              <w:rPr>
                <w:noProof/>
                <w:lang w:eastAsia="es-MX"/>
              </w:rPr>
              <mc:AlternateContent>
                <mc:Choice Requires="wps">
                  <w:drawing>
                    <wp:anchor distT="0" distB="0" distL="114300" distR="114300" simplePos="0" relativeHeight="251699200" behindDoc="0" locked="0" layoutInCell="1" allowOverlap="1" wp14:anchorId="09561292" wp14:editId="461322C9">
                      <wp:simplePos x="0" y="0"/>
                      <wp:positionH relativeFrom="column">
                        <wp:posOffset>472771</wp:posOffset>
                      </wp:positionH>
                      <wp:positionV relativeFrom="paragraph">
                        <wp:posOffset>601367</wp:posOffset>
                      </wp:positionV>
                      <wp:extent cx="221615" cy="205740"/>
                      <wp:effectExtent l="26988" t="30162" r="14922" b="0"/>
                      <wp:wrapNone/>
                      <wp:docPr id="12" name="Right Arrow 6"/>
                      <wp:cNvGraphicFramePr/>
                      <a:graphic xmlns:a="http://schemas.openxmlformats.org/drawingml/2006/main">
                        <a:graphicData uri="http://schemas.microsoft.com/office/word/2010/wordprocessingShape">
                          <wps:wsp>
                            <wps:cNvSpPr/>
                            <wps:spPr>
                              <a:xfrm rot="3512548">
                                <a:off x="0" y="0"/>
                                <a:ext cx="221615" cy="205740"/>
                              </a:xfrm>
                              <a:prstGeom prst="rightArrow">
                                <a:avLst/>
                              </a:prstGeom>
                              <a:solidFill>
                                <a:schemeClr val="accent1">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5BDB" w:rsidRDefault="00705BDB" w:rsidP="005B3AE3">
                                  <w:pPr>
                                    <w:jc w:val="center"/>
                                  </w:pPr>
                                  <w:proofErr w:type="gramStart"/>
                                  <w:r>
                                    <w:t>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61292" id="Right Arrow 6" o:spid="_x0000_s1027" type="#_x0000_t13" style="position:absolute;margin-left:37.25pt;margin-top:47.35pt;width:17.45pt;height:16.2pt;rotation:3836639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" adj="11574" fillcolor="#deeaf6 [660]" strokecolor="black [3213]" strokeweight="1pt">
                      <v:textbox>
                        <w:txbxContent>
                          <w:p w:rsidR="00705BDB" w:rsidRDefault="00705BDB" w:rsidP="005B3AE3">
                            <w:pPr>
                              <w:jc w:val="center"/>
                            </w:pPr>
                            <w:proofErr w:type="gramStart"/>
                            <w:r>
                              <w:t>v</w:t>
                            </w:r>
                            <w:proofErr w:type="gramEnd"/>
                          </w:p>
                        </w:txbxContent>
                      </v:textbox>
                    </v:shape>
                  </w:pict>
                </mc:Fallback>
              </mc:AlternateContent>
            </w:r>
            <w:r>
              <w:object w:dxaOrig="1650" w:dyaOrig="1815">
                <v:shape id="_x0000_i1026" type="#_x0000_t75" style="width:69pt;height:72.75pt" o:ole="">
                  <v:imagedata r:id="rId7" o:title=""/>
                </v:shape>
                <o:OLEObject Type="Embed" ProgID="PBrush" ShapeID="_x0000_i1026" DrawAspect="Content" ObjectID="_1549702844" r:id="rId8"/>
              </w:object>
            </w:r>
          </w:p>
        </w:tc>
        <w:tc>
          <w:tcPr>
            <w:tcW w:w="861" w:type="pct"/>
          </w:tcPr>
          <w:p w:rsidR="00705BDB" w:rsidRPr="0072299C" w:rsidRDefault="00705BDB" w:rsidP="009F47E2">
            <w:pPr>
              <w:rPr>
                <w:lang w:val="es-ES_tradnl"/>
              </w:rPr>
            </w:pPr>
          </w:p>
        </w:tc>
        <w:tc>
          <w:tcPr>
            <w:tcW w:w="932" w:type="pct"/>
          </w:tcPr>
          <w:p w:rsidR="00705BDB" w:rsidRPr="0072299C" w:rsidRDefault="00705BDB" w:rsidP="009F47E2">
            <w:pPr>
              <w:rPr>
                <w:lang w:val="es-ES_tradnl"/>
              </w:rPr>
            </w:pPr>
          </w:p>
        </w:tc>
        <w:tc>
          <w:tcPr>
            <w:tcW w:w="872" w:type="pct"/>
          </w:tcPr>
          <w:p w:rsidR="00705BDB" w:rsidRPr="0072299C" w:rsidRDefault="00705BDB" w:rsidP="009F47E2">
            <w:pPr>
              <w:rPr>
                <w:lang w:val="es-ES_tradnl"/>
              </w:rPr>
            </w:pPr>
          </w:p>
        </w:tc>
        <w:tc>
          <w:tcPr>
            <w:tcW w:w="806" w:type="pct"/>
          </w:tcPr>
          <w:p w:rsidR="00705BDB" w:rsidRPr="0072299C" w:rsidRDefault="00705BDB" w:rsidP="009F47E2">
            <w:pPr>
              <w:rPr>
                <w:lang w:val="es-ES_tradnl"/>
              </w:rPr>
            </w:pPr>
          </w:p>
        </w:tc>
      </w:tr>
    </w:tbl>
    <w:p w:rsidR="00A30781" w:rsidRDefault="00A30781" w:rsidP="00043D4F"/>
    <w:p w:rsidR="00251EAB" w:rsidRDefault="00251EAB" w:rsidP="00251EAB">
      <w:pPr>
        <w:pStyle w:val="Prrafodelista"/>
        <w:numPr>
          <w:ilvl w:val="0"/>
          <w:numId w:val="5"/>
        </w:numPr>
      </w:pPr>
      <w:r>
        <w:t xml:space="preserve">Toma a la patinadora y muévela por la simulación ¿Qué le pasa a la energía Potencial? ¿En qué punto de la simulación </w:t>
      </w:r>
      <w:r w:rsidR="00705BDB">
        <w:t xml:space="preserve"> la patinadora tiene</w:t>
      </w:r>
      <w:r>
        <w:t xml:space="preserve"> la máxima energía potencial y en qué punto la mínima?  </w:t>
      </w:r>
    </w:p>
    <w:p w:rsidR="00251EAB" w:rsidRDefault="00251EAB" w:rsidP="00251EAB"/>
    <w:p w:rsidR="00C74465" w:rsidRDefault="00C74465" w:rsidP="00251EAB"/>
    <w:p w:rsidR="00705BDB" w:rsidRPr="00705BDB" w:rsidRDefault="00705BDB" w:rsidP="00705BDB">
      <w:pPr>
        <w:pStyle w:val="Prrafodelista"/>
        <w:spacing w:after="200" w:line="240" w:lineRule="auto"/>
        <w:rPr>
          <w:u w:val="single"/>
          <w:lang w:val="es-ES_tradnl"/>
        </w:rPr>
      </w:pPr>
    </w:p>
    <w:p w:rsidR="00705BDB" w:rsidRPr="00C74465" w:rsidRDefault="00705BDB" w:rsidP="00705BDB">
      <w:pPr>
        <w:pStyle w:val="Prrafodelista"/>
        <w:numPr>
          <w:ilvl w:val="0"/>
          <w:numId w:val="5"/>
        </w:numPr>
        <w:spacing w:after="200" w:line="240" w:lineRule="auto"/>
        <w:rPr>
          <w:u w:val="single"/>
          <w:lang w:val="es-ES_tradnl"/>
        </w:rPr>
      </w:pPr>
      <w:r>
        <w:rPr>
          <w:lang w:val="es-ES_tradnl"/>
        </w:rPr>
        <w:lastRenderedPageBreak/>
        <w:t xml:space="preserve">Con la patinadora comenzando desde </w:t>
      </w:r>
      <w:r w:rsidRPr="00C74465">
        <w:rPr>
          <w:lang w:val="es-ES_tradnl"/>
        </w:rPr>
        <w:t xml:space="preserve">lo </w:t>
      </w:r>
      <w:r w:rsidRPr="00C74465">
        <w:rPr>
          <w:u w:val="single"/>
          <w:lang w:val="es-ES_tradnl"/>
        </w:rPr>
        <w:t>alto de la pista.</w:t>
      </w:r>
      <w:r w:rsidRPr="00C74465">
        <w:rPr>
          <w:lang w:val="es-ES_tradnl"/>
        </w:rPr>
        <w:t xml:space="preserve"> </w:t>
      </w:r>
      <w:r>
        <w:rPr>
          <w:lang w:val="es-ES_tradnl"/>
        </w:rPr>
        <w:t xml:space="preserve"> Marca en la pista debajo de cada grafica donde crees que se encuentra la patinadora para poder tener la energía que muestran los gráficos. Después comprueba con la simulación si tu predicción fue correcta. </w:t>
      </w:r>
    </w:p>
    <w:tbl>
      <w:tblPr>
        <w:tblStyle w:val="Tablaconcuadrcula"/>
        <w:tblW w:w="0" w:type="auto"/>
        <w:jc w:val="center"/>
        <w:tblLayout w:type="fixed"/>
        <w:tblLook w:val="04A0" w:firstRow="1" w:lastRow="0" w:firstColumn="1" w:lastColumn="0" w:noHBand="0" w:noVBand="1"/>
      </w:tblPr>
      <w:tblGrid>
        <w:gridCol w:w="990"/>
        <w:gridCol w:w="2160"/>
        <w:gridCol w:w="2160"/>
        <w:gridCol w:w="2160"/>
        <w:gridCol w:w="2088"/>
      </w:tblGrid>
      <w:tr w:rsidR="00705BDB" w:rsidTr="0008267F">
        <w:trPr>
          <w:trHeight w:val="3155"/>
          <w:jc w:val="center"/>
        </w:trPr>
        <w:tc>
          <w:tcPr>
            <w:tcW w:w="990" w:type="dxa"/>
          </w:tcPr>
          <w:p w:rsidR="00705BDB" w:rsidRPr="007A5BE4" w:rsidRDefault="00705BDB" w:rsidP="00257CF8">
            <w:pPr>
              <w:pStyle w:val="Prrafodelista"/>
              <w:spacing w:line="480" w:lineRule="auto"/>
              <w:ind w:left="0"/>
            </w:pPr>
          </w:p>
        </w:tc>
        <w:tc>
          <w:tcPr>
            <w:tcW w:w="2160" w:type="dxa"/>
          </w:tcPr>
          <w:p w:rsidR="00705BDB" w:rsidRPr="00E5788E" w:rsidRDefault="00705BDB" w:rsidP="00257CF8">
            <w:pPr>
              <w:pStyle w:val="Prrafodelista"/>
              <w:spacing w:line="480" w:lineRule="auto"/>
              <w:ind w:left="0"/>
            </w:pPr>
            <w:r>
              <w:rPr>
                <w:noProof/>
              </w:rPr>
              <w:object w:dxaOrig="1440" w:dyaOrig="1440">
                <v:shape id="_x0000_s1031" type="#_x0000_t75" style="position:absolute;margin-left:22.6pt;margin-top:80.7pt;width:49.4pt;height:43.55pt;z-index:251697152;mso-position-horizontal-relative:text;mso-position-vertical-relative:text;mso-width-relative:page;mso-height-relative:page">
                  <v:imagedata r:id="rId9" o:title=""/>
                  <w10:wrap type="square"/>
                </v:shape>
                <o:OLEObject Type="Embed" ProgID="PBrush" ShapeID="_x0000_s1031" DrawAspect="Content" ObjectID="_1549702845" r:id="rId10"/>
              </w:object>
            </w:r>
          </w:p>
        </w:tc>
        <w:tc>
          <w:tcPr>
            <w:tcW w:w="2160" w:type="dxa"/>
          </w:tcPr>
          <w:p w:rsidR="00705BDB" w:rsidRPr="00E5788E" w:rsidRDefault="00705BDB" w:rsidP="00257CF8">
            <w:pPr>
              <w:pStyle w:val="Prrafodelista"/>
              <w:spacing w:line="480" w:lineRule="auto"/>
              <w:ind w:left="0"/>
            </w:pPr>
            <w:r>
              <w:rPr>
                <w:noProof/>
                <w:lang w:eastAsia="es-MX"/>
              </w:rPr>
              <w:drawing>
                <wp:anchor distT="0" distB="0" distL="114300" distR="114300" simplePos="0" relativeHeight="251701248" behindDoc="0" locked="0" layoutInCell="1" allowOverlap="1">
                  <wp:simplePos x="0" y="0"/>
                  <wp:positionH relativeFrom="column">
                    <wp:posOffset>635</wp:posOffset>
                  </wp:positionH>
                  <wp:positionV relativeFrom="paragraph">
                    <wp:posOffset>0</wp:posOffset>
                  </wp:positionV>
                  <wp:extent cx="773268" cy="2009775"/>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73268" cy="2009775"/>
                          </a:xfrm>
                          <a:prstGeom prst="rect">
                            <a:avLst/>
                          </a:prstGeom>
                        </pic:spPr>
                      </pic:pic>
                    </a:graphicData>
                  </a:graphic>
                </wp:anchor>
              </w:drawing>
            </w:r>
          </w:p>
        </w:tc>
        <w:tc>
          <w:tcPr>
            <w:tcW w:w="2160" w:type="dxa"/>
          </w:tcPr>
          <w:p w:rsidR="00705BDB" w:rsidRPr="00E5788E" w:rsidRDefault="00705BDB" w:rsidP="00257CF8">
            <w:pPr>
              <w:pStyle w:val="Prrafodelista"/>
              <w:spacing w:line="480" w:lineRule="auto"/>
              <w:ind w:left="0"/>
            </w:pPr>
            <w:r>
              <w:rPr>
                <w:noProof/>
                <w:lang w:eastAsia="es-MX"/>
              </w:rPr>
              <w:drawing>
                <wp:anchor distT="0" distB="0" distL="114300" distR="114300" simplePos="0" relativeHeight="251702272" behindDoc="0" locked="0" layoutInCell="1" allowOverlap="1">
                  <wp:simplePos x="0" y="0"/>
                  <wp:positionH relativeFrom="column">
                    <wp:posOffset>635</wp:posOffset>
                  </wp:positionH>
                  <wp:positionV relativeFrom="paragraph">
                    <wp:posOffset>0</wp:posOffset>
                  </wp:positionV>
                  <wp:extent cx="762000" cy="20002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62000" cy="2000250"/>
                          </a:xfrm>
                          <a:prstGeom prst="rect">
                            <a:avLst/>
                          </a:prstGeom>
                        </pic:spPr>
                      </pic:pic>
                    </a:graphicData>
                  </a:graphic>
                </wp:anchor>
              </w:drawing>
            </w:r>
          </w:p>
        </w:tc>
        <w:tc>
          <w:tcPr>
            <w:tcW w:w="2088" w:type="dxa"/>
          </w:tcPr>
          <w:p w:rsidR="00705BDB" w:rsidRDefault="00705BDB" w:rsidP="00257CF8">
            <w:pPr>
              <w:pStyle w:val="Prrafodelista"/>
              <w:spacing w:line="480" w:lineRule="auto"/>
              <w:ind w:left="0"/>
              <w:rPr>
                <w:noProof/>
              </w:rPr>
            </w:pPr>
            <w:r>
              <w:rPr>
                <w:noProof/>
              </w:rPr>
              <w:object w:dxaOrig="1440" w:dyaOrig="1440">
                <v:shape id="_x0000_s1030" type="#_x0000_t75" style="position:absolute;margin-left:16.75pt;margin-top:75.65pt;width:46.9pt;height:46.9pt;z-index:251658240;mso-position-horizontal-relative:text;mso-position-vertical-relative:text;mso-width-relative:page;mso-height-relative:page">
                  <v:imagedata r:id="rId13" o:title=""/>
                  <w10:wrap type="square"/>
                </v:shape>
                <o:OLEObject Type="Embed" ProgID="PBrush" ShapeID="_x0000_s1030" DrawAspect="Content" ObjectID="_1549702846" r:id="rId14"/>
              </w:object>
            </w:r>
          </w:p>
        </w:tc>
      </w:tr>
      <w:tr w:rsidR="00705BDB" w:rsidTr="00257CF8">
        <w:trPr>
          <w:trHeight w:val="1601"/>
          <w:jc w:val="center"/>
        </w:trPr>
        <w:tc>
          <w:tcPr>
            <w:tcW w:w="990" w:type="dxa"/>
          </w:tcPr>
          <w:p w:rsidR="00705BDB" w:rsidRPr="006028AA" w:rsidRDefault="00705BDB" w:rsidP="00257CF8">
            <w:pPr>
              <w:pStyle w:val="Prrafodelista"/>
              <w:spacing w:line="480" w:lineRule="auto"/>
              <w:ind w:left="0"/>
              <w:rPr>
                <w:sz w:val="16"/>
                <w:lang w:val="es-ES_tradnl"/>
              </w:rPr>
            </w:pPr>
            <w:r w:rsidRPr="006028AA">
              <w:rPr>
                <w:sz w:val="16"/>
                <w:lang w:val="es-ES_tradnl"/>
              </w:rPr>
              <w:t>Dibuja la posición de</w:t>
            </w:r>
            <w:r>
              <w:rPr>
                <w:sz w:val="16"/>
                <w:lang w:val="es-ES_tradnl"/>
              </w:rPr>
              <w:t xml:space="preserve"> </w:t>
            </w:r>
            <w:r w:rsidRPr="006028AA">
              <w:rPr>
                <w:sz w:val="16"/>
                <w:lang w:val="es-ES_tradnl"/>
              </w:rPr>
              <w:t>l</w:t>
            </w:r>
            <w:r>
              <w:rPr>
                <w:sz w:val="16"/>
                <w:lang w:val="es-ES_tradnl"/>
              </w:rPr>
              <w:t>a</w:t>
            </w:r>
            <w:r w:rsidRPr="006028AA">
              <w:rPr>
                <w:sz w:val="16"/>
                <w:lang w:val="es-ES_tradnl"/>
              </w:rPr>
              <w:t xml:space="preserve"> patinador</w:t>
            </w:r>
            <w:r>
              <w:rPr>
                <w:sz w:val="16"/>
                <w:lang w:val="es-ES_tradnl"/>
              </w:rPr>
              <w:t>a</w:t>
            </w:r>
          </w:p>
        </w:tc>
        <w:tc>
          <w:tcPr>
            <w:tcW w:w="2160" w:type="dxa"/>
            <w:vAlign w:val="center"/>
          </w:tcPr>
          <w:p w:rsidR="00705BDB" w:rsidRDefault="00705BDB" w:rsidP="00257CF8">
            <w:pPr>
              <w:pStyle w:val="Prrafodelista"/>
              <w:spacing w:line="480" w:lineRule="auto"/>
              <w:ind w:left="0"/>
              <w:jc w:val="center"/>
              <w:rPr>
                <w:u w:val="single"/>
              </w:rPr>
            </w:pPr>
            <w:r>
              <w:rPr>
                <w:noProof/>
                <w:u w:val="single"/>
                <w:lang w:eastAsia="es-MX"/>
              </w:rPr>
              <w:drawing>
                <wp:inline distT="0" distB="0" distL="0" distR="0" wp14:anchorId="63DEB757" wp14:editId="722C7A51">
                  <wp:extent cx="1268083" cy="908010"/>
                  <wp:effectExtent l="0" t="0" r="8890" b="6985"/>
                  <wp:docPr id="18" name="Picture 18" descr="C:\Users\Noah\Desktop\u-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h\Desktop\u-trac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162" cy="906634"/>
                          </a:xfrm>
                          <a:prstGeom prst="rect">
                            <a:avLst/>
                          </a:prstGeom>
                          <a:noFill/>
                          <a:ln>
                            <a:noFill/>
                          </a:ln>
                        </pic:spPr>
                      </pic:pic>
                    </a:graphicData>
                  </a:graphic>
                </wp:inline>
              </w:drawing>
            </w:r>
          </w:p>
        </w:tc>
        <w:tc>
          <w:tcPr>
            <w:tcW w:w="2160" w:type="dxa"/>
          </w:tcPr>
          <w:p w:rsidR="00705BDB" w:rsidRDefault="00705BDB" w:rsidP="00257CF8">
            <w:pPr>
              <w:pStyle w:val="Prrafodelista"/>
              <w:spacing w:line="480" w:lineRule="auto"/>
              <w:ind w:left="0"/>
              <w:rPr>
                <w:u w:val="single"/>
              </w:rPr>
            </w:pPr>
            <w:r>
              <w:rPr>
                <w:noProof/>
                <w:u w:val="single"/>
                <w:lang w:eastAsia="es-MX"/>
              </w:rPr>
              <w:drawing>
                <wp:inline distT="0" distB="0" distL="0" distR="0" wp14:anchorId="2F5D5CFA" wp14:editId="2BC4BDDC">
                  <wp:extent cx="1268083" cy="908010"/>
                  <wp:effectExtent l="0" t="0" r="8890" b="6985"/>
                  <wp:docPr id="19" name="Picture 19" descr="C:\Users\Noah\Desktop\u-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h\Desktop\u-trac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162" cy="906634"/>
                          </a:xfrm>
                          <a:prstGeom prst="rect">
                            <a:avLst/>
                          </a:prstGeom>
                          <a:noFill/>
                          <a:ln>
                            <a:noFill/>
                          </a:ln>
                        </pic:spPr>
                      </pic:pic>
                    </a:graphicData>
                  </a:graphic>
                </wp:inline>
              </w:drawing>
            </w:r>
          </w:p>
        </w:tc>
        <w:tc>
          <w:tcPr>
            <w:tcW w:w="2160" w:type="dxa"/>
          </w:tcPr>
          <w:p w:rsidR="00705BDB" w:rsidRDefault="00705BDB" w:rsidP="00257CF8">
            <w:pPr>
              <w:pStyle w:val="Prrafodelista"/>
              <w:spacing w:line="480" w:lineRule="auto"/>
              <w:ind w:left="0"/>
              <w:rPr>
                <w:u w:val="single"/>
              </w:rPr>
            </w:pPr>
            <w:r>
              <w:rPr>
                <w:noProof/>
                <w:u w:val="single"/>
                <w:lang w:eastAsia="es-MX"/>
              </w:rPr>
              <w:drawing>
                <wp:inline distT="0" distB="0" distL="0" distR="0" wp14:anchorId="35B46F00" wp14:editId="661310D0">
                  <wp:extent cx="1268083" cy="908010"/>
                  <wp:effectExtent l="0" t="0" r="8890" b="6985"/>
                  <wp:docPr id="20" name="Picture 20" descr="C:\Users\Noah\Desktop\u-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h\Desktop\u-trac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162" cy="906634"/>
                          </a:xfrm>
                          <a:prstGeom prst="rect">
                            <a:avLst/>
                          </a:prstGeom>
                          <a:noFill/>
                          <a:ln>
                            <a:noFill/>
                          </a:ln>
                        </pic:spPr>
                      </pic:pic>
                    </a:graphicData>
                  </a:graphic>
                </wp:inline>
              </w:drawing>
            </w:r>
          </w:p>
        </w:tc>
        <w:tc>
          <w:tcPr>
            <w:tcW w:w="2088" w:type="dxa"/>
          </w:tcPr>
          <w:p w:rsidR="00705BDB" w:rsidRDefault="00705BDB" w:rsidP="00257CF8">
            <w:pPr>
              <w:pStyle w:val="Prrafodelista"/>
              <w:spacing w:line="480" w:lineRule="auto"/>
              <w:ind w:left="0"/>
              <w:rPr>
                <w:u w:val="single"/>
              </w:rPr>
            </w:pPr>
            <w:r>
              <w:rPr>
                <w:noProof/>
                <w:u w:val="single"/>
                <w:lang w:eastAsia="es-MX"/>
              </w:rPr>
              <w:drawing>
                <wp:inline distT="0" distB="0" distL="0" distR="0" wp14:anchorId="0478F626" wp14:editId="2F87C993">
                  <wp:extent cx="1268083" cy="908010"/>
                  <wp:effectExtent l="0" t="0" r="8890" b="6985"/>
                  <wp:docPr id="21" name="Picture 21" descr="C:\Users\Noah\Desktop\u-tr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h\Desktop\u-track.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6162" cy="906634"/>
                          </a:xfrm>
                          <a:prstGeom prst="rect">
                            <a:avLst/>
                          </a:prstGeom>
                          <a:noFill/>
                          <a:ln>
                            <a:noFill/>
                          </a:ln>
                        </pic:spPr>
                      </pic:pic>
                    </a:graphicData>
                  </a:graphic>
                </wp:inline>
              </w:drawing>
            </w:r>
          </w:p>
        </w:tc>
      </w:tr>
    </w:tbl>
    <w:p w:rsidR="0008267F" w:rsidRPr="0008267F" w:rsidRDefault="0008267F" w:rsidP="0008267F">
      <w:pPr>
        <w:pStyle w:val="Prrafodelista"/>
        <w:rPr>
          <w:sz w:val="10"/>
        </w:rPr>
      </w:pPr>
    </w:p>
    <w:p w:rsidR="000634D4" w:rsidRDefault="000634D4" w:rsidP="00043D4F">
      <w:pPr>
        <w:pStyle w:val="Prrafodelista"/>
        <w:numPr>
          <w:ilvl w:val="0"/>
          <w:numId w:val="5"/>
        </w:numPr>
      </w:pPr>
      <w:r>
        <w:t>Llena la siguiente tabla indicando la energía crece, disminuye o permaneces igual cuando cambias la masa de la patinadora:</w:t>
      </w:r>
    </w:p>
    <w:tbl>
      <w:tblPr>
        <w:tblStyle w:val="Tablaconcuadrcula"/>
        <w:tblW w:w="0" w:type="auto"/>
        <w:tblLook w:val="04A0" w:firstRow="1" w:lastRow="0" w:firstColumn="1" w:lastColumn="0" w:noHBand="0" w:noVBand="1"/>
      </w:tblPr>
      <w:tblGrid>
        <w:gridCol w:w="1980"/>
        <w:gridCol w:w="3544"/>
        <w:gridCol w:w="5135"/>
      </w:tblGrid>
      <w:tr w:rsidR="000634D4" w:rsidTr="000634D4">
        <w:tc>
          <w:tcPr>
            <w:tcW w:w="1980" w:type="dxa"/>
          </w:tcPr>
          <w:p w:rsidR="000634D4" w:rsidRDefault="000634D4" w:rsidP="000634D4"/>
        </w:tc>
        <w:tc>
          <w:tcPr>
            <w:tcW w:w="3544" w:type="dxa"/>
          </w:tcPr>
          <w:p w:rsidR="000634D4" w:rsidRDefault="000634D4" w:rsidP="000634D4">
            <w:pPr>
              <w:jc w:val="center"/>
            </w:pPr>
            <w:r>
              <w:t>Disminuye la masa</w:t>
            </w:r>
          </w:p>
        </w:tc>
        <w:tc>
          <w:tcPr>
            <w:tcW w:w="5135" w:type="dxa"/>
          </w:tcPr>
          <w:p w:rsidR="000634D4" w:rsidRDefault="000634D4" w:rsidP="000634D4">
            <w:pPr>
              <w:jc w:val="center"/>
            </w:pPr>
            <w:r>
              <w:t>Aumenta la Masa</w:t>
            </w:r>
          </w:p>
        </w:tc>
      </w:tr>
      <w:tr w:rsidR="000634D4" w:rsidTr="000634D4">
        <w:tc>
          <w:tcPr>
            <w:tcW w:w="1980" w:type="dxa"/>
          </w:tcPr>
          <w:p w:rsidR="000634D4" w:rsidRDefault="000634D4" w:rsidP="000634D4">
            <w:r>
              <w:t>Energía Cinética</w:t>
            </w:r>
          </w:p>
        </w:tc>
        <w:tc>
          <w:tcPr>
            <w:tcW w:w="3544" w:type="dxa"/>
          </w:tcPr>
          <w:p w:rsidR="000634D4" w:rsidRDefault="000634D4" w:rsidP="000634D4">
            <w:pPr>
              <w:jc w:val="center"/>
            </w:pPr>
          </w:p>
        </w:tc>
        <w:tc>
          <w:tcPr>
            <w:tcW w:w="5135" w:type="dxa"/>
          </w:tcPr>
          <w:p w:rsidR="000634D4" w:rsidRDefault="000634D4" w:rsidP="000634D4">
            <w:pPr>
              <w:jc w:val="center"/>
            </w:pPr>
          </w:p>
        </w:tc>
      </w:tr>
      <w:tr w:rsidR="000634D4" w:rsidTr="000634D4">
        <w:tc>
          <w:tcPr>
            <w:tcW w:w="1980" w:type="dxa"/>
          </w:tcPr>
          <w:p w:rsidR="000634D4" w:rsidRDefault="000634D4" w:rsidP="000634D4">
            <w:r>
              <w:t>Energía Potencial</w:t>
            </w:r>
          </w:p>
        </w:tc>
        <w:tc>
          <w:tcPr>
            <w:tcW w:w="3544" w:type="dxa"/>
          </w:tcPr>
          <w:p w:rsidR="000634D4" w:rsidRDefault="000634D4" w:rsidP="000634D4">
            <w:pPr>
              <w:jc w:val="center"/>
            </w:pPr>
          </w:p>
        </w:tc>
        <w:tc>
          <w:tcPr>
            <w:tcW w:w="5135" w:type="dxa"/>
          </w:tcPr>
          <w:p w:rsidR="000634D4" w:rsidRDefault="000634D4" w:rsidP="000634D4">
            <w:pPr>
              <w:jc w:val="center"/>
            </w:pPr>
          </w:p>
        </w:tc>
      </w:tr>
      <w:tr w:rsidR="000634D4" w:rsidTr="000634D4">
        <w:tc>
          <w:tcPr>
            <w:tcW w:w="1980" w:type="dxa"/>
          </w:tcPr>
          <w:p w:rsidR="000634D4" w:rsidRDefault="000634D4" w:rsidP="000634D4">
            <w:r>
              <w:t>Energía Total</w:t>
            </w:r>
          </w:p>
        </w:tc>
        <w:tc>
          <w:tcPr>
            <w:tcW w:w="3544" w:type="dxa"/>
          </w:tcPr>
          <w:p w:rsidR="000634D4" w:rsidRDefault="000634D4" w:rsidP="000634D4">
            <w:pPr>
              <w:jc w:val="center"/>
            </w:pPr>
          </w:p>
        </w:tc>
        <w:tc>
          <w:tcPr>
            <w:tcW w:w="5135" w:type="dxa"/>
          </w:tcPr>
          <w:p w:rsidR="000634D4" w:rsidRDefault="000634D4" w:rsidP="000634D4">
            <w:pPr>
              <w:jc w:val="center"/>
            </w:pPr>
          </w:p>
        </w:tc>
      </w:tr>
    </w:tbl>
    <w:p w:rsidR="000634D4" w:rsidRDefault="000634D4" w:rsidP="000634D4"/>
    <w:p w:rsidR="00BF4A51" w:rsidRDefault="00043D4F" w:rsidP="00043D4F">
      <w:pPr>
        <w:pStyle w:val="Prrafodelista"/>
        <w:numPr>
          <w:ilvl w:val="0"/>
          <w:numId w:val="5"/>
        </w:numPr>
      </w:pPr>
      <w:r>
        <w:t>Coloca a la patinadora en varias alturas en la pista en forma de “U” y observas su movimiento.</w:t>
      </w:r>
      <w:r w:rsidR="00BF4A51">
        <w:t xml:space="preserve"> </w:t>
      </w:r>
      <w:r>
        <w:t xml:space="preserve">¿Podrías predecir cuál es la altura máxima que alcanzará la patinadora en el otro lado de la pista? </w:t>
      </w:r>
      <w:r w:rsidR="00BF4A51">
        <w:t>Observa el movimiento las veces que sea necesario hasta que puedas explicar en un párrafo cómo conocer la altura a la que llegará.</w:t>
      </w:r>
    </w:p>
    <w:p w:rsidR="00251EAB" w:rsidRDefault="00251EAB" w:rsidP="00251EAB"/>
    <w:p w:rsidR="00BF4A51" w:rsidRDefault="00BF4A51" w:rsidP="00BF4A51"/>
    <w:p w:rsidR="00BF4A51" w:rsidRDefault="00BF4A51" w:rsidP="00BF4A51">
      <w:pPr>
        <w:pStyle w:val="Prrafodelista"/>
        <w:numPr>
          <w:ilvl w:val="0"/>
          <w:numId w:val="11"/>
        </w:numPr>
      </w:pPr>
      <w:r>
        <w:t xml:space="preserve">Usa la ley de la conservación de la Energía para explicar hasta donde llegará la patinadora en la pista y su dependencia de donde inicio su movimiento. </w:t>
      </w:r>
    </w:p>
    <w:p w:rsidR="007C4313" w:rsidRDefault="007C4313" w:rsidP="00BF4A51"/>
    <w:p w:rsidR="00705BDB" w:rsidRDefault="00705BDB" w:rsidP="00BF4A51"/>
    <w:p w:rsidR="00705BDB" w:rsidRDefault="00705BDB" w:rsidP="00705BDB">
      <w:pPr>
        <w:rPr>
          <w:b/>
        </w:rPr>
      </w:pPr>
      <w:r>
        <w:rPr>
          <w:b/>
        </w:rPr>
        <w:t>Co</w:t>
      </w:r>
      <w:r>
        <w:rPr>
          <w:b/>
        </w:rPr>
        <w:t>nclusiones:</w:t>
      </w:r>
    </w:p>
    <w:p w:rsidR="00705BDB" w:rsidRDefault="00705BDB" w:rsidP="00705BDB">
      <w:pPr>
        <w:rPr>
          <w:b/>
        </w:rPr>
      </w:pPr>
      <w:r>
        <w:t>¿De qué depende la energía potencial?</w:t>
      </w:r>
      <w:r>
        <w:rPr>
          <w:b/>
        </w:rPr>
        <w:t xml:space="preserve"> </w:t>
      </w:r>
      <w:r>
        <w:rPr>
          <w:b/>
        </w:rPr>
        <w:t>___________________________________</w:t>
      </w:r>
      <w:r w:rsidR="0008267F">
        <w:rPr>
          <w:b/>
        </w:rPr>
        <w:t>____</w:t>
      </w:r>
      <w:bookmarkStart w:id="0" w:name="_GoBack"/>
      <w:bookmarkEnd w:id="0"/>
      <w:r>
        <w:rPr>
          <w:b/>
        </w:rPr>
        <w:t>_________________________</w:t>
      </w:r>
    </w:p>
    <w:p w:rsidR="00705BDB" w:rsidRDefault="00705BDB" w:rsidP="00705BDB">
      <w:r>
        <w:t>¿De qué depende la energía cientica?_______________________________________</w:t>
      </w:r>
      <w:r w:rsidR="0008267F">
        <w:t>____</w:t>
      </w:r>
      <w:r>
        <w:t>_______________________</w:t>
      </w:r>
    </w:p>
    <w:p w:rsidR="00705BDB" w:rsidRDefault="0008267F" w:rsidP="00705BDB">
      <w:r>
        <w:t>Usando la información aprendida con la  simulación ¿qué dice la ley de la conservación de la energía? ______________</w:t>
      </w:r>
    </w:p>
    <w:p w:rsidR="00705BDB" w:rsidRDefault="0008267F" w:rsidP="00BF4A51">
      <w:r>
        <w:t>_________________________________________________________________________________________________</w:t>
      </w:r>
    </w:p>
    <w:sectPr w:rsidR="00705BDB" w:rsidSect="00E45C2F">
      <w:pgSz w:w="12240" w:h="15840"/>
      <w:pgMar w:top="720" w:right="720"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02991"/>
    <w:multiLevelType w:val="hybridMultilevel"/>
    <w:tmpl w:val="E2EAAF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DE10B8"/>
    <w:multiLevelType w:val="hybridMultilevel"/>
    <w:tmpl w:val="604CB9D4"/>
    <w:lvl w:ilvl="0" w:tplc="AE546E68">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F6185F"/>
    <w:multiLevelType w:val="hybridMultilevel"/>
    <w:tmpl w:val="BE30EB40"/>
    <w:lvl w:ilvl="0" w:tplc="AE546E68">
      <w:start w:val="1"/>
      <w:numFmt w:val="decimal"/>
      <w:lvlText w:val="%1."/>
      <w:lvlJc w:val="left"/>
      <w:pPr>
        <w:ind w:left="720" w:hanging="360"/>
      </w:pPr>
      <w:rPr>
        <w:b w:val="0"/>
      </w:r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F64621"/>
    <w:multiLevelType w:val="hybridMultilevel"/>
    <w:tmpl w:val="6BECC58A"/>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9C5505B"/>
    <w:multiLevelType w:val="hybridMultilevel"/>
    <w:tmpl w:val="CDA4B69C"/>
    <w:lvl w:ilvl="0" w:tplc="20E2C48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6C5D3F"/>
    <w:multiLevelType w:val="hybridMultilevel"/>
    <w:tmpl w:val="7AB63D3E"/>
    <w:lvl w:ilvl="0" w:tplc="0409000F">
      <w:start w:val="1"/>
      <w:numFmt w:val="decimal"/>
      <w:lvlText w:val="%1."/>
      <w:lvlJc w:val="left"/>
      <w:pPr>
        <w:ind w:left="928" w:hanging="360"/>
      </w:pPr>
    </w:lvl>
    <w:lvl w:ilvl="1" w:tplc="04090019" w:tentative="1">
      <w:start w:val="1"/>
      <w:numFmt w:val="lowerLetter"/>
      <w:lvlText w:val="%2."/>
      <w:lvlJc w:val="left"/>
      <w:pPr>
        <w:ind w:left="-4448" w:hanging="360"/>
      </w:pPr>
    </w:lvl>
    <w:lvl w:ilvl="2" w:tplc="0409001B" w:tentative="1">
      <w:start w:val="1"/>
      <w:numFmt w:val="lowerRoman"/>
      <w:lvlText w:val="%3."/>
      <w:lvlJc w:val="right"/>
      <w:pPr>
        <w:ind w:left="-372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2288" w:hanging="360"/>
      </w:pPr>
    </w:lvl>
    <w:lvl w:ilvl="5" w:tplc="0409001B" w:tentative="1">
      <w:start w:val="1"/>
      <w:numFmt w:val="lowerRoman"/>
      <w:lvlText w:val="%6."/>
      <w:lvlJc w:val="right"/>
      <w:pPr>
        <w:ind w:left="-1568" w:hanging="180"/>
      </w:pPr>
    </w:lvl>
    <w:lvl w:ilvl="6" w:tplc="0409000F" w:tentative="1">
      <w:start w:val="1"/>
      <w:numFmt w:val="decimal"/>
      <w:lvlText w:val="%7."/>
      <w:lvlJc w:val="left"/>
      <w:pPr>
        <w:ind w:left="-848" w:hanging="360"/>
      </w:pPr>
    </w:lvl>
    <w:lvl w:ilvl="7" w:tplc="04090019" w:tentative="1">
      <w:start w:val="1"/>
      <w:numFmt w:val="lowerLetter"/>
      <w:lvlText w:val="%8."/>
      <w:lvlJc w:val="left"/>
      <w:pPr>
        <w:ind w:left="-128" w:hanging="360"/>
      </w:pPr>
    </w:lvl>
    <w:lvl w:ilvl="8" w:tplc="0409001B" w:tentative="1">
      <w:start w:val="1"/>
      <w:numFmt w:val="lowerRoman"/>
      <w:lvlText w:val="%9."/>
      <w:lvlJc w:val="right"/>
      <w:pPr>
        <w:ind w:left="592" w:hanging="180"/>
      </w:pPr>
    </w:lvl>
  </w:abstractNum>
  <w:abstractNum w:abstractNumId="6" w15:restartNumberingAfterBreak="0">
    <w:nsid w:val="583244B7"/>
    <w:multiLevelType w:val="hybridMultilevel"/>
    <w:tmpl w:val="E0FA55F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9B409D3"/>
    <w:multiLevelType w:val="hybridMultilevel"/>
    <w:tmpl w:val="E2EAAF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FE647B"/>
    <w:multiLevelType w:val="hybridMultilevel"/>
    <w:tmpl w:val="999A315E"/>
    <w:lvl w:ilvl="0" w:tplc="AE546E68">
      <w:start w:val="1"/>
      <w:numFmt w:val="decimal"/>
      <w:lvlText w:val="%1."/>
      <w:lvlJc w:val="left"/>
      <w:pPr>
        <w:ind w:left="720" w:hanging="360"/>
      </w:pPr>
      <w:rPr>
        <w:b w:val="0"/>
      </w:rPr>
    </w:lvl>
    <w:lvl w:ilvl="1" w:tplc="080A0017">
      <w:start w:val="1"/>
      <w:numFmt w:val="lowerLetter"/>
      <w:lvlText w:val="%2)"/>
      <w:lvlJc w:val="left"/>
      <w:pPr>
        <w:ind w:left="1440" w:hanging="360"/>
      </w:pPr>
    </w:lvl>
    <w:lvl w:ilvl="2" w:tplc="2B4683FC">
      <w:start w:val="1"/>
      <w:numFmt w:val="lowerLetter"/>
      <w:lvlText w:val="%3."/>
      <w:lvlJc w:val="left"/>
      <w:pPr>
        <w:ind w:left="1353"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EF7233"/>
    <w:multiLevelType w:val="hybridMultilevel"/>
    <w:tmpl w:val="2EB436CE"/>
    <w:lvl w:ilvl="0" w:tplc="20E2C48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51061CF"/>
    <w:multiLevelType w:val="hybridMultilevel"/>
    <w:tmpl w:val="27A68ADC"/>
    <w:lvl w:ilvl="0" w:tplc="F3849D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91DA8"/>
    <w:multiLevelType w:val="hybridMultilevel"/>
    <w:tmpl w:val="E46A54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242658"/>
    <w:multiLevelType w:val="hybridMultilevel"/>
    <w:tmpl w:val="4C0E483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1"/>
  </w:num>
  <w:num w:numId="2">
    <w:abstractNumId w:val="6"/>
  </w:num>
  <w:num w:numId="3">
    <w:abstractNumId w:val="1"/>
  </w:num>
  <w:num w:numId="4">
    <w:abstractNumId w:val="9"/>
  </w:num>
  <w:num w:numId="5">
    <w:abstractNumId w:val="2"/>
  </w:num>
  <w:num w:numId="6">
    <w:abstractNumId w:val="12"/>
  </w:num>
  <w:num w:numId="7">
    <w:abstractNumId w:val="10"/>
  </w:num>
  <w:num w:numId="8">
    <w:abstractNumId w:val="5"/>
  </w:num>
  <w:num w:numId="9">
    <w:abstractNumId w:val="7"/>
  </w:num>
  <w:num w:numId="10">
    <w:abstractNumId w:val="0"/>
  </w:num>
  <w:num w:numId="11">
    <w:abstractNumId w:val="4"/>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BF1"/>
    <w:rsid w:val="00043D4F"/>
    <w:rsid w:val="000634D4"/>
    <w:rsid w:val="00081DB7"/>
    <w:rsid w:val="0008267F"/>
    <w:rsid w:val="00155FEE"/>
    <w:rsid w:val="001A3CE1"/>
    <w:rsid w:val="00210CFF"/>
    <w:rsid w:val="00222593"/>
    <w:rsid w:val="00251EAB"/>
    <w:rsid w:val="00342DA9"/>
    <w:rsid w:val="005B3AE3"/>
    <w:rsid w:val="00705BDB"/>
    <w:rsid w:val="00736273"/>
    <w:rsid w:val="0074070A"/>
    <w:rsid w:val="0077747D"/>
    <w:rsid w:val="007A546E"/>
    <w:rsid w:val="007C4313"/>
    <w:rsid w:val="00841E66"/>
    <w:rsid w:val="00A30781"/>
    <w:rsid w:val="00BF4A51"/>
    <w:rsid w:val="00C4454C"/>
    <w:rsid w:val="00C74465"/>
    <w:rsid w:val="00CB2702"/>
    <w:rsid w:val="00CE189F"/>
    <w:rsid w:val="00CF03E0"/>
    <w:rsid w:val="00D14BF1"/>
    <w:rsid w:val="00E45C2F"/>
    <w:rsid w:val="00E53414"/>
    <w:rsid w:val="00E551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DBAFE1C5-B501-4F08-B4E0-4C10D5CC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1E66"/>
    <w:pPr>
      <w:ind w:left="720"/>
      <w:contextualSpacing/>
    </w:pPr>
  </w:style>
  <w:style w:type="table" w:styleId="Tablaconcuadrcula">
    <w:name w:val="Table Grid"/>
    <w:basedOn w:val="Tablanormal"/>
    <w:uiPriority w:val="59"/>
    <w:rsid w:val="00841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4.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lopez</dc:creator>
  <cp:keywords/>
  <dc:description/>
  <cp:lastModifiedBy>diana lopez</cp:lastModifiedBy>
  <cp:revision>10</cp:revision>
  <dcterms:created xsi:type="dcterms:W3CDTF">2017-02-24T21:22:00Z</dcterms:created>
  <dcterms:modified xsi:type="dcterms:W3CDTF">2017-02-27T19:14:00Z</dcterms:modified>
</cp:coreProperties>
</file>