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152" w:rsidRPr="005A052D" w:rsidRDefault="000A5100" w:rsidP="005901E1">
      <w:pPr>
        <w:spacing w:after="0"/>
        <w:rPr>
          <w:rFonts w:ascii="Arial" w:hAnsi="Arial" w:cs="Arial"/>
          <w:b/>
          <w:sz w:val="28"/>
        </w:rPr>
      </w:pPr>
      <w:r w:rsidRPr="005A052D">
        <w:rPr>
          <w:rFonts w:ascii="Arial" w:hAnsi="Arial" w:cs="Arial"/>
          <w:b/>
          <w:sz w:val="28"/>
        </w:rPr>
        <w:t>Membrane Diffusion</w:t>
      </w:r>
      <w:r w:rsidR="005A052D" w:rsidRPr="005A052D">
        <w:rPr>
          <w:rFonts w:ascii="Arial" w:hAnsi="Arial" w:cs="Arial"/>
          <w:b/>
          <w:sz w:val="28"/>
        </w:rPr>
        <w:t xml:space="preserve"> Tutorial</w:t>
      </w:r>
    </w:p>
    <w:p w:rsidR="002B7152" w:rsidRPr="005A052D" w:rsidRDefault="002B7152" w:rsidP="005901E1">
      <w:pPr>
        <w:spacing w:after="0"/>
        <w:rPr>
          <w:rFonts w:ascii="Arial" w:hAnsi="Arial" w:cs="Arial"/>
        </w:rPr>
      </w:pPr>
    </w:p>
    <w:p w:rsidR="002B7152" w:rsidRPr="005A052D" w:rsidRDefault="007816A8" w:rsidP="005901E1">
      <w:pPr>
        <w:spacing w:after="0"/>
        <w:rPr>
          <w:rFonts w:ascii="Arial" w:hAnsi="Arial" w:cs="Arial"/>
          <w:i/>
          <w:sz w:val="24"/>
        </w:rPr>
      </w:pPr>
      <w:r>
        <w:rPr>
          <w:rFonts w:ascii="Arial" w:hAnsi="Arial" w:cs="Arial"/>
          <w:i/>
          <w:sz w:val="24"/>
        </w:rPr>
        <w:t>Learning Goals</w:t>
      </w:r>
    </w:p>
    <w:p w:rsidR="002B7152" w:rsidRPr="005A052D" w:rsidRDefault="0034690F" w:rsidP="005901E1">
      <w:pPr>
        <w:pStyle w:val="ListParagraph"/>
        <w:numPr>
          <w:ilvl w:val="0"/>
          <w:numId w:val="1"/>
        </w:numPr>
        <w:spacing w:after="0"/>
        <w:rPr>
          <w:rFonts w:ascii="Arial" w:hAnsi="Arial" w:cs="Arial"/>
        </w:rPr>
      </w:pPr>
      <w:r w:rsidRPr="005A052D">
        <w:rPr>
          <w:rFonts w:ascii="Arial" w:hAnsi="Arial" w:cs="Arial"/>
        </w:rPr>
        <w:t>Understand the role of membrane channels</w:t>
      </w:r>
    </w:p>
    <w:p w:rsidR="002B7152" w:rsidRPr="005A052D" w:rsidRDefault="0034690F" w:rsidP="005901E1">
      <w:pPr>
        <w:pStyle w:val="ListParagraph"/>
        <w:numPr>
          <w:ilvl w:val="0"/>
          <w:numId w:val="1"/>
        </w:numPr>
        <w:spacing w:after="0"/>
        <w:rPr>
          <w:rFonts w:ascii="Arial" w:hAnsi="Arial" w:cs="Arial"/>
        </w:rPr>
      </w:pPr>
      <w:r w:rsidRPr="005A052D">
        <w:rPr>
          <w:rFonts w:ascii="Arial" w:hAnsi="Arial" w:cs="Arial"/>
        </w:rPr>
        <w:t>Gain insight in to the role of stochastic (random) effects in transmembrane diffusion</w:t>
      </w:r>
    </w:p>
    <w:p w:rsidR="005901E1" w:rsidRPr="005A052D" w:rsidRDefault="005901E1" w:rsidP="005901E1">
      <w:pPr>
        <w:pStyle w:val="ListParagraph"/>
        <w:numPr>
          <w:ilvl w:val="0"/>
          <w:numId w:val="1"/>
        </w:numPr>
        <w:spacing w:after="0"/>
        <w:rPr>
          <w:rFonts w:ascii="Arial" w:hAnsi="Arial" w:cs="Arial"/>
        </w:rPr>
      </w:pPr>
      <w:r w:rsidRPr="005A052D">
        <w:rPr>
          <w:rFonts w:ascii="Arial" w:hAnsi="Arial" w:cs="Arial"/>
        </w:rPr>
        <w:t>Understand concentration gradients</w:t>
      </w:r>
    </w:p>
    <w:p w:rsidR="003E495D" w:rsidRPr="005A052D" w:rsidRDefault="0034690F" w:rsidP="005901E1">
      <w:pPr>
        <w:pStyle w:val="ListParagraph"/>
        <w:numPr>
          <w:ilvl w:val="0"/>
          <w:numId w:val="1"/>
        </w:numPr>
        <w:spacing w:after="0"/>
        <w:rPr>
          <w:rFonts w:ascii="Arial" w:hAnsi="Arial" w:cs="Arial"/>
        </w:rPr>
      </w:pPr>
      <w:r w:rsidRPr="005A052D">
        <w:rPr>
          <w:rFonts w:ascii="Arial" w:hAnsi="Arial" w:cs="Arial"/>
        </w:rPr>
        <w:t>Appreciate how bidirectional diffusion leads to equilibrium</w:t>
      </w:r>
    </w:p>
    <w:p w:rsidR="009436FA" w:rsidRPr="005A052D" w:rsidRDefault="009436FA" w:rsidP="005901E1">
      <w:pPr>
        <w:spacing w:after="0"/>
        <w:rPr>
          <w:rFonts w:ascii="Arial" w:hAnsi="Arial" w:cs="Arial"/>
          <w:shd w:val="clear" w:color="auto" w:fill="FFFFFF"/>
        </w:rPr>
      </w:pPr>
    </w:p>
    <w:p w:rsidR="002B7152" w:rsidRPr="005A052D" w:rsidRDefault="002B7152" w:rsidP="005901E1">
      <w:pPr>
        <w:spacing w:after="0"/>
        <w:rPr>
          <w:rFonts w:ascii="Arial" w:hAnsi="Arial" w:cs="Arial"/>
          <w:i/>
          <w:sz w:val="24"/>
          <w:shd w:val="clear" w:color="auto" w:fill="FFFFFF"/>
        </w:rPr>
      </w:pPr>
      <w:r w:rsidRPr="005A052D">
        <w:rPr>
          <w:rFonts w:ascii="Arial" w:hAnsi="Arial" w:cs="Arial"/>
          <w:i/>
          <w:sz w:val="24"/>
          <w:shd w:val="clear" w:color="auto" w:fill="FFFFFF"/>
        </w:rPr>
        <w:t>In the class</w:t>
      </w:r>
    </w:p>
    <w:p w:rsidR="005901E1" w:rsidRPr="005A052D" w:rsidRDefault="00E2732B" w:rsidP="005A052D">
      <w:pPr>
        <w:spacing w:after="0"/>
        <w:ind w:firstLine="720"/>
        <w:rPr>
          <w:rFonts w:ascii="Arial" w:hAnsi="Arial" w:cs="Arial"/>
          <w:shd w:val="clear" w:color="auto" w:fill="FFFFFF"/>
        </w:rPr>
      </w:pPr>
      <w:r w:rsidRPr="005A052D">
        <w:rPr>
          <w:rFonts w:ascii="Arial" w:hAnsi="Arial" w:cs="Arial"/>
          <w:shd w:val="clear" w:color="auto" w:fill="FFFFFF"/>
        </w:rPr>
        <w:t xml:space="preserve">1. </w:t>
      </w:r>
      <w:r w:rsidR="005901E1" w:rsidRPr="005A052D">
        <w:rPr>
          <w:rFonts w:ascii="Arial" w:hAnsi="Arial" w:cs="Arial"/>
          <w:shd w:val="clear" w:color="auto" w:fill="FFFFFF"/>
        </w:rPr>
        <w:t xml:space="preserve">Load the membrane channel simulation </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 xml:space="preserve">How to use the </w:t>
      </w:r>
      <w:proofErr w:type="gramStart"/>
      <w:r w:rsidRPr="005A052D">
        <w:rPr>
          <w:rFonts w:ascii="Arial" w:hAnsi="Arial" w:cs="Arial"/>
          <w:shd w:val="clear" w:color="auto" w:fill="FFFFFF"/>
        </w:rPr>
        <w:t>simulator:</w:t>
      </w:r>
      <w:proofErr w:type="gramEnd"/>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There are 2 compartments separated by an impermeable membrane.</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Clicking on a red button releases a single particle in to the appropriate compartment.</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The colour of the particle can be changed by clicking on the check box.</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Drag and drop to add membrane channels.</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Gated channels can be opened and closed using the buttons to the right of the simulation.</w:t>
      </w:r>
    </w:p>
    <w:p w:rsidR="005901E1" w:rsidRPr="005A052D" w:rsidRDefault="005901E1" w:rsidP="005901E1">
      <w:pPr>
        <w:spacing w:after="0"/>
        <w:rPr>
          <w:rFonts w:ascii="Arial" w:hAnsi="Arial" w:cs="Arial"/>
          <w:shd w:val="clear" w:color="auto" w:fill="FFFFFF"/>
        </w:rPr>
      </w:pPr>
      <w:r w:rsidRPr="005A052D">
        <w:rPr>
          <w:rFonts w:ascii="Arial" w:hAnsi="Arial" w:cs="Arial"/>
          <w:shd w:val="clear" w:color="auto" w:fill="FFFFFF"/>
        </w:rPr>
        <w:t>Use the play/pause button to start and stop the simulation</w:t>
      </w:r>
    </w:p>
    <w:p w:rsidR="005901E1" w:rsidRPr="005A052D" w:rsidRDefault="005901E1" w:rsidP="005901E1">
      <w:pPr>
        <w:spacing w:after="0"/>
        <w:rPr>
          <w:rFonts w:ascii="Arial" w:hAnsi="Arial" w:cs="Arial"/>
          <w:shd w:val="clear" w:color="auto" w:fill="FFFFFF"/>
        </w:rPr>
      </w:pPr>
      <w:bookmarkStart w:id="0" w:name="_GoBack"/>
      <w:bookmarkEnd w:id="0"/>
    </w:p>
    <w:p w:rsidR="005901E1" w:rsidRPr="005A052D" w:rsidRDefault="005901E1" w:rsidP="005901E1">
      <w:pPr>
        <w:spacing w:after="0"/>
        <w:rPr>
          <w:rFonts w:ascii="Arial" w:hAnsi="Arial" w:cs="Arial"/>
          <w:sz w:val="24"/>
          <w:shd w:val="clear" w:color="auto" w:fill="FFFFFF"/>
        </w:rPr>
      </w:pPr>
      <w:r w:rsidRPr="005A052D">
        <w:rPr>
          <w:rFonts w:ascii="Arial" w:hAnsi="Arial" w:cs="Arial"/>
          <w:sz w:val="24"/>
          <w:shd w:val="clear" w:color="auto" w:fill="FFFFFF"/>
        </w:rPr>
        <w:t>Activities:</w:t>
      </w:r>
    </w:p>
    <w:p w:rsidR="005901E1" w:rsidRPr="005A052D" w:rsidRDefault="00163F3E" w:rsidP="005901E1">
      <w:pPr>
        <w:spacing w:after="0"/>
        <w:rPr>
          <w:rFonts w:ascii="Arial" w:hAnsi="Arial" w:cs="Arial"/>
          <w:shd w:val="clear" w:color="auto" w:fill="FFFFFF"/>
        </w:rPr>
      </w:pPr>
      <w:r w:rsidRPr="005A052D">
        <w:rPr>
          <w:rFonts w:ascii="Arial" w:hAnsi="Arial" w:cs="Arial"/>
          <w:shd w:val="clear" w:color="auto" w:fill="FFFFFF"/>
        </w:rPr>
        <w:tab/>
        <w:t>A</w:t>
      </w:r>
      <w:r w:rsidR="005901E1" w:rsidRPr="005A052D">
        <w:rPr>
          <w:rFonts w:ascii="Arial" w:hAnsi="Arial" w:cs="Arial"/>
          <w:shd w:val="clear" w:color="auto" w:fill="FFFFFF"/>
        </w:rPr>
        <w:t>. Add 10 blue particles to</w:t>
      </w:r>
      <w:r w:rsidR="00A13FD9" w:rsidRPr="005A052D">
        <w:rPr>
          <w:rFonts w:ascii="Arial" w:hAnsi="Arial" w:cs="Arial"/>
          <w:shd w:val="clear" w:color="auto" w:fill="FFFFFF"/>
        </w:rPr>
        <w:t xml:space="preserve"> bottom</w:t>
      </w:r>
      <w:r w:rsidR="005901E1" w:rsidRPr="005A052D">
        <w:rPr>
          <w:rFonts w:ascii="Arial" w:hAnsi="Arial" w:cs="Arial"/>
          <w:shd w:val="clear" w:color="auto" w:fill="FFFFFF"/>
        </w:rPr>
        <w:t xml:space="preserve"> compartment. Place 2 blue channels in the membrane. Time 30 seconds. </w:t>
      </w:r>
      <w:r w:rsidR="004F048D" w:rsidRPr="005A052D">
        <w:rPr>
          <w:rFonts w:ascii="Arial" w:hAnsi="Arial" w:cs="Arial"/>
          <w:shd w:val="clear" w:color="auto" w:fill="FFFFFF"/>
        </w:rPr>
        <w:t xml:space="preserve">Stop the simulation using the play/pause button. </w:t>
      </w:r>
      <w:r w:rsidR="005901E1" w:rsidRPr="005A052D">
        <w:rPr>
          <w:rFonts w:ascii="Arial" w:hAnsi="Arial" w:cs="Arial"/>
          <w:shd w:val="clear" w:color="auto" w:fill="FFFFFF"/>
        </w:rPr>
        <w:t>Write down the number of blue particles in each compartment. Press reset</w:t>
      </w:r>
      <w:r w:rsidR="004363FD" w:rsidRPr="005A052D">
        <w:rPr>
          <w:rFonts w:ascii="Arial" w:hAnsi="Arial" w:cs="Arial"/>
          <w:shd w:val="clear" w:color="auto" w:fill="FFFFFF"/>
        </w:rPr>
        <w:t xml:space="preserve"> all</w:t>
      </w:r>
      <w:r w:rsidR="005901E1" w:rsidRPr="005A052D">
        <w:rPr>
          <w:rFonts w:ascii="Arial" w:hAnsi="Arial" w:cs="Arial"/>
          <w:shd w:val="clear" w:color="auto" w:fill="FFFFFF"/>
        </w:rPr>
        <w:t>. Repeat 3 times.</w:t>
      </w:r>
      <w:r w:rsidR="00A13FD9" w:rsidRPr="005A052D">
        <w:rPr>
          <w:rFonts w:ascii="Arial" w:hAnsi="Arial" w:cs="Arial"/>
          <w:shd w:val="clear" w:color="auto" w:fill="FFFFFF"/>
        </w:rPr>
        <w:t xml:space="preserve"> Is the number in each compartment the same each time? Why?</w:t>
      </w:r>
      <w:r w:rsidR="004363FD" w:rsidRPr="005A052D">
        <w:rPr>
          <w:rFonts w:ascii="Arial" w:hAnsi="Arial" w:cs="Arial"/>
          <w:shd w:val="clear" w:color="auto" w:fill="FFFFFF"/>
        </w:rPr>
        <w:t xml:space="preserve"> </w:t>
      </w:r>
    </w:p>
    <w:p w:rsidR="004363FD" w:rsidRPr="005A052D" w:rsidRDefault="004363FD" w:rsidP="005901E1">
      <w:pPr>
        <w:spacing w:after="0"/>
        <w:rPr>
          <w:rFonts w:ascii="Arial" w:hAnsi="Arial" w:cs="Arial"/>
          <w:shd w:val="clear" w:color="auto" w:fill="FFFFFF"/>
        </w:rPr>
      </w:pPr>
    </w:p>
    <w:p w:rsidR="00A13FD9" w:rsidRPr="005A052D" w:rsidRDefault="00A13FD9" w:rsidP="005901E1">
      <w:pPr>
        <w:spacing w:after="0"/>
        <w:rPr>
          <w:rFonts w:ascii="Arial" w:hAnsi="Arial" w:cs="Arial"/>
          <w:shd w:val="clear" w:color="auto" w:fill="FFFFFF"/>
        </w:rPr>
      </w:pPr>
    </w:p>
    <w:p w:rsidR="00A13FD9" w:rsidRPr="005A052D" w:rsidRDefault="00163F3E" w:rsidP="004363FD">
      <w:pPr>
        <w:spacing w:after="0"/>
        <w:rPr>
          <w:rFonts w:ascii="Arial" w:hAnsi="Arial" w:cs="Arial"/>
          <w:shd w:val="clear" w:color="auto" w:fill="FFFFFF"/>
        </w:rPr>
      </w:pPr>
      <w:r w:rsidRPr="005A052D">
        <w:rPr>
          <w:rFonts w:ascii="Arial" w:hAnsi="Arial" w:cs="Arial"/>
          <w:shd w:val="clear" w:color="auto" w:fill="FFFFFF"/>
        </w:rPr>
        <w:tab/>
        <w:t>B</w:t>
      </w:r>
      <w:r w:rsidR="00A13FD9" w:rsidRPr="005A052D">
        <w:rPr>
          <w:rFonts w:ascii="Arial" w:hAnsi="Arial" w:cs="Arial"/>
          <w:shd w:val="clear" w:color="auto" w:fill="FFFFFF"/>
        </w:rPr>
        <w:t xml:space="preserve">. </w:t>
      </w:r>
      <w:r w:rsidR="004363FD" w:rsidRPr="005A052D">
        <w:rPr>
          <w:rFonts w:ascii="Arial" w:hAnsi="Arial" w:cs="Arial"/>
          <w:shd w:val="clear" w:color="auto" w:fill="FFFFFF"/>
        </w:rPr>
        <w:t xml:space="preserve">Press reset all. </w:t>
      </w:r>
      <w:r w:rsidR="00605857" w:rsidRPr="005A052D">
        <w:rPr>
          <w:rFonts w:ascii="Arial" w:hAnsi="Arial" w:cs="Arial"/>
          <w:shd w:val="clear" w:color="auto" w:fill="FFFFFF"/>
        </w:rPr>
        <w:t xml:space="preserve">Place 1 blue gated channel in the membrane. Ensure that it is closed. </w:t>
      </w:r>
      <w:r w:rsidR="004363FD" w:rsidRPr="005A052D">
        <w:rPr>
          <w:rFonts w:ascii="Arial" w:hAnsi="Arial" w:cs="Arial"/>
          <w:shd w:val="clear" w:color="auto" w:fill="FFFFFF"/>
        </w:rPr>
        <w:t xml:space="preserve">Add 20 blue particles to bottom compartment. </w:t>
      </w:r>
      <w:r w:rsidR="00605857" w:rsidRPr="005A052D">
        <w:rPr>
          <w:rFonts w:ascii="Arial" w:hAnsi="Arial" w:cs="Arial"/>
          <w:shd w:val="clear" w:color="auto" w:fill="FFFFFF"/>
        </w:rPr>
        <w:t xml:space="preserve"> Open the channel and immediately</w:t>
      </w:r>
      <w:r w:rsidR="004363FD" w:rsidRPr="005A052D">
        <w:rPr>
          <w:rFonts w:ascii="Arial" w:hAnsi="Arial" w:cs="Arial"/>
          <w:shd w:val="clear" w:color="auto" w:fill="FFFFFF"/>
        </w:rPr>
        <w:t xml:space="preserve"> start a timer. Afte</w:t>
      </w:r>
      <w:r w:rsidR="00605857" w:rsidRPr="005A052D">
        <w:rPr>
          <w:rFonts w:ascii="Arial" w:hAnsi="Arial" w:cs="Arial"/>
          <w:shd w:val="clear" w:color="auto" w:fill="FFFFFF"/>
        </w:rPr>
        <w:t xml:space="preserve">r 5 </w:t>
      </w:r>
      <w:r w:rsidR="004363FD" w:rsidRPr="005A052D">
        <w:rPr>
          <w:rFonts w:ascii="Arial" w:hAnsi="Arial" w:cs="Arial"/>
          <w:shd w:val="clear" w:color="auto" w:fill="FFFFFF"/>
        </w:rPr>
        <w:t>s pause simulation and timer. Count blue particles in top compartment. Enter the time and number of particles in a spreadsheet in Excel.</w:t>
      </w:r>
      <w:r w:rsidR="00605857" w:rsidRPr="005A052D">
        <w:rPr>
          <w:rFonts w:ascii="Arial" w:hAnsi="Arial" w:cs="Arial"/>
          <w:shd w:val="clear" w:color="auto" w:fill="FFFFFF"/>
        </w:rPr>
        <w:t xml:space="preserve"> Restart simulation and timer. Repeat counts at 10 s (10 s in total not another 20 s), 20 s, 30 </w:t>
      </w:r>
      <w:proofErr w:type="gramStart"/>
      <w:r w:rsidR="00605857" w:rsidRPr="005A052D">
        <w:rPr>
          <w:rFonts w:ascii="Arial" w:hAnsi="Arial" w:cs="Arial"/>
          <w:shd w:val="clear" w:color="auto" w:fill="FFFFFF"/>
        </w:rPr>
        <w:t>s ,</w:t>
      </w:r>
      <w:proofErr w:type="gramEnd"/>
      <w:r w:rsidR="00605857" w:rsidRPr="005A052D">
        <w:rPr>
          <w:rFonts w:ascii="Arial" w:hAnsi="Arial" w:cs="Arial"/>
          <w:shd w:val="clear" w:color="auto" w:fill="FFFFFF"/>
        </w:rPr>
        <w:t xml:space="preserve"> 40 s,  60 s, 90 s and 120 s. Enter these values in the spreadsheet. Enter time in one column and number of particles in the next column. Press reset all. Repeat all of the measurements with 2 and 4 gated channels</w:t>
      </w:r>
      <w:r w:rsidR="00465BA5" w:rsidRPr="005A052D">
        <w:rPr>
          <w:rFonts w:ascii="Arial" w:hAnsi="Arial" w:cs="Arial"/>
          <w:shd w:val="clear" w:color="auto" w:fill="FFFFFF"/>
        </w:rPr>
        <w:t xml:space="preserve"> (enter the number of particles in the spreadsheet)</w:t>
      </w:r>
      <w:r w:rsidR="00605857" w:rsidRPr="005A052D">
        <w:rPr>
          <w:rFonts w:ascii="Arial" w:hAnsi="Arial" w:cs="Arial"/>
          <w:shd w:val="clear" w:color="auto" w:fill="FFFFFF"/>
        </w:rPr>
        <w:t xml:space="preserve">. Plot graphs for each </w:t>
      </w:r>
      <w:r w:rsidR="00E4321E" w:rsidRPr="005A052D">
        <w:rPr>
          <w:rFonts w:ascii="Arial" w:hAnsi="Arial" w:cs="Arial"/>
          <w:shd w:val="clear" w:color="auto" w:fill="FFFFFF"/>
        </w:rPr>
        <w:t>number of channels.</w:t>
      </w:r>
    </w:p>
    <w:p w:rsidR="00E4321E" w:rsidRPr="005A052D" w:rsidRDefault="00E4321E" w:rsidP="004363FD">
      <w:pPr>
        <w:spacing w:after="0"/>
        <w:rPr>
          <w:rFonts w:ascii="Arial" w:hAnsi="Arial" w:cs="Arial"/>
          <w:shd w:val="clear" w:color="auto" w:fill="FFFFFF"/>
        </w:rPr>
      </w:pPr>
      <w:r w:rsidRPr="005A052D">
        <w:rPr>
          <w:rFonts w:ascii="Arial" w:hAnsi="Arial" w:cs="Arial"/>
          <w:shd w:val="clear" w:color="auto" w:fill="FFFFFF"/>
        </w:rPr>
        <w:t>How does the number of channel affect the increase in number of particles in the top compartment? Does the number of particles in the top compartment always increase? Which direction do particles move after 120 s with 4 channels?</w:t>
      </w:r>
    </w:p>
    <w:p w:rsidR="004363FD" w:rsidRPr="005A052D" w:rsidRDefault="004363FD" w:rsidP="004363FD">
      <w:pPr>
        <w:spacing w:after="0"/>
        <w:rPr>
          <w:rFonts w:ascii="Arial" w:hAnsi="Arial" w:cs="Arial"/>
          <w:shd w:val="clear" w:color="auto" w:fill="FFFFFF"/>
        </w:rPr>
      </w:pPr>
    </w:p>
    <w:p w:rsidR="004363FD" w:rsidRPr="005A052D" w:rsidRDefault="004363FD" w:rsidP="004363FD">
      <w:pPr>
        <w:spacing w:after="0"/>
        <w:rPr>
          <w:rFonts w:ascii="Arial" w:hAnsi="Arial" w:cs="Arial"/>
          <w:shd w:val="clear" w:color="auto" w:fill="FFFFFF"/>
        </w:rPr>
      </w:pPr>
    </w:p>
    <w:p w:rsidR="00A13FD9" w:rsidRPr="005A052D" w:rsidRDefault="00163F3E" w:rsidP="00A13FD9">
      <w:pPr>
        <w:spacing w:after="0"/>
        <w:ind w:firstLine="720"/>
        <w:rPr>
          <w:rFonts w:ascii="Arial" w:hAnsi="Arial" w:cs="Arial"/>
          <w:color w:val="FF0000"/>
          <w:shd w:val="clear" w:color="auto" w:fill="FFFFFF"/>
        </w:rPr>
      </w:pPr>
      <w:r w:rsidRPr="005A052D">
        <w:rPr>
          <w:rFonts w:ascii="Arial" w:hAnsi="Arial" w:cs="Arial"/>
          <w:shd w:val="clear" w:color="auto" w:fill="FFFFFF"/>
        </w:rPr>
        <w:t>C</w:t>
      </w:r>
      <w:r w:rsidR="00A13FD9" w:rsidRPr="005A052D">
        <w:rPr>
          <w:rFonts w:ascii="Arial" w:hAnsi="Arial" w:cs="Arial"/>
          <w:shd w:val="clear" w:color="auto" w:fill="FFFFFF"/>
        </w:rPr>
        <w:t xml:space="preserve">. </w:t>
      </w:r>
      <w:r w:rsidR="004363FD" w:rsidRPr="005A052D">
        <w:rPr>
          <w:rFonts w:ascii="Arial" w:hAnsi="Arial" w:cs="Arial"/>
          <w:shd w:val="clear" w:color="auto" w:fill="FFFFFF"/>
        </w:rPr>
        <w:t xml:space="preserve">Press reset all. </w:t>
      </w:r>
      <w:r w:rsidR="00E827D7" w:rsidRPr="005A052D">
        <w:rPr>
          <w:rFonts w:ascii="Arial" w:hAnsi="Arial" w:cs="Arial"/>
          <w:shd w:val="clear" w:color="auto" w:fill="FFFFFF"/>
        </w:rPr>
        <w:t>Add 20</w:t>
      </w:r>
      <w:r w:rsidR="00A13FD9" w:rsidRPr="005A052D">
        <w:rPr>
          <w:rFonts w:ascii="Arial" w:hAnsi="Arial" w:cs="Arial"/>
          <w:shd w:val="clear" w:color="auto" w:fill="FFFFFF"/>
        </w:rPr>
        <w:t xml:space="preserve"> blue particles</w:t>
      </w:r>
      <w:r w:rsidR="00E827D7" w:rsidRPr="005A052D">
        <w:rPr>
          <w:rFonts w:ascii="Arial" w:hAnsi="Arial" w:cs="Arial"/>
          <w:shd w:val="clear" w:color="auto" w:fill="FFFFFF"/>
        </w:rPr>
        <w:t xml:space="preserve"> the bottom compartment. Place 2</w:t>
      </w:r>
      <w:r w:rsidR="00A13FD9" w:rsidRPr="005A052D">
        <w:rPr>
          <w:rFonts w:ascii="Arial" w:hAnsi="Arial" w:cs="Arial"/>
          <w:shd w:val="clear" w:color="auto" w:fill="FFFFFF"/>
        </w:rPr>
        <w:t xml:space="preserve"> gated blue channels in the membrane. When you open the gate time how long it takes for there to be </w:t>
      </w:r>
      <w:r w:rsidR="00E827D7" w:rsidRPr="005A052D">
        <w:rPr>
          <w:rFonts w:ascii="Arial" w:hAnsi="Arial" w:cs="Arial"/>
          <w:shd w:val="clear" w:color="auto" w:fill="FFFFFF"/>
        </w:rPr>
        <w:t>10</w:t>
      </w:r>
      <w:r w:rsidR="00A13FD9" w:rsidRPr="005A052D">
        <w:rPr>
          <w:rFonts w:ascii="Arial" w:hAnsi="Arial" w:cs="Arial"/>
          <w:shd w:val="clear" w:color="auto" w:fill="FFFFFF"/>
        </w:rPr>
        <w:t xml:space="preserve"> blue particles in the top compartment. Duri</w:t>
      </w:r>
      <w:r w:rsidR="00E827D7" w:rsidRPr="005A052D">
        <w:rPr>
          <w:rFonts w:ascii="Arial" w:hAnsi="Arial" w:cs="Arial"/>
          <w:shd w:val="clear" w:color="auto" w:fill="FFFFFF"/>
        </w:rPr>
        <w:t>ng this time (before there are 10</w:t>
      </w:r>
      <w:r w:rsidR="00A13FD9" w:rsidRPr="005A052D">
        <w:rPr>
          <w:rFonts w:ascii="Arial" w:hAnsi="Arial" w:cs="Arial"/>
          <w:shd w:val="clear" w:color="auto" w:fill="FFFFFF"/>
        </w:rPr>
        <w:t xml:space="preserve"> particles in the top compartment) count how many particles moved back from top to bottom. Press “clear particles”. Repeat, starting with </w:t>
      </w:r>
      <w:r w:rsidR="00E827D7" w:rsidRPr="005A052D">
        <w:rPr>
          <w:rFonts w:ascii="Arial" w:hAnsi="Arial" w:cs="Arial"/>
          <w:shd w:val="clear" w:color="auto" w:fill="FFFFFF"/>
        </w:rPr>
        <w:t>30, 4</w:t>
      </w:r>
      <w:r w:rsidR="00A13FD9" w:rsidRPr="005A052D">
        <w:rPr>
          <w:rFonts w:ascii="Arial" w:hAnsi="Arial" w:cs="Arial"/>
          <w:shd w:val="clear" w:color="auto" w:fill="FFFFFF"/>
        </w:rPr>
        <w:t xml:space="preserve">0 and </w:t>
      </w:r>
      <w:r w:rsidR="00E827D7" w:rsidRPr="005A052D">
        <w:rPr>
          <w:rFonts w:ascii="Arial" w:hAnsi="Arial" w:cs="Arial"/>
          <w:shd w:val="clear" w:color="auto" w:fill="FFFFFF"/>
        </w:rPr>
        <w:t>6</w:t>
      </w:r>
      <w:r w:rsidR="00A13FD9" w:rsidRPr="005A052D">
        <w:rPr>
          <w:rFonts w:ascii="Arial" w:hAnsi="Arial" w:cs="Arial"/>
          <w:shd w:val="clear" w:color="auto" w:fill="FFFFFF"/>
        </w:rPr>
        <w:t>0 blue particles in the bottom compartment.</w:t>
      </w:r>
      <w:r w:rsidR="00FF5BD1" w:rsidRPr="005A052D">
        <w:rPr>
          <w:rFonts w:ascii="Arial" w:hAnsi="Arial" w:cs="Arial"/>
          <w:shd w:val="clear" w:color="auto" w:fill="FFFFFF"/>
        </w:rPr>
        <w:t xml:space="preserve"> For each number of number of particles also count the number of particles moving from top to bottom and t</w:t>
      </w:r>
      <w:r w:rsidR="00E827D7" w:rsidRPr="005A052D">
        <w:rPr>
          <w:rFonts w:ascii="Arial" w:hAnsi="Arial" w:cs="Arial"/>
          <w:shd w:val="clear" w:color="auto" w:fill="FFFFFF"/>
        </w:rPr>
        <w:t>ime how long it takes to reach 10</w:t>
      </w:r>
      <w:r w:rsidR="00FF5BD1" w:rsidRPr="005A052D">
        <w:rPr>
          <w:rFonts w:ascii="Arial" w:hAnsi="Arial" w:cs="Arial"/>
          <w:shd w:val="clear" w:color="auto" w:fill="FFFFFF"/>
        </w:rPr>
        <w:t xml:space="preserve"> particles in the top compartment. How does the starting number of particles affect both of these values? Why?</w:t>
      </w:r>
      <w:r w:rsidR="009F6EAE" w:rsidRPr="005A052D">
        <w:rPr>
          <w:rFonts w:ascii="Arial" w:hAnsi="Arial" w:cs="Arial"/>
          <w:shd w:val="clear" w:color="auto" w:fill="FFFFFF"/>
        </w:rPr>
        <w:t xml:space="preserve"> </w:t>
      </w:r>
    </w:p>
    <w:p w:rsidR="00A13FD9" w:rsidRPr="005A052D" w:rsidRDefault="00A13FD9" w:rsidP="005901E1">
      <w:pPr>
        <w:spacing w:after="0"/>
        <w:rPr>
          <w:rFonts w:ascii="Arial" w:hAnsi="Arial" w:cs="Arial"/>
          <w:i/>
          <w:shd w:val="clear" w:color="auto" w:fill="FFFFFF"/>
        </w:rPr>
      </w:pPr>
      <w:r w:rsidRPr="005A052D">
        <w:rPr>
          <w:rFonts w:ascii="Arial" w:hAnsi="Arial" w:cs="Arial"/>
          <w:i/>
          <w:shd w:val="clear" w:color="auto" w:fill="FFFFFF"/>
        </w:rPr>
        <w:tab/>
      </w:r>
    </w:p>
    <w:p w:rsidR="00A13FD9" w:rsidRPr="005A052D" w:rsidRDefault="00A13FD9" w:rsidP="005901E1">
      <w:pPr>
        <w:spacing w:after="0"/>
        <w:rPr>
          <w:rFonts w:ascii="Arial" w:hAnsi="Arial" w:cs="Arial"/>
          <w:shd w:val="clear" w:color="auto" w:fill="FFFFFF"/>
        </w:rPr>
      </w:pPr>
      <w:r w:rsidRPr="005A052D">
        <w:rPr>
          <w:rFonts w:ascii="Arial" w:hAnsi="Arial" w:cs="Arial"/>
          <w:i/>
          <w:shd w:val="clear" w:color="auto" w:fill="FFFFFF"/>
        </w:rPr>
        <w:tab/>
      </w:r>
      <w:r w:rsidR="00163F3E" w:rsidRPr="005A052D">
        <w:rPr>
          <w:rFonts w:ascii="Arial" w:hAnsi="Arial" w:cs="Arial"/>
          <w:shd w:val="clear" w:color="auto" w:fill="FFFFFF"/>
        </w:rPr>
        <w:t>D</w:t>
      </w:r>
      <w:r w:rsidRPr="005A052D">
        <w:rPr>
          <w:rFonts w:ascii="Arial" w:hAnsi="Arial" w:cs="Arial"/>
          <w:shd w:val="clear" w:color="auto" w:fill="FFFFFF"/>
        </w:rPr>
        <w:t xml:space="preserve">. Repeat </w:t>
      </w:r>
      <w:r w:rsidR="00465BA5" w:rsidRPr="005A052D">
        <w:rPr>
          <w:rFonts w:ascii="Arial" w:hAnsi="Arial" w:cs="Arial"/>
          <w:shd w:val="clear" w:color="auto" w:fill="FFFFFF"/>
        </w:rPr>
        <w:t>A</w:t>
      </w:r>
      <w:r w:rsidRPr="005A052D">
        <w:rPr>
          <w:rFonts w:ascii="Arial" w:hAnsi="Arial" w:cs="Arial"/>
          <w:shd w:val="clear" w:color="auto" w:fill="FFFFFF"/>
        </w:rPr>
        <w:t xml:space="preserve">. but with an additional 2 green channels in the membrane and 10 green particles in the bottom compartment. </w:t>
      </w:r>
      <w:r w:rsidR="00FF5BD1" w:rsidRPr="005A052D">
        <w:rPr>
          <w:rFonts w:ascii="Arial" w:hAnsi="Arial" w:cs="Arial"/>
          <w:shd w:val="clear" w:color="auto" w:fill="FFFFFF"/>
        </w:rPr>
        <w:t>Does this change the result in A</w:t>
      </w:r>
      <w:r w:rsidRPr="005A052D">
        <w:rPr>
          <w:rFonts w:ascii="Arial" w:hAnsi="Arial" w:cs="Arial"/>
          <w:shd w:val="clear" w:color="auto" w:fill="FFFFFF"/>
        </w:rPr>
        <w:t xml:space="preserve">? Would this change if </w:t>
      </w:r>
      <w:r w:rsidRPr="005A052D">
        <w:rPr>
          <w:rFonts w:ascii="Arial" w:hAnsi="Arial" w:cs="Arial"/>
          <w:shd w:val="clear" w:color="auto" w:fill="FFFFFF"/>
        </w:rPr>
        <w:lastRenderedPageBreak/>
        <w:t>blue and green particles went through the same channel? (unfortunately the simulation does not do this).</w:t>
      </w:r>
    </w:p>
    <w:p w:rsidR="00B30D1B" w:rsidRPr="005A052D" w:rsidRDefault="00B30D1B" w:rsidP="005901E1">
      <w:pPr>
        <w:spacing w:after="0"/>
        <w:rPr>
          <w:rFonts w:ascii="Arial" w:hAnsi="Arial" w:cs="Arial"/>
          <w:shd w:val="clear" w:color="auto" w:fill="FFFFFF"/>
        </w:rPr>
      </w:pPr>
    </w:p>
    <w:p w:rsidR="00B30D1B" w:rsidRPr="005A052D" w:rsidRDefault="00B30D1B" w:rsidP="005901E1">
      <w:pPr>
        <w:spacing w:after="0"/>
        <w:rPr>
          <w:rFonts w:ascii="Arial" w:hAnsi="Arial" w:cs="Arial"/>
          <w:shd w:val="clear" w:color="auto" w:fill="FFFFFF"/>
        </w:rPr>
      </w:pPr>
    </w:p>
    <w:p w:rsidR="00B30D1B" w:rsidRPr="005A052D" w:rsidRDefault="00163F3E" w:rsidP="00163F3E">
      <w:pPr>
        <w:spacing w:after="0"/>
        <w:ind w:firstLine="720"/>
        <w:rPr>
          <w:rFonts w:ascii="Arial" w:hAnsi="Arial" w:cs="Arial"/>
          <w:shd w:val="clear" w:color="auto" w:fill="FFFFFF"/>
        </w:rPr>
      </w:pPr>
      <w:r w:rsidRPr="005A052D">
        <w:rPr>
          <w:rFonts w:ascii="Arial" w:hAnsi="Arial" w:cs="Arial"/>
          <w:shd w:val="clear" w:color="auto" w:fill="FFFFFF"/>
        </w:rPr>
        <w:t>2.</w:t>
      </w:r>
      <w:r w:rsidR="00B30D1B" w:rsidRPr="005A052D">
        <w:rPr>
          <w:rFonts w:ascii="Arial" w:hAnsi="Arial" w:cs="Arial"/>
          <w:shd w:val="clear" w:color="auto" w:fill="FFFFFF"/>
        </w:rPr>
        <w:t>Ten minutes before the end of the session, or after all students have completed the activities, discuss the answers to the questions as a group.</w:t>
      </w:r>
    </w:p>
    <w:p w:rsidR="005901E1" w:rsidRPr="005A052D" w:rsidRDefault="005901E1" w:rsidP="005901E1">
      <w:pPr>
        <w:spacing w:after="0"/>
        <w:rPr>
          <w:rFonts w:ascii="Arial" w:hAnsi="Arial" w:cs="Arial"/>
          <w:shd w:val="clear" w:color="auto" w:fill="FFFFFF"/>
        </w:rPr>
      </w:pPr>
    </w:p>
    <w:p w:rsidR="00F017AF" w:rsidRPr="005A052D" w:rsidRDefault="00F017AF" w:rsidP="005901E1">
      <w:pPr>
        <w:spacing w:after="0"/>
        <w:rPr>
          <w:rFonts w:ascii="Arial" w:hAnsi="Arial" w:cs="Arial"/>
        </w:rPr>
      </w:pPr>
    </w:p>
    <w:sectPr w:rsidR="00F017AF" w:rsidRPr="005A0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0DE9"/>
    <w:multiLevelType w:val="hybridMultilevel"/>
    <w:tmpl w:val="ECE0D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A3B9D"/>
    <w:multiLevelType w:val="hybridMultilevel"/>
    <w:tmpl w:val="2E26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D9"/>
    <w:rsid w:val="0005640F"/>
    <w:rsid w:val="000A5100"/>
    <w:rsid w:val="00163F3E"/>
    <w:rsid w:val="00215F2C"/>
    <w:rsid w:val="0023626D"/>
    <w:rsid w:val="002B7152"/>
    <w:rsid w:val="0034690F"/>
    <w:rsid w:val="003827B3"/>
    <w:rsid w:val="003A0AD9"/>
    <w:rsid w:val="003E495D"/>
    <w:rsid w:val="00433DFE"/>
    <w:rsid w:val="004363FD"/>
    <w:rsid w:val="00465BA5"/>
    <w:rsid w:val="004710BC"/>
    <w:rsid w:val="004F048D"/>
    <w:rsid w:val="005901E1"/>
    <w:rsid w:val="005A052D"/>
    <w:rsid w:val="00605857"/>
    <w:rsid w:val="00650906"/>
    <w:rsid w:val="00710821"/>
    <w:rsid w:val="007626E4"/>
    <w:rsid w:val="007816A8"/>
    <w:rsid w:val="007A2B6B"/>
    <w:rsid w:val="0085073F"/>
    <w:rsid w:val="009436FA"/>
    <w:rsid w:val="009C5168"/>
    <w:rsid w:val="009F3008"/>
    <w:rsid w:val="009F6EAE"/>
    <w:rsid w:val="00A13FD9"/>
    <w:rsid w:val="00A34EB0"/>
    <w:rsid w:val="00A459F1"/>
    <w:rsid w:val="00AA34F1"/>
    <w:rsid w:val="00B30D1B"/>
    <w:rsid w:val="00B80179"/>
    <w:rsid w:val="00C97ABB"/>
    <w:rsid w:val="00CC5875"/>
    <w:rsid w:val="00CC71D9"/>
    <w:rsid w:val="00D84D08"/>
    <w:rsid w:val="00E2732B"/>
    <w:rsid w:val="00E4321E"/>
    <w:rsid w:val="00E827D7"/>
    <w:rsid w:val="00EF0B5C"/>
    <w:rsid w:val="00EF6878"/>
    <w:rsid w:val="00F017AF"/>
    <w:rsid w:val="00FF5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CA16"/>
  <w15:chartTrackingRefBased/>
  <w15:docId w15:val="{C44A5F1F-4DF9-42DC-934D-4DD3C31A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71D9"/>
  </w:style>
  <w:style w:type="character" w:customStyle="1" w:styleId="uficommentbody">
    <w:name w:val="uficommentbody"/>
    <w:basedOn w:val="DefaultParagraphFont"/>
    <w:rsid w:val="00CC71D9"/>
  </w:style>
  <w:style w:type="paragraph" w:styleId="ListParagraph">
    <w:name w:val="List Paragraph"/>
    <w:basedOn w:val="Normal"/>
    <w:uiPriority w:val="34"/>
    <w:qFormat/>
    <w:rsid w:val="002B7152"/>
    <w:pPr>
      <w:ind w:left="720"/>
      <w:contextualSpacing/>
    </w:pPr>
  </w:style>
  <w:style w:type="character" w:styleId="Hyperlink">
    <w:name w:val="Hyperlink"/>
    <w:basedOn w:val="DefaultParagraphFont"/>
    <w:uiPriority w:val="99"/>
    <w:unhideWhenUsed/>
    <w:rsid w:val="00A13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94077">
      <w:bodyDiv w:val="1"/>
      <w:marLeft w:val="0"/>
      <w:marRight w:val="0"/>
      <w:marTop w:val="0"/>
      <w:marBottom w:val="0"/>
      <w:divBdr>
        <w:top w:val="none" w:sz="0" w:space="0" w:color="auto"/>
        <w:left w:val="none" w:sz="0" w:space="0" w:color="auto"/>
        <w:bottom w:val="none" w:sz="0" w:space="0" w:color="auto"/>
        <w:right w:val="none" w:sz="0" w:space="0" w:color="auto"/>
      </w:divBdr>
      <w:divsChild>
        <w:div w:id="1117682860">
          <w:marLeft w:val="0"/>
          <w:marRight w:val="0"/>
          <w:marTop w:val="0"/>
          <w:marBottom w:val="0"/>
          <w:divBdr>
            <w:top w:val="none" w:sz="0" w:space="0" w:color="auto"/>
            <w:left w:val="none" w:sz="0" w:space="0" w:color="auto"/>
            <w:bottom w:val="none" w:sz="0" w:space="0" w:color="auto"/>
            <w:right w:val="none" w:sz="0" w:space="0" w:color="auto"/>
          </w:divBdr>
          <w:divsChild>
            <w:div w:id="162474746">
              <w:marLeft w:val="0"/>
              <w:marRight w:val="0"/>
              <w:marTop w:val="0"/>
              <w:marBottom w:val="0"/>
              <w:divBdr>
                <w:top w:val="none" w:sz="0" w:space="0" w:color="auto"/>
                <w:left w:val="none" w:sz="0" w:space="0" w:color="auto"/>
                <w:bottom w:val="none" w:sz="0" w:space="0" w:color="auto"/>
                <w:right w:val="none" w:sz="0" w:space="0" w:color="auto"/>
              </w:divBdr>
              <w:divsChild>
                <w:div w:id="1165128319">
                  <w:marLeft w:val="0"/>
                  <w:marRight w:val="0"/>
                  <w:marTop w:val="0"/>
                  <w:marBottom w:val="0"/>
                  <w:divBdr>
                    <w:top w:val="none" w:sz="0" w:space="0" w:color="auto"/>
                    <w:left w:val="none" w:sz="0" w:space="0" w:color="auto"/>
                    <w:bottom w:val="none" w:sz="0" w:space="0" w:color="auto"/>
                    <w:right w:val="none" w:sz="0" w:space="0" w:color="auto"/>
                  </w:divBdr>
                  <w:divsChild>
                    <w:div w:id="1231230629">
                      <w:marLeft w:val="0"/>
                      <w:marRight w:val="0"/>
                      <w:marTop w:val="0"/>
                      <w:marBottom w:val="0"/>
                      <w:divBdr>
                        <w:top w:val="none" w:sz="0" w:space="0" w:color="auto"/>
                        <w:left w:val="none" w:sz="0" w:space="0" w:color="auto"/>
                        <w:bottom w:val="none" w:sz="0" w:space="0" w:color="auto"/>
                        <w:right w:val="none" w:sz="0" w:space="0" w:color="auto"/>
                      </w:divBdr>
                      <w:divsChild>
                        <w:div w:id="1250623827">
                          <w:marLeft w:val="0"/>
                          <w:marRight w:val="0"/>
                          <w:marTop w:val="0"/>
                          <w:marBottom w:val="0"/>
                          <w:divBdr>
                            <w:top w:val="none" w:sz="0" w:space="0" w:color="auto"/>
                            <w:left w:val="none" w:sz="0" w:space="0" w:color="auto"/>
                            <w:bottom w:val="none" w:sz="0" w:space="0" w:color="auto"/>
                            <w:right w:val="none" w:sz="0" w:space="0" w:color="auto"/>
                          </w:divBdr>
                          <w:divsChild>
                            <w:div w:id="359090452">
                              <w:marLeft w:val="0"/>
                              <w:marRight w:val="0"/>
                              <w:marTop w:val="0"/>
                              <w:marBottom w:val="0"/>
                              <w:divBdr>
                                <w:top w:val="none" w:sz="0" w:space="0" w:color="auto"/>
                                <w:left w:val="none" w:sz="0" w:space="0" w:color="auto"/>
                                <w:bottom w:val="none" w:sz="0" w:space="0" w:color="auto"/>
                                <w:right w:val="none" w:sz="0" w:space="0" w:color="auto"/>
                              </w:divBdr>
                              <w:divsChild>
                                <w:div w:id="43994682">
                                  <w:marLeft w:val="0"/>
                                  <w:marRight w:val="0"/>
                                  <w:marTop w:val="0"/>
                                  <w:marBottom w:val="0"/>
                                  <w:divBdr>
                                    <w:top w:val="none" w:sz="0" w:space="0" w:color="auto"/>
                                    <w:left w:val="none" w:sz="0" w:space="0" w:color="auto"/>
                                    <w:bottom w:val="none" w:sz="0" w:space="0" w:color="auto"/>
                                    <w:right w:val="none" w:sz="0" w:space="0" w:color="auto"/>
                                  </w:divBdr>
                                  <w:divsChild>
                                    <w:div w:id="442892595">
                                      <w:marLeft w:val="0"/>
                                      <w:marRight w:val="0"/>
                                      <w:marTop w:val="0"/>
                                      <w:marBottom w:val="0"/>
                                      <w:divBdr>
                                        <w:top w:val="none" w:sz="0" w:space="0" w:color="auto"/>
                                        <w:left w:val="none" w:sz="0" w:space="0" w:color="auto"/>
                                        <w:bottom w:val="none" w:sz="0" w:space="0" w:color="auto"/>
                                        <w:right w:val="none" w:sz="0" w:space="0" w:color="auto"/>
                                      </w:divBdr>
                                      <w:divsChild>
                                        <w:div w:id="286202822">
                                          <w:marLeft w:val="0"/>
                                          <w:marRight w:val="0"/>
                                          <w:marTop w:val="0"/>
                                          <w:marBottom w:val="0"/>
                                          <w:divBdr>
                                            <w:top w:val="none" w:sz="0" w:space="0" w:color="auto"/>
                                            <w:left w:val="none" w:sz="0" w:space="0" w:color="auto"/>
                                            <w:bottom w:val="none" w:sz="0" w:space="0" w:color="auto"/>
                                            <w:right w:val="none" w:sz="0" w:space="0" w:color="auto"/>
                                          </w:divBdr>
                                          <w:divsChild>
                                            <w:div w:id="1579634164">
                                              <w:marLeft w:val="0"/>
                                              <w:marRight w:val="0"/>
                                              <w:marTop w:val="0"/>
                                              <w:marBottom w:val="0"/>
                                              <w:divBdr>
                                                <w:top w:val="none" w:sz="0" w:space="0" w:color="auto"/>
                                                <w:left w:val="none" w:sz="0" w:space="0" w:color="auto"/>
                                                <w:bottom w:val="none" w:sz="0" w:space="0" w:color="auto"/>
                                                <w:right w:val="none" w:sz="0" w:space="0" w:color="auto"/>
                                              </w:divBdr>
                                            </w:div>
                                            <w:div w:id="985015051">
                                              <w:marLeft w:val="0"/>
                                              <w:marRight w:val="0"/>
                                              <w:marTop w:val="0"/>
                                              <w:marBottom w:val="0"/>
                                              <w:divBdr>
                                                <w:top w:val="none" w:sz="0" w:space="0" w:color="auto"/>
                                                <w:left w:val="none" w:sz="0" w:space="0" w:color="auto"/>
                                                <w:bottom w:val="none" w:sz="0" w:space="0" w:color="auto"/>
                                                <w:right w:val="none" w:sz="0" w:space="0" w:color="auto"/>
                                              </w:divBdr>
                                            </w:div>
                                            <w:div w:id="1848010526">
                                              <w:marLeft w:val="0"/>
                                              <w:marRight w:val="0"/>
                                              <w:marTop w:val="0"/>
                                              <w:marBottom w:val="0"/>
                                              <w:divBdr>
                                                <w:top w:val="none" w:sz="0" w:space="0" w:color="auto"/>
                                                <w:left w:val="none" w:sz="0" w:space="0" w:color="auto"/>
                                                <w:bottom w:val="none" w:sz="0" w:space="0" w:color="auto"/>
                                                <w:right w:val="none" w:sz="0" w:space="0" w:color="auto"/>
                                              </w:divBdr>
                                              <w:divsChild>
                                                <w:div w:id="549729854">
                                                  <w:marLeft w:val="0"/>
                                                  <w:marRight w:val="0"/>
                                                  <w:marTop w:val="0"/>
                                                  <w:marBottom w:val="0"/>
                                                  <w:divBdr>
                                                    <w:top w:val="none" w:sz="0" w:space="0" w:color="auto"/>
                                                    <w:left w:val="none" w:sz="0" w:space="0" w:color="auto"/>
                                                    <w:bottom w:val="none" w:sz="0" w:space="0" w:color="auto"/>
                                                    <w:right w:val="none" w:sz="0" w:space="0" w:color="auto"/>
                                                  </w:divBdr>
                                                  <w:divsChild>
                                                    <w:div w:id="1896693388">
                                                      <w:marLeft w:val="0"/>
                                                      <w:marRight w:val="0"/>
                                                      <w:marTop w:val="0"/>
                                                      <w:marBottom w:val="0"/>
                                                      <w:divBdr>
                                                        <w:top w:val="none" w:sz="0" w:space="0" w:color="auto"/>
                                                        <w:left w:val="none" w:sz="0" w:space="0" w:color="auto"/>
                                                        <w:bottom w:val="none" w:sz="0" w:space="0" w:color="auto"/>
                                                        <w:right w:val="none" w:sz="0" w:space="0" w:color="auto"/>
                                                      </w:divBdr>
                                                      <w:divsChild>
                                                        <w:div w:id="1626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17397">
                              <w:marLeft w:val="0"/>
                              <w:marRight w:val="0"/>
                              <w:marTop w:val="0"/>
                              <w:marBottom w:val="0"/>
                              <w:divBdr>
                                <w:top w:val="none" w:sz="0" w:space="0" w:color="auto"/>
                                <w:left w:val="none" w:sz="0" w:space="0" w:color="auto"/>
                                <w:bottom w:val="none" w:sz="0" w:space="0" w:color="auto"/>
                                <w:right w:val="none" w:sz="0" w:space="0" w:color="auto"/>
                              </w:divBdr>
                              <w:divsChild>
                                <w:div w:id="2642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01326">
          <w:marLeft w:val="0"/>
          <w:marRight w:val="0"/>
          <w:marTop w:val="0"/>
          <w:marBottom w:val="0"/>
          <w:divBdr>
            <w:top w:val="none" w:sz="0" w:space="0" w:color="auto"/>
            <w:left w:val="none" w:sz="0" w:space="0" w:color="auto"/>
            <w:bottom w:val="none" w:sz="0" w:space="0" w:color="auto"/>
            <w:right w:val="none" w:sz="0" w:space="0" w:color="auto"/>
          </w:divBdr>
          <w:divsChild>
            <w:div w:id="704254882">
              <w:marLeft w:val="0"/>
              <w:marRight w:val="0"/>
              <w:marTop w:val="0"/>
              <w:marBottom w:val="0"/>
              <w:divBdr>
                <w:top w:val="none" w:sz="0" w:space="0" w:color="auto"/>
                <w:left w:val="none" w:sz="0" w:space="0" w:color="auto"/>
                <w:bottom w:val="none" w:sz="0" w:space="0" w:color="auto"/>
                <w:right w:val="none" w:sz="0" w:space="0" w:color="auto"/>
              </w:divBdr>
              <w:divsChild>
                <w:div w:id="755171549">
                  <w:marLeft w:val="0"/>
                  <w:marRight w:val="0"/>
                  <w:marTop w:val="0"/>
                  <w:marBottom w:val="0"/>
                  <w:divBdr>
                    <w:top w:val="none" w:sz="0" w:space="0" w:color="auto"/>
                    <w:left w:val="none" w:sz="0" w:space="0" w:color="auto"/>
                    <w:bottom w:val="none" w:sz="0" w:space="0" w:color="auto"/>
                    <w:right w:val="none" w:sz="0" w:space="0" w:color="auto"/>
                  </w:divBdr>
                  <w:divsChild>
                    <w:div w:id="1857233673">
                      <w:marLeft w:val="0"/>
                      <w:marRight w:val="0"/>
                      <w:marTop w:val="0"/>
                      <w:marBottom w:val="0"/>
                      <w:divBdr>
                        <w:top w:val="none" w:sz="0" w:space="0" w:color="auto"/>
                        <w:left w:val="none" w:sz="0" w:space="0" w:color="auto"/>
                        <w:bottom w:val="none" w:sz="0" w:space="0" w:color="auto"/>
                        <w:right w:val="none" w:sz="0" w:space="0" w:color="auto"/>
                      </w:divBdr>
                      <w:divsChild>
                        <w:div w:id="1473016826">
                          <w:marLeft w:val="0"/>
                          <w:marRight w:val="0"/>
                          <w:marTop w:val="0"/>
                          <w:marBottom w:val="0"/>
                          <w:divBdr>
                            <w:top w:val="none" w:sz="0" w:space="0" w:color="auto"/>
                            <w:left w:val="none" w:sz="0" w:space="0" w:color="auto"/>
                            <w:bottom w:val="none" w:sz="0" w:space="0" w:color="auto"/>
                            <w:right w:val="none" w:sz="0" w:space="0" w:color="auto"/>
                          </w:divBdr>
                          <w:divsChild>
                            <w:div w:id="5601761">
                              <w:marLeft w:val="0"/>
                              <w:marRight w:val="0"/>
                              <w:marTop w:val="0"/>
                              <w:marBottom w:val="0"/>
                              <w:divBdr>
                                <w:top w:val="none" w:sz="0" w:space="0" w:color="auto"/>
                                <w:left w:val="none" w:sz="0" w:space="0" w:color="auto"/>
                                <w:bottom w:val="none" w:sz="0" w:space="0" w:color="auto"/>
                                <w:right w:val="none" w:sz="0" w:space="0" w:color="auto"/>
                              </w:divBdr>
                              <w:divsChild>
                                <w:div w:id="1513645266">
                                  <w:marLeft w:val="0"/>
                                  <w:marRight w:val="0"/>
                                  <w:marTop w:val="0"/>
                                  <w:marBottom w:val="0"/>
                                  <w:divBdr>
                                    <w:top w:val="none" w:sz="0" w:space="0" w:color="auto"/>
                                    <w:left w:val="none" w:sz="0" w:space="0" w:color="auto"/>
                                    <w:bottom w:val="none" w:sz="0" w:space="0" w:color="auto"/>
                                    <w:right w:val="none" w:sz="0" w:space="0" w:color="auto"/>
                                  </w:divBdr>
                                  <w:divsChild>
                                    <w:div w:id="692343556">
                                      <w:marLeft w:val="0"/>
                                      <w:marRight w:val="0"/>
                                      <w:marTop w:val="0"/>
                                      <w:marBottom w:val="0"/>
                                      <w:divBdr>
                                        <w:top w:val="none" w:sz="0" w:space="0" w:color="auto"/>
                                        <w:left w:val="none" w:sz="0" w:space="0" w:color="auto"/>
                                        <w:bottom w:val="none" w:sz="0" w:space="0" w:color="auto"/>
                                        <w:right w:val="none" w:sz="0" w:space="0" w:color="auto"/>
                                      </w:divBdr>
                                      <w:divsChild>
                                        <w:div w:id="2056200368">
                                          <w:marLeft w:val="0"/>
                                          <w:marRight w:val="0"/>
                                          <w:marTop w:val="0"/>
                                          <w:marBottom w:val="0"/>
                                          <w:divBdr>
                                            <w:top w:val="none" w:sz="0" w:space="0" w:color="auto"/>
                                            <w:left w:val="none" w:sz="0" w:space="0" w:color="auto"/>
                                            <w:bottom w:val="none" w:sz="0" w:space="0" w:color="auto"/>
                                            <w:right w:val="none" w:sz="0" w:space="0" w:color="auto"/>
                                          </w:divBdr>
                                        </w:div>
                                        <w:div w:id="56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 Michael</dc:creator>
  <cp:keywords/>
  <dc:description/>
  <cp:lastModifiedBy>DAW Michael</cp:lastModifiedBy>
  <cp:revision>3</cp:revision>
  <dcterms:created xsi:type="dcterms:W3CDTF">2016-11-29T13:57:00Z</dcterms:created>
  <dcterms:modified xsi:type="dcterms:W3CDTF">2016-11-29T13:59:00Z</dcterms:modified>
</cp:coreProperties>
</file>