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0CC9" w:rsidRDefault="00B70CC9" w:rsidP="00B70CC9">
      <w:pPr>
        <w:jc w:val="center"/>
        <w:rPr>
          <w:b/>
          <w:sz w:val="36"/>
          <w:u w:val="single"/>
        </w:rPr>
      </w:pPr>
      <w:r w:rsidRPr="00B70CC9">
        <w:rPr>
          <w:b/>
          <w:sz w:val="36"/>
          <w:u w:val="single"/>
        </w:rPr>
        <w:t>TP: NUTRICIÓN Y BIOMOLÉCULAS</w:t>
      </w:r>
    </w:p>
    <w:p w:rsidR="00EE02A0" w:rsidRDefault="00EE02A0" w:rsidP="00EE02A0">
      <w:pPr>
        <w:rPr>
          <w:b/>
          <w:sz w:val="24"/>
          <w:u w:val="single"/>
        </w:rPr>
      </w:pPr>
      <w:r w:rsidRPr="00EE02A0">
        <w:rPr>
          <w:b/>
          <w:sz w:val="24"/>
          <w:u w:val="single"/>
        </w:rPr>
        <w:t>Objetivos generales</w:t>
      </w:r>
    </w:p>
    <w:p w:rsidR="00EE02A0" w:rsidRDefault="00EE02A0" w:rsidP="00EE02A0">
      <w:pPr>
        <w:pStyle w:val="Prrafodelista"/>
        <w:ind w:left="227"/>
        <w:rPr>
          <w:szCs w:val="24"/>
        </w:rPr>
      </w:pPr>
      <w:r>
        <w:rPr>
          <w:szCs w:val="24"/>
        </w:rPr>
        <w:t>1. Introducir la estructura y composición de cada biomolécula y asociarlos a diferentes funciones</w:t>
      </w:r>
    </w:p>
    <w:p w:rsidR="00EE02A0" w:rsidRDefault="00EE02A0" w:rsidP="00EE02A0">
      <w:pPr>
        <w:pStyle w:val="Prrafodelista"/>
        <w:ind w:left="227"/>
        <w:rPr>
          <w:szCs w:val="24"/>
        </w:rPr>
      </w:pPr>
      <w:r>
        <w:rPr>
          <w:szCs w:val="24"/>
        </w:rPr>
        <w:t>2. Considerar la relación de éstos con la alimentación, focalizando en el aporte energético y la salud. Así como vincular el concepto de dieta con actividad física y características individuales de cada persona.</w:t>
      </w:r>
    </w:p>
    <w:p w:rsidR="00EE02A0" w:rsidRPr="00EE02A0" w:rsidRDefault="00EE02A0" w:rsidP="00EE02A0">
      <w:pPr>
        <w:pStyle w:val="Prrafodelista"/>
        <w:ind w:left="227"/>
      </w:pPr>
      <w:r>
        <w:rPr>
          <w:szCs w:val="24"/>
        </w:rPr>
        <w:t xml:space="preserve">3. Comprender la importancia de las </w:t>
      </w:r>
      <w:proofErr w:type="spellStart"/>
      <w:r>
        <w:rPr>
          <w:szCs w:val="24"/>
        </w:rPr>
        <w:t>biomoléculas</w:t>
      </w:r>
      <w:proofErr w:type="spellEnd"/>
      <w:r>
        <w:rPr>
          <w:szCs w:val="24"/>
        </w:rPr>
        <w:t xml:space="preserve"> en el automantenimiento de cada célula de nuestro cuerpo, y asociarlo con los diferentes sistemas de órganos relacionados con este proceso (sistema digestivo y circulatorio, principalmente).</w:t>
      </w:r>
    </w:p>
    <w:p w:rsidR="00B70CC9" w:rsidRDefault="00B70CC9" w:rsidP="00B70CC9">
      <w:pPr>
        <w:rPr>
          <w:b/>
          <w:sz w:val="24"/>
          <w:szCs w:val="24"/>
          <w:u w:val="single"/>
        </w:rPr>
      </w:pPr>
      <w:r>
        <w:rPr>
          <w:b/>
          <w:sz w:val="24"/>
          <w:szCs w:val="24"/>
          <w:u w:val="single"/>
        </w:rPr>
        <w:t>Actividad 1 – Simulación de dieta</w:t>
      </w:r>
    </w:p>
    <w:p w:rsidR="00B70CC9" w:rsidRDefault="00B70CC9" w:rsidP="00B70CC9">
      <w:r>
        <w:rPr>
          <w:szCs w:val="24"/>
        </w:rPr>
        <w:t>En la sala de PCs del colegio (y en sus propias casas), se trabajará con una simulación pública y gratuita descargada de la página de una universidad de EE.UU. (pueden encontrarla “</w:t>
      </w:r>
      <w:proofErr w:type="spellStart"/>
      <w:r>
        <w:rPr>
          <w:szCs w:val="24"/>
        </w:rPr>
        <w:t>googleando</w:t>
      </w:r>
      <w:proofErr w:type="spellEnd"/>
      <w:r>
        <w:rPr>
          <w:szCs w:val="24"/>
        </w:rPr>
        <w:t xml:space="preserve">” las palabras </w:t>
      </w:r>
      <w:r w:rsidRPr="00B70CC9">
        <w:rPr>
          <w:b/>
          <w:szCs w:val="24"/>
        </w:rPr>
        <w:t>PHET COMIDA</w:t>
      </w:r>
      <w:r>
        <w:rPr>
          <w:szCs w:val="24"/>
        </w:rPr>
        <w:t>). Para ello primero se deberá responder el cuestionario que continua la imagen 1.</w:t>
      </w:r>
    </w:p>
    <w:p w:rsidR="00C86AD9" w:rsidRDefault="00B70CC9" w:rsidP="00B70CC9">
      <w:pPr>
        <w:jc w:val="center"/>
      </w:pPr>
      <w:r>
        <w:rPr>
          <w:noProof/>
          <w:lang w:val="es-ES" w:eastAsia="es-ES"/>
        </w:rPr>
        <w:drawing>
          <wp:inline distT="0" distB="0" distL="0" distR="0">
            <wp:extent cx="5549059" cy="3619500"/>
            <wp:effectExtent l="38100" t="57150" r="108791" b="952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l="12729" t="6907" r="12593" b="6907"/>
                    <a:stretch>
                      <a:fillRect/>
                    </a:stretch>
                  </pic:blipFill>
                  <pic:spPr bwMode="auto">
                    <a:xfrm>
                      <a:off x="0" y="0"/>
                      <a:ext cx="5549059" cy="36195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B70CC9" w:rsidRDefault="00B70CC9" w:rsidP="000930C0">
      <w:pPr>
        <w:jc w:val="center"/>
        <w:rPr>
          <w:i/>
        </w:rPr>
      </w:pPr>
      <w:r w:rsidRPr="000930C0">
        <w:rPr>
          <w:i/>
        </w:rPr>
        <w:t>Imagen 1. Foto de pantalla de la animación con la que se trabajará</w:t>
      </w:r>
      <w:r w:rsidR="000930C0" w:rsidRPr="000930C0">
        <w:rPr>
          <w:i/>
        </w:rPr>
        <w:t>.</w:t>
      </w:r>
    </w:p>
    <w:p w:rsidR="000930C0" w:rsidRDefault="000930C0" w:rsidP="00B70CC9">
      <w:pPr>
        <w:rPr>
          <w:b/>
        </w:rPr>
      </w:pPr>
    </w:p>
    <w:p w:rsidR="000930C0" w:rsidRDefault="00EE02A0" w:rsidP="00B70CC9">
      <w:pPr>
        <w:rPr>
          <w:b/>
        </w:rPr>
      </w:pPr>
      <w:r>
        <w:rPr>
          <w:b/>
        </w:rPr>
        <w:lastRenderedPageBreak/>
        <w:t>C</w:t>
      </w:r>
      <w:r w:rsidR="000930C0">
        <w:rPr>
          <w:b/>
        </w:rPr>
        <w:t xml:space="preserve">UESTIONARIO: </w:t>
      </w:r>
    </w:p>
    <w:p w:rsidR="000930C0" w:rsidRDefault="000930C0" w:rsidP="000930C0">
      <w:pPr>
        <w:rPr>
          <w:b/>
          <w:noProof/>
          <w:lang w:eastAsia="es-AR"/>
        </w:rPr>
      </w:pPr>
      <w:r w:rsidRPr="000930C0">
        <w:t>A continuación se muestra otra imagen de la animación</w:t>
      </w:r>
      <w:r w:rsidR="003131D0">
        <w:t>,</w:t>
      </w:r>
      <w:r w:rsidRPr="000930C0">
        <w:t xml:space="preserve"> editada con diferentes letras que agrupan sectores de la pantalla.</w:t>
      </w:r>
      <w:r w:rsidR="003131D0">
        <w:t xml:space="preserve"> Responder las siguientes preguntas acorde a</w:t>
      </w:r>
      <w:r>
        <w:t xml:space="preserve"> las letras que figuran en la imagen 2.</w:t>
      </w:r>
      <w:r w:rsidRPr="000930C0">
        <w:rPr>
          <w:b/>
          <w:noProof/>
          <w:lang w:eastAsia="es-AR"/>
        </w:rPr>
        <w:t xml:space="preserve"> </w:t>
      </w:r>
    </w:p>
    <w:p w:rsidR="000930C0" w:rsidRDefault="000930C0" w:rsidP="000930C0">
      <w:pPr>
        <w:jc w:val="center"/>
      </w:pPr>
      <w:r>
        <w:rPr>
          <w:b/>
          <w:noProof/>
          <w:lang w:val="es-ES" w:eastAsia="es-ES"/>
        </w:rPr>
        <w:drawing>
          <wp:inline distT="0" distB="0" distL="0" distR="0">
            <wp:extent cx="5095875" cy="3478000"/>
            <wp:effectExtent l="38100" t="57150" r="123825" b="103400"/>
            <wp:docPr id="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srcRect/>
                    <a:stretch>
                      <a:fillRect/>
                    </a:stretch>
                  </pic:blipFill>
                  <pic:spPr bwMode="auto">
                    <a:xfrm>
                      <a:off x="0" y="0"/>
                      <a:ext cx="5095875" cy="34780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0930C0" w:rsidRPr="000930C0" w:rsidRDefault="000930C0" w:rsidP="000930C0">
      <w:pPr>
        <w:jc w:val="center"/>
        <w:rPr>
          <w:i/>
        </w:rPr>
      </w:pPr>
      <w:r>
        <w:rPr>
          <w:i/>
        </w:rPr>
        <w:t>Imagen 2. Esquema de la animación con diferentes sectores agrupados en letras para responder el cuestionario.</w:t>
      </w:r>
    </w:p>
    <w:p w:rsidR="002A0EC8" w:rsidRDefault="000930C0" w:rsidP="000930C0">
      <w:pPr>
        <w:pStyle w:val="Prrafodelista"/>
        <w:numPr>
          <w:ilvl w:val="0"/>
          <w:numId w:val="1"/>
        </w:numPr>
        <w:ind w:left="397"/>
      </w:pPr>
      <w:r>
        <w:t>La letra “A” agrupa un plato y un listado de alimentos bastante amplio</w:t>
      </w:r>
      <w:r w:rsidR="002A0EC8">
        <w:t xml:space="preserve"> (cerca de 60 diferentes)</w:t>
      </w:r>
      <w:r>
        <w:t xml:space="preserve">. </w:t>
      </w:r>
    </w:p>
    <w:p w:rsidR="000930C0" w:rsidRDefault="003131D0" w:rsidP="000930C0">
      <w:pPr>
        <w:pStyle w:val="Prrafodelista"/>
        <w:numPr>
          <w:ilvl w:val="1"/>
          <w:numId w:val="1"/>
        </w:numPr>
      </w:pPr>
      <w:proofErr w:type="spellStart"/>
      <w:r>
        <w:t>Completá</w:t>
      </w:r>
      <w:proofErr w:type="spellEnd"/>
      <w:r w:rsidR="000930C0">
        <w:t xml:space="preserve"> la siguiente tabla</w:t>
      </w:r>
      <w:r w:rsidR="002A0EC8">
        <w:t xml:space="preserve"> seleccionando </w:t>
      </w:r>
      <w:r w:rsidR="008E7E4D">
        <w:t>11</w:t>
      </w:r>
      <w:r w:rsidR="002A0EC8">
        <w:t xml:space="preserve"> alimentos </w:t>
      </w:r>
      <w:r w:rsidR="008E7E4D">
        <w:t>de las diferentes</w:t>
      </w:r>
      <w:r w:rsidR="002A0EC8">
        <w:t xml:space="preserve"> pantalla</w:t>
      </w:r>
      <w:r w:rsidR="008E7E4D">
        <w:t>s del</w:t>
      </w:r>
      <w:r w:rsidR="002A0EC8">
        <w:t xml:space="preserve"> lista</w:t>
      </w:r>
      <w:r w:rsidR="008E7E4D">
        <w:t>do</w:t>
      </w:r>
      <w:r w:rsidR="002A0EC8">
        <w:t xml:space="preserve"> (al presio</w:t>
      </w:r>
      <w:r>
        <w:t>nar en los botones que dicen “má</w:t>
      </w:r>
      <w:r w:rsidR="002A0EC8">
        <w:t xml:space="preserve">s” al costado del listado se pasa a otra pantalla con alimentos). Para las últimas 3 columnas responde según la clasificación </w:t>
      </w:r>
      <w:r>
        <w:t>“</w:t>
      </w:r>
      <w:r w:rsidR="002A0EC8">
        <w:rPr>
          <w:b/>
        </w:rPr>
        <w:t>nada/</w:t>
      </w:r>
      <w:r w:rsidR="002A0EC8" w:rsidRPr="002A0EC8">
        <w:rPr>
          <w:b/>
        </w:rPr>
        <w:t>poco</w:t>
      </w:r>
      <w:r>
        <w:rPr>
          <w:b/>
        </w:rPr>
        <w:t xml:space="preserve"> – </w:t>
      </w:r>
      <w:r w:rsidR="002A0EC8" w:rsidRPr="002A0EC8">
        <w:rPr>
          <w:b/>
        </w:rPr>
        <w:t>medio</w:t>
      </w:r>
      <w:r>
        <w:rPr>
          <w:b/>
        </w:rPr>
        <w:t xml:space="preserve"> </w:t>
      </w:r>
      <w:r w:rsidR="002A0EC8" w:rsidRPr="002A0EC8">
        <w:rPr>
          <w:b/>
        </w:rPr>
        <w:t>-</w:t>
      </w:r>
      <w:r>
        <w:rPr>
          <w:b/>
        </w:rPr>
        <w:t xml:space="preserve"> </w:t>
      </w:r>
      <w:r w:rsidR="002A0EC8" w:rsidRPr="002A0EC8">
        <w:rPr>
          <w:b/>
        </w:rPr>
        <w:t xml:space="preserve"> </w:t>
      </w:r>
      <w:r w:rsidR="002A0EC8">
        <w:rPr>
          <w:b/>
        </w:rPr>
        <w:t>mucho</w:t>
      </w:r>
      <w:r>
        <w:rPr>
          <w:b/>
        </w:rPr>
        <w:t>”</w:t>
      </w:r>
      <w:r w:rsidR="002A0EC8">
        <w:rPr>
          <w:b/>
        </w:rPr>
        <w:t xml:space="preserve">. </w:t>
      </w:r>
      <w:r w:rsidR="002A0EC8">
        <w:t>El objetivo es relativizar las proporciones, no medirlas exactamente</w:t>
      </w:r>
      <w:proofErr w:type="gramStart"/>
      <w:r w:rsidR="002A0EC8">
        <w:t>!</w:t>
      </w:r>
      <w:proofErr w:type="gramEnd"/>
    </w:p>
    <w:p w:rsidR="008E7E4D" w:rsidRDefault="008E7E4D" w:rsidP="008E7E4D">
      <w:pPr>
        <w:jc w:val="center"/>
      </w:pPr>
      <w:r>
        <w:rPr>
          <w:noProof/>
          <w:lang w:val="es-ES" w:eastAsia="es-ES"/>
        </w:rPr>
        <w:lastRenderedPageBreak/>
        <w:drawing>
          <wp:inline distT="0" distB="0" distL="0" distR="0">
            <wp:extent cx="2867025" cy="1295400"/>
            <wp:effectExtent l="38100" t="57150" r="123825" b="9525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srcRect/>
                    <a:stretch>
                      <a:fillRect/>
                    </a:stretch>
                  </pic:blipFill>
                  <pic:spPr bwMode="auto">
                    <a:xfrm>
                      <a:off x="0" y="0"/>
                      <a:ext cx="2867025" cy="12954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8E7E4D" w:rsidRDefault="008E7E4D" w:rsidP="008E7E4D">
      <w:pPr>
        <w:jc w:val="center"/>
        <w:rPr>
          <w:i/>
        </w:rPr>
      </w:pPr>
      <w:r>
        <w:rPr>
          <w:i/>
        </w:rPr>
        <w:t>Imagen 3. Esquema del ejemplo utilizado para la primera fila (a completar) de la tabla</w:t>
      </w:r>
    </w:p>
    <w:p w:rsidR="00EE02A0" w:rsidRPr="008E7E4D" w:rsidRDefault="00EE02A0" w:rsidP="008E7E4D">
      <w:pPr>
        <w:jc w:val="center"/>
        <w:rPr>
          <w:i/>
        </w:rPr>
      </w:pPr>
    </w:p>
    <w:tbl>
      <w:tblPr>
        <w:tblStyle w:val="Tablaconcuadrcula"/>
        <w:tblW w:w="0" w:type="auto"/>
        <w:tblLook w:val="04A0"/>
      </w:tblPr>
      <w:tblGrid>
        <w:gridCol w:w="1795"/>
        <w:gridCol w:w="1795"/>
        <w:gridCol w:w="1796"/>
        <w:gridCol w:w="1796"/>
        <w:gridCol w:w="1796"/>
      </w:tblGrid>
      <w:tr w:rsidR="002A0EC8" w:rsidTr="002A0EC8">
        <w:tc>
          <w:tcPr>
            <w:tcW w:w="1795" w:type="dxa"/>
            <w:vAlign w:val="center"/>
          </w:tcPr>
          <w:p w:rsidR="002A0EC8" w:rsidRDefault="002A0EC8" w:rsidP="002A0EC8">
            <w:pPr>
              <w:jc w:val="center"/>
            </w:pPr>
            <w:r>
              <w:t>Alimento</w:t>
            </w:r>
          </w:p>
        </w:tc>
        <w:tc>
          <w:tcPr>
            <w:tcW w:w="1795" w:type="dxa"/>
            <w:vAlign w:val="center"/>
          </w:tcPr>
          <w:p w:rsidR="002A0EC8" w:rsidRDefault="002A0EC8" w:rsidP="002A0EC8">
            <w:pPr>
              <w:jc w:val="center"/>
            </w:pPr>
            <w:r>
              <w:t>Calorías totales que aporta</w:t>
            </w:r>
          </w:p>
        </w:tc>
        <w:tc>
          <w:tcPr>
            <w:tcW w:w="1796" w:type="dxa"/>
            <w:vAlign w:val="center"/>
          </w:tcPr>
          <w:p w:rsidR="002A0EC8" w:rsidRDefault="002A0EC8" w:rsidP="002A0EC8">
            <w:pPr>
              <w:jc w:val="center"/>
            </w:pPr>
            <w:r>
              <w:t>Proteínas (aparecen en verde)</w:t>
            </w:r>
          </w:p>
        </w:tc>
        <w:tc>
          <w:tcPr>
            <w:tcW w:w="1796" w:type="dxa"/>
            <w:vAlign w:val="center"/>
          </w:tcPr>
          <w:p w:rsidR="002A0EC8" w:rsidRDefault="002A0EC8" w:rsidP="002A0EC8">
            <w:pPr>
              <w:jc w:val="center"/>
            </w:pPr>
            <w:r>
              <w:t>Carbohidratos (¿aparecen en azul?)</w:t>
            </w:r>
          </w:p>
        </w:tc>
        <w:tc>
          <w:tcPr>
            <w:tcW w:w="1796" w:type="dxa"/>
            <w:vAlign w:val="center"/>
          </w:tcPr>
          <w:p w:rsidR="002A0EC8" w:rsidRDefault="002A0EC8" w:rsidP="002A0EC8">
            <w:pPr>
              <w:jc w:val="center"/>
            </w:pPr>
            <w:r>
              <w:t>Lípidos (¿aparecen en lila?)</w:t>
            </w:r>
          </w:p>
        </w:tc>
      </w:tr>
      <w:tr w:rsidR="002A0EC8" w:rsidTr="002A0EC8">
        <w:tc>
          <w:tcPr>
            <w:tcW w:w="1795" w:type="dxa"/>
            <w:vAlign w:val="center"/>
          </w:tcPr>
          <w:p w:rsidR="002A0EC8" w:rsidRDefault="008E7E4D" w:rsidP="008E7E4D">
            <w:r>
              <w:t xml:space="preserve">0 </w:t>
            </w:r>
            <w:proofErr w:type="spellStart"/>
            <w:r w:rsidR="002A0EC8">
              <w:t>Ej</w:t>
            </w:r>
            <w:proofErr w:type="spellEnd"/>
            <w:r w:rsidR="002A0EC8">
              <w:t>: BATIDO</w:t>
            </w:r>
          </w:p>
        </w:tc>
        <w:tc>
          <w:tcPr>
            <w:tcW w:w="1795" w:type="dxa"/>
            <w:vAlign w:val="center"/>
          </w:tcPr>
          <w:p w:rsidR="002A0EC8" w:rsidRDefault="002A0EC8" w:rsidP="002A0EC8">
            <w:pPr>
              <w:jc w:val="center"/>
            </w:pPr>
            <w:r>
              <w:t>1036Cal/día</w:t>
            </w:r>
          </w:p>
        </w:tc>
        <w:tc>
          <w:tcPr>
            <w:tcW w:w="1796" w:type="dxa"/>
            <w:vAlign w:val="center"/>
          </w:tcPr>
          <w:p w:rsidR="002A0EC8" w:rsidRDefault="002A0EC8" w:rsidP="002A0EC8">
            <w:pPr>
              <w:jc w:val="center"/>
            </w:pPr>
            <w:r>
              <w:t>poco</w:t>
            </w:r>
          </w:p>
        </w:tc>
        <w:tc>
          <w:tcPr>
            <w:tcW w:w="1796" w:type="dxa"/>
            <w:vAlign w:val="center"/>
          </w:tcPr>
          <w:p w:rsidR="002A0EC8" w:rsidRDefault="002A0EC8" w:rsidP="002A0EC8">
            <w:pPr>
              <w:jc w:val="center"/>
            </w:pPr>
            <w:r>
              <w:t>medio</w:t>
            </w:r>
            <w:r w:rsidR="008E7E4D">
              <w:t xml:space="preserve"> o mucho</w:t>
            </w:r>
          </w:p>
        </w:tc>
        <w:tc>
          <w:tcPr>
            <w:tcW w:w="1796" w:type="dxa"/>
            <w:vAlign w:val="center"/>
          </w:tcPr>
          <w:p w:rsidR="002A0EC8" w:rsidRDefault="002A0EC8" w:rsidP="002A0EC8">
            <w:pPr>
              <w:jc w:val="center"/>
            </w:pPr>
            <w:r>
              <w:t>medio</w:t>
            </w:r>
          </w:p>
        </w:tc>
      </w:tr>
      <w:tr w:rsidR="002A0EC8" w:rsidTr="002A0EC8">
        <w:tc>
          <w:tcPr>
            <w:tcW w:w="1795" w:type="dxa"/>
            <w:vAlign w:val="center"/>
          </w:tcPr>
          <w:p w:rsidR="002A0EC8" w:rsidRDefault="008E7E4D" w:rsidP="008E7E4D">
            <w:r>
              <w:t>1</w:t>
            </w:r>
          </w:p>
        </w:tc>
        <w:tc>
          <w:tcPr>
            <w:tcW w:w="1795" w:type="dxa"/>
            <w:vAlign w:val="center"/>
          </w:tcPr>
          <w:p w:rsidR="002A0EC8" w:rsidRDefault="002A0EC8" w:rsidP="002A0EC8">
            <w:pPr>
              <w:jc w:val="center"/>
            </w:pPr>
          </w:p>
        </w:tc>
        <w:tc>
          <w:tcPr>
            <w:tcW w:w="1796" w:type="dxa"/>
            <w:vAlign w:val="center"/>
          </w:tcPr>
          <w:p w:rsidR="002A0EC8" w:rsidRDefault="002A0EC8" w:rsidP="002A0EC8">
            <w:pPr>
              <w:jc w:val="center"/>
            </w:pPr>
          </w:p>
        </w:tc>
        <w:tc>
          <w:tcPr>
            <w:tcW w:w="1796" w:type="dxa"/>
            <w:vAlign w:val="center"/>
          </w:tcPr>
          <w:p w:rsidR="002A0EC8" w:rsidRDefault="002A0EC8" w:rsidP="002A0EC8">
            <w:pPr>
              <w:jc w:val="center"/>
            </w:pPr>
          </w:p>
        </w:tc>
        <w:tc>
          <w:tcPr>
            <w:tcW w:w="1796" w:type="dxa"/>
            <w:vAlign w:val="center"/>
          </w:tcPr>
          <w:p w:rsidR="002A0EC8" w:rsidRDefault="002A0EC8" w:rsidP="002A0EC8">
            <w:pPr>
              <w:jc w:val="center"/>
            </w:pPr>
          </w:p>
        </w:tc>
      </w:tr>
      <w:tr w:rsidR="002A0EC8" w:rsidTr="002A0EC8">
        <w:tc>
          <w:tcPr>
            <w:tcW w:w="1795" w:type="dxa"/>
            <w:vAlign w:val="center"/>
          </w:tcPr>
          <w:p w:rsidR="002A0EC8" w:rsidRDefault="008E7E4D" w:rsidP="008E7E4D">
            <w:r>
              <w:t>2</w:t>
            </w:r>
          </w:p>
        </w:tc>
        <w:tc>
          <w:tcPr>
            <w:tcW w:w="1795" w:type="dxa"/>
            <w:vAlign w:val="center"/>
          </w:tcPr>
          <w:p w:rsidR="002A0EC8" w:rsidRDefault="002A0EC8" w:rsidP="002A0EC8">
            <w:pPr>
              <w:jc w:val="center"/>
            </w:pPr>
          </w:p>
        </w:tc>
        <w:tc>
          <w:tcPr>
            <w:tcW w:w="1796" w:type="dxa"/>
            <w:vAlign w:val="center"/>
          </w:tcPr>
          <w:p w:rsidR="002A0EC8" w:rsidRDefault="002A0EC8" w:rsidP="002A0EC8">
            <w:pPr>
              <w:jc w:val="center"/>
            </w:pPr>
          </w:p>
        </w:tc>
        <w:tc>
          <w:tcPr>
            <w:tcW w:w="1796" w:type="dxa"/>
            <w:vAlign w:val="center"/>
          </w:tcPr>
          <w:p w:rsidR="002A0EC8" w:rsidRDefault="002A0EC8" w:rsidP="002A0EC8">
            <w:pPr>
              <w:jc w:val="center"/>
            </w:pPr>
          </w:p>
        </w:tc>
        <w:tc>
          <w:tcPr>
            <w:tcW w:w="1796" w:type="dxa"/>
            <w:vAlign w:val="center"/>
          </w:tcPr>
          <w:p w:rsidR="002A0EC8" w:rsidRDefault="002A0EC8" w:rsidP="002A0EC8">
            <w:pPr>
              <w:jc w:val="center"/>
            </w:pPr>
          </w:p>
        </w:tc>
      </w:tr>
      <w:tr w:rsidR="002A0EC8" w:rsidTr="002A0EC8">
        <w:tc>
          <w:tcPr>
            <w:tcW w:w="1795" w:type="dxa"/>
            <w:vAlign w:val="center"/>
          </w:tcPr>
          <w:p w:rsidR="002A0EC8" w:rsidRDefault="008E7E4D" w:rsidP="008E7E4D">
            <w:r>
              <w:t>3</w:t>
            </w:r>
          </w:p>
        </w:tc>
        <w:tc>
          <w:tcPr>
            <w:tcW w:w="1795" w:type="dxa"/>
            <w:vAlign w:val="center"/>
          </w:tcPr>
          <w:p w:rsidR="002A0EC8" w:rsidRDefault="002A0EC8" w:rsidP="002A0EC8">
            <w:pPr>
              <w:jc w:val="center"/>
            </w:pPr>
          </w:p>
        </w:tc>
        <w:tc>
          <w:tcPr>
            <w:tcW w:w="1796" w:type="dxa"/>
            <w:vAlign w:val="center"/>
          </w:tcPr>
          <w:p w:rsidR="002A0EC8" w:rsidRDefault="002A0EC8" w:rsidP="002A0EC8">
            <w:pPr>
              <w:jc w:val="center"/>
            </w:pPr>
          </w:p>
        </w:tc>
        <w:tc>
          <w:tcPr>
            <w:tcW w:w="1796" w:type="dxa"/>
            <w:vAlign w:val="center"/>
          </w:tcPr>
          <w:p w:rsidR="002A0EC8" w:rsidRDefault="002A0EC8" w:rsidP="002A0EC8">
            <w:pPr>
              <w:jc w:val="center"/>
            </w:pPr>
          </w:p>
        </w:tc>
        <w:tc>
          <w:tcPr>
            <w:tcW w:w="1796" w:type="dxa"/>
            <w:vAlign w:val="center"/>
          </w:tcPr>
          <w:p w:rsidR="002A0EC8" w:rsidRDefault="002A0EC8" w:rsidP="002A0EC8">
            <w:pPr>
              <w:jc w:val="center"/>
            </w:pPr>
          </w:p>
        </w:tc>
      </w:tr>
      <w:tr w:rsidR="002A0EC8" w:rsidTr="002A0EC8">
        <w:tc>
          <w:tcPr>
            <w:tcW w:w="1795" w:type="dxa"/>
            <w:vAlign w:val="center"/>
          </w:tcPr>
          <w:p w:rsidR="002A0EC8" w:rsidRDefault="008E7E4D" w:rsidP="008E7E4D">
            <w:r>
              <w:t>4</w:t>
            </w:r>
          </w:p>
        </w:tc>
        <w:tc>
          <w:tcPr>
            <w:tcW w:w="1795" w:type="dxa"/>
            <w:vAlign w:val="center"/>
          </w:tcPr>
          <w:p w:rsidR="002A0EC8" w:rsidRDefault="002A0EC8" w:rsidP="002A0EC8">
            <w:pPr>
              <w:jc w:val="center"/>
            </w:pPr>
          </w:p>
        </w:tc>
        <w:tc>
          <w:tcPr>
            <w:tcW w:w="1796" w:type="dxa"/>
            <w:vAlign w:val="center"/>
          </w:tcPr>
          <w:p w:rsidR="002A0EC8" w:rsidRDefault="002A0EC8" w:rsidP="002A0EC8">
            <w:pPr>
              <w:jc w:val="center"/>
            </w:pPr>
          </w:p>
        </w:tc>
        <w:tc>
          <w:tcPr>
            <w:tcW w:w="1796" w:type="dxa"/>
            <w:vAlign w:val="center"/>
          </w:tcPr>
          <w:p w:rsidR="002A0EC8" w:rsidRDefault="002A0EC8" w:rsidP="002A0EC8">
            <w:pPr>
              <w:jc w:val="center"/>
            </w:pPr>
          </w:p>
        </w:tc>
        <w:tc>
          <w:tcPr>
            <w:tcW w:w="1796" w:type="dxa"/>
            <w:vAlign w:val="center"/>
          </w:tcPr>
          <w:p w:rsidR="002A0EC8" w:rsidRDefault="002A0EC8" w:rsidP="002A0EC8">
            <w:pPr>
              <w:jc w:val="center"/>
            </w:pPr>
          </w:p>
        </w:tc>
      </w:tr>
      <w:tr w:rsidR="002A0EC8" w:rsidTr="002A0EC8">
        <w:tc>
          <w:tcPr>
            <w:tcW w:w="1795" w:type="dxa"/>
            <w:vAlign w:val="center"/>
          </w:tcPr>
          <w:p w:rsidR="002A0EC8" w:rsidRDefault="008E7E4D" w:rsidP="008E7E4D">
            <w:r>
              <w:t>5</w:t>
            </w:r>
          </w:p>
        </w:tc>
        <w:tc>
          <w:tcPr>
            <w:tcW w:w="1795" w:type="dxa"/>
            <w:vAlign w:val="center"/>
          </w:tcPr>
          <w:p w:rsidR="002A0EC8" w:rsidRDefault="002A0EC8" w:rsidP="002A0EC8">
            <w:pPr>
              <w:jc w:val="center"/>
            </w:pPr>
          </w:p>
        </w:tc>
        <w:tc>
          <w:tcPr>
            <w:tcW w:w="1796" w:type="dxa"/>
            <w:vAlign w:val="center"/>
          </w:tcPr>
          <w:p w:rsidR="002A0EC8" w:rsidRDefault="002A0EC8" w:rsidP="002A0EC8">
            <w:pPr>
              <w:jc w:val="center"/>
            </w:pPr>
          </w:p>
        </w:tc>
        <w:tc>
          <w:tcPr>
            <w:tcW w:w="1796" w:type="dxa"/>
            <w:vAlign w:val="center"/>
          </w:tcPr>
          <w:p w:rsidR="002A0EC8" w:rsidRDefault="002A0EC8" w:rsidP="002A0EC8">
            <w:pPr>
              <w:jc w:val="center"/>
            </w:pPr>
          </w:p>
        </w:tc>
        <w:tc>
          <w:tcPr>
            <w:tcW w:w="1796" w:type="dxa"/>
            <w:vAlign w:val="center"/>
          </w:tcPr>
          <w:p w:rsidR="002A0EC8" w:rsidRDefault="002A0EC8" w:rsidP="002A0EC8">
            <w:pPr>
              <w:jc w:val="center"/>
            </w:pPr>
          </w:p>
        </w:tc>
      </w:tr>
      <w:tr w:rsidR="002A0EC8" w:rsidTr="002A0EC8">
        <w:tc>
          <w:tcPr>
            <w:tcW w:w="1795" w:type="dxa"/>
            <w:vAlign w:val="center"/>
          </w:tcPr>
          <w:p w:rsidR="002A0EC8" w:rsidRDefault="008E7E4D" w:rsidP="008E7E4D">
            <w:r>
              <w:t>6</w:t>
            </w:r>
          </w:p>
        </w:tc>
        <w:tc>
          <w:tcPr>
            <w:tcW w:w="1795" w:type="dxa"/>
            <w:vAlign w:val="center"/>
          </w:tcPr>
          <w:p w:rsidR="002A0EC8" w:rsidRDefault="002A0EC8" w:rsidP="002A0EC8">
            <w:pPr>
              <w:jc w:val="center"/>
            </w:pPr>
          </w:p>
        </w:tc>
        <w:tc>
          <w:tcPr>
            <w:tcW w:w="1796" w:type="dxa"/>
            <w:vAlign w:val="center"/>
          </w:tcPr>
          <w:p w:rsidR="002A0EC8" w:rsidRDefault="002A0EC8" w:rsidP="002A0EC8">
            <w:pPr>
              <w:jc w:val="center"/>
            </w:pPr>
          </w:p>
        </w:tc>
        <w:tc>
          <w:tcPr>
            <w:tcW w:w="1796" w:type="dxa"/>
            <w:vAlign w:val="center"/>
          </w:tcPr>
          <w:p w:rsidR="002A0EC8" w:rsidRDefault="002A0EC8" w:rsidP="002A0EC8">
            <w:pPr>
              <w:jc w:val="center"/>
            </w:pPr>
          </w:p>
        </w:tc>
        <w:tc>
          <w:tcPr>
            <w:tcW w:w="1796" w:type="dxa"/>
            <w:vAlign w:val="center"/>
          </w:tcPr>
          <w:p w:rsidR="002A0EC8" w:rsidRDefault="002A0EC8" w:rsidP="002A0EC8">
            <w:pPr>
              <w:jc w:val="center"/>
            </w:pPr>
          </w:p>
        </w:tc>
      </w:tr>
      <w:tr w:rsidR="002A0EC8" w:rsidTr="002A0EC8">
        <w:tc>
          <w:tcPr>
            <w:tcW w:w="1795" w:type="dxa"/>
            <w:vAlign w:val="center"/>
          </w:tcPr>
          <w:p w:rsidR="002A0EC8" w:rsidRDefault="008E7E4D" w:rsidP="008E7E4D">
            <w:r>
              <w:t>7</w:t>
            </w:r>
          </w:p>
        </w:tc>
        <w:tc>
          <w:tcPr>
            <w:tcW w:w="1795" w:type="dxa"/>
            <w:vAlign w:val="center"/>
          </w:tcPr>
          <w:p w:rsidR="002A0EC8" w:rsidRDefault="002A0EC8" w:rsidP="002A0EC8">
            <w:pPr>
              <w:jc w:val="center"/>
            </w:pPr>
          </w:p>
        </w:tc>
        <w:tc>
          <w:tcPr>
            <w:tcW w:w="1796" w:type="dxa"/>
            <w:vAlign w:val="center"/>
          </w:tcPr>
          <w:p w:rsidR="002A0EC8" w:rsidRDefault="002A0EC8" w:rsidP="002A0EC8">
            <w:pPr>
              <w:jc w:val="center"/>
            </w:pPr>
          </w:p>
        </w:tc>
        <w:tc>
          <w:tcPr>
            <w:tcW w:w="1796" w:type="dxa"/>
            <w:vAlign w:val="center"/>
          </w:tcPr>
          <w:p w:rsidR="002A0EC8" w:rsidRDefault="002A0EC8" w:rsidP="002A0EC8">
            <w:pPr>
              <w:jc w:val="center"/>
            </w:pPr>
          </w:p>
        </w:tc>
        <w:tc>
          <w:tcPr>
            <w:tcW w:w="1796" w:type="dxa"/>
            <w:vAlign w:val="center"/>
          </w:tcPr>
          <w:p w:rsidR="002A0EC8" w:rsidRDefault="002A0EC8" w:rsidP="002A0EC8">
            <w:pPr>
              <w:jc w:val="center"/>
            </w:pPr>
          </w:p>
        </w:tc>
      </w:tr>
      <w:tr w:rsidR="002A0EC8" w:rsidTr="002A0EC8">
        <w:tc>
          <w:tcPr>
            <w:tcW w:w="1795" w:type="dxa"/>
            <w:vAlign w:val="center"/>
          </w:tcPr>
          <w:p w:rsidR="002A0EC8" w:rsidRDefault="008E7E4D" w:rsidP="008E7E4D">
            <w:r>
              <w:t>8</w:t>
            </w:r>
          </w:p>
        </w:tc>
        <w:tc>
          <w:tcPr>
            <w:tcW w:w="1795" w:type="dxa"/>
            <w:vAlign w:val="center"/>
          </w:tcPr>
          <w:p w:rsidR="002A0EC8" w:rsidRDefault="002A0EC8" w:rsidP="002A0EC8">
            <w:pPr>
              <w:jc w:val="center"/>
            </w:pPr>
          </w:p>
        </w:tc>
        <w:tc>
          <w:tcPr>
            <w:tcW w:w="1796" w:type="dxa"/>
            <w:vAlign w:val="center"/>
          </w:tcPr>
          <w:p w:rsidR="002A0EC8" w:rsidRDefault="002A0EC8" w:rsidP="002A0EC8">
            <w:pPr>
              <w:jc w:val="center"/>
            </w:pPr>
          </w:p>
        </w:tc>
        <w:tc>
          <w:tcPr>
            <w:tcW w:w="1796" w:type="dxa"/>
            <w:vAlign w:val="center"/>
          </w:tcPr>
          <w:p w:rsidR="002A0EC8" w:rsidRDefault="002A0EC8" w:rsidP="002A0EC8">
            <w:pPr>
              <w:jc w:val="center"/>
            </w:pPr>
          </w:p>
        </w:tc>
        <w:tc>
          <w:tcPr>
            <w:tcW w:w="1796" w:type="dxa"/>
            <w:vAlign w:val="center"/>
          </w:tcPr>
          <w:p w:rsidR="002A0EC8" w:rsidRDefault="002A0EC8" w:rsidP="002A0EC8">
            <w:pPr>
              <w:jc w:val="center"/>
            </w:pPr>
          </w:p>
        </w:tc>
      </w:tr>
      <w:tr w:rsidR="002A0EC8" w:rsidTr="002A0EC8">
        <w:tc>
          <w:tcPr>
            <w:tcW w:w="1795" w:type="dxa"/>
            <w:vAlign w:val="center"/>
          </w:tcPr>
          <w:p w:rsidR="002A0EC8" w:rsidRDefault="008E7E4D" w:rsidP="008E7E4D">
            <w:r>
              <w:t>9</w:t>
            </w:r>
          </w:p>
        </w:tc>
        <w:tc>
          <w:tcPr>
            <w:tcW w:w="1795" w:type="dxa"/>
            <w:vAlign w:val="center"/>
          </w:tcPr>
          <w:p w:rsidR="002A0EC8" w:rsidRDefault="002A0EC8" w:rsidP="002A0EC8">
            <w:pPr>
              <w:jc w:val="center"/>
            </w:pPr>
          </w:p>
        </w:tc>
        <w:tc>
          <w:tcPr>
            <w:tcW w:w="1796" w:type="dxa"/>
            <w:vAlign w:val="center"/>
          </w:tcPr>
          <w:p w:rsidR="002A0EC8" w:rsidRDefault="002A0EC8" w:rsidP="002A0EC8">
            <w:pPr>
              <w:jc w:val="center"/>
            </w:pPr>
          </w:p>
        </w:tc>
        <w:tc>
          <w:tcPr>
            <w:tcW w:w="1796" w:type="dxa"/>
            <w:vAlign w:val="center"/>
          </w:tcPr>
          <w:p w:rsidR="002A0EC8" w:rsidRDefault="002A0EC8" w:rsidP="002A0EC8">
            <w:pPr>
              <w:jc w:val="center"/>
            </w:pPr>
          </w:p>
        </w:tc>
        <w:tc>
          <w:tcPr>
            <w:tcW w:w="1796" w:type="dxa"/>
            <w:vAlign w:val="center"/>
          </w:tcPr>
          <w:p w:rsidR="002A0EC8" w:rsidRDefault="002A0EC8" w:rsidP="002A0EC8">
            <w:pPr>
              <w:jc w:val="center"/>
            </w:pPr>
          </w:p>
        </w:tc>
      </w:tr>
      <w:tr w:rsidR="002A0EC8" w:rsidTr="002A0EC8">
        <w:tc>
          <w:tcPr>
            <w:tcW w:w="1795" w:type="dxa"/>
            <w:vAlign w:val="center"/>
          </w:tcPr>
          <w:p w:rsidR="002A0EC8" w:rsidRDefault="008E7E4D" w:rsidP="008E7E4D">
            <w:r>
              <w:t>10</w:t>
            </w:r>
          </w:p>
        </w:tc>
        <w:tc>
          <w:tcPr>
            <w:tcW w:w="1795" w:type="dxa"/>
            <w:vAlign w:val="center"/>
          </w:tcPr>
          <w:p w:rsidR="002A0EC8" w:rsidRDefault="002A0EC8" w:rsidP="002A0EC8">
            <w:pPr>
              <w:jc w:val="center"/>
            </w:pPr>
          </w:p>
        </w:tc>
        <w:tc>
          <w:tcPr>
            <w:tcW w:w="1796" w:type="dxa"/>
            <w:vAlign w:val="center"/>
          </w:tcPr>
          <w:p w:rsidR="002A0EC8" w:rsidRDefault="002A0EC8" w:rsidP="002A0EC8">
            <w:pPr>
              <w:jc w:val="center"/>
            </w:pPr>
          </w:p>
        </w:tc>
        <w:tc>
          <w:tcPr>
            <w:tcW w:w="1796" w:type="dxa"/>
            <w:vAlign w:val="center"/>
          </w:tcPr>
          <w:p w:rsidR="002A0EC8" w:rsidRDefault="002A0EC8" w:rsidP="002A0EC8">
            <w:pPr>
              <w:jc w:val="center"/>
            </w:pPr>
          </w:p>
        </w:tc>
        <w:tc>
          <w:tcPr>
            <w:tcW w:w="1796" w:type="dxa"/>
            <w:vAlign w:val="center"/>
          </w:tcPr>
          <w:p w:rsidR="002A0EC8" w:rsidRDefault="002A0EC8" w:rsidP="002A0EC8">
            <w:pPr>
              <w:jc w:val="center"/>
            </w:pPr>
          </w:p>
        </w:tc>
      </w:tr>
      <w:tr w:rsidR="002A0EC8" w:rsidTr="002A0EC8">
        <w:tc>
          <w:tcPr>
            <w:tcW w:w="1795" w:type="dxa"/>
            <w:vAlign w:val="center"/>
          </w:tcPr>
          <w:p w:rsidR="002A0EC8" w:rsidRDefault="008E7E4D" w:rsidP="008E7E4D">
            <w:r>
              <w:t>11</w:t>
            </w:r>
          </w:p>
        </w:tc>
        <w:tc>
          <w:tcPr>
            <w:tcW w:w="1795" w:type="dxa"/>
            <w:vAlign w:val="center"/>
          </w:tcPr>
          <w:p w:rsidR="002A0EC8" w:rsidRDefault="002A0EC8" w:rsidP="002A0EC8">
            <w:pPr>
              <w:jc w:val="center"/>
            </w:pPr>
          </w:p>
        </w:tc>
        <w:tc>
          <w:tcPr>
            <w:tcW w:w="1796" w:type="dxa"/>
            <w:vAlign w:val="center"/>
          </w:tcPr>
          <w:p w:rsidR="002A0EC8" w:rsidRDefault="002A0EC8" w:rsidP="002A0EC8">
            <w:pPr>
              <w:jc w:val="center"/>
            </w:pPr>
          </w:p>
        </w:tc>
        <w:tc>
          <w:tcPr>
            <w:tcW w:w="1796" w:type="dxa"/>
            <w:vAlign w:val="center"/>
          </w:tcPr>
          <w:p w:rsidR="002A0EC8" w:rsidRDefault="002A0EC8" w:rsidP="002A0EC8">
            <w:pPr>
              <w:jc w:val="center"/>
            </w:pPr>
          </w:p>
        </w:tc>
        <w:tc>
          <w:tcPr>
            <w:tcW w:w="1796" w:type="dxa"/>
            <w:vAlign w:val="center"/>
          </w:tcPr>
          <w:p w:rsidR="002A0EC8" w:rsidRDefault="002A0EC8" w:rsidP="002A0EC8">
            <w:pPr>
              <w:jc w:val="center"/>
            </w:pPr>
          </w:p>
        </w:tc>
      </w:tr>
    </w:tbl>
    <w:p w:rsidR="002A0EC8" w:rsidRPr="00EE02A0" w:rsidRDefault="00EE02A0" w:rsidP="00EE02A0">
      <w:pPr>
        <w:jc w:val="center"/>
        <w:rPr>
          <w:i/>
        </w:rPr>
      </w:pPr>
      <w:r w:rsidRPr="00EE02A0">
        <w:rPr>
          <w:i/>
        </w:rPr>
        <w:t>Tabla 1. Alimentos seleccionados del simulador y sus características.</w:t>
      </w:r>
    </w:p>
    <w:p w:rsidR="008E7E4D" w:rsidRDefault="008E7E4D" w:rsidP="008E7E4D">
      <w:pPr>
        <w:pStyle w:val="Prrafodelista"/>
        <w:numPr>
          <w:ilvl w:val="0"/>
          <w:numId w:val="1"/>
        </w:numPr>
      </w:pPr>
      <w:r>
        <w:t xml:space="preserve">La letra “B” agrupa un cuaderno y un listado de “ejercicios” bastante amplio (cerca de 55 diferentes). </w:t>
      </w:r>
    </w:p>
    <w:p w:rsidR="00012163" w:rsidRDefault="00012163" w:rsidP="008E7E4D">
      <w:pPr>
        <w:pStyle w:val="Prrafodelista"/>
        <w:numPr>
          <w:ilvl w:val="1"/>
          <w:numId w:val="1"/>
        </w:numPr>
      </w:pPr>
      <w:r>
        <w:t>¿Qué relación hay entre los valores que se pueden modificar en “C” y la columna de consumo energético en “B”? Especificar de qué</w:t>
      </w:r>
      <w:r w:rsidR="003131D0">
        <w:t xml:space="preserve"> variable/s que está/n</w:t>
      </w:r>
      <w:r>
        <w:t xml:space="preserve"> en “C” </w:t>
      </w:r>
      <w:r w:rsidR="003131D0">
        <w:t xml:space="preserve">depende </w:t>
      </w:r>
      <w:r>
        <w:t>el recuadro “BMR” que está en “B” (y buscar en internet qué signific</w:t>
      </w:r>
      <w:r w:rsidR="003131D0">
        <w:t xml:space="preserve">a). Y ahora, especificar de qué variable/s que está/n en “C” depende el recuadro </w:t>
      </w:r>
      <w:r>
        <w:t>“estilo de vida” que está en “B”.</w:t>
      </w:r>
      <w:r w:rsidR="00D21778">
        <w:br/>
      </w:r>
    </w:p>
    <w:p w:rsidR="00D21778" w:rsidRDefault="00D21778" w:rsidP="008E7E4D">
      <w:pPr>
        <w:pStyle w:val="Prrafodelista"/>
        <w:numPr>
          <w:ilvl w:val="1"/>
          <w:numId w:val="1"/>
        </w:numPr>
      </w:pPr>
      <w:r>
        <w:t>¿Al aumentar el valor de cada una de las variables identificadas para la pregunta anterior, aumenta o disminuye los recuadros de “BMR” y “estilo de vida”?</w:t>
      </w:r>
    </w:p>
    <w:p w:rsidR="00D21778" w:rsidRDefault="00D21778" w:rsidP="00D21778">
      <w:pPr>
        <w:pStyle w:val="Prrafodelista"/>
        <w:ind w:left="1440"/>
      </w:pPr>
      <w:r>
        <w:t>Discuta con su compañero cuál puede ser la razón de que esto sea así, y redacte un párrafo donde explique cada una.</w:t>
      </w:r>
      <w:r>
        <w:br/>
      </w:r>
    </w:p>
    <w:p w:rsidR="008E7E4D" w:rsidRDefault="008E7E4D" w:rsidP="008E7E4D">
      <w:pPr>
        <w:pStyle w:val="Prrafodelista"/>
        <w:numPr>
          <w:ilvl w:val="1"/>
          <w:numId w:val="1"/>
        </w:numPr>
      </w:pPr>
      <w:r>
        <w:lastRenderedPageBreak/>
        <w:t>Completa la siguiente tabla seleccionando 10 ejercicios</w:t>
      </w:r>
      <w:r w:rsidRPr="008E7E4D">
        <w:t xml:space="preserve"> </w:t>
      </w:r>
      <w:r>
        <w:t>de las diferentes pantallas del listado (al presio</w:t>
      </w:r>
      <w:r w:rsidR="003131D0">
        <w:t>nar en los botones que dicen “má</w:t>
      </w:r>
      <w:r>
        <w:t xml:space="preserve">s” al costado del listado se pasa a otra pantalla con ejercicios). </w:t>
      </w:r>
    </w:p>
    <w:tbl>
      <w:tblPr>
        <w:tblStyle w:val="Tablaconcuadrcula"/>
        <w:tblW w:w="0" w:type="auto"/>
        <w:tblLook w:val="04A0"/>
      </w:tblPr>
      <w:tblGrid>
        <w:gridCol w:w="1281"/>
        <w:gridCol w:w="1045"/>
        <w:gridCol w:w="672"/>
        <w:gridCol w:w="672"/>
        <w:gridCol w:w="673"/>
        <w:gridCol w:w="673"/>
        <w:gridCol w:w="673"/>
        <w:gridCol w:w="673"/>
        <w:gridCol w:w="673"/>
        <w:gridCol w:w="673"/>
        <w:gridCol w:w="673"/>
        <w:gridCol w:w="673"/>
      </w:tblGrid>
      <w:tr w:rsidR="008E7E4D" w:rsidTr="00EE02A0">
        <w:tc>
          <w:tcPr>
            <w:tcW w:w="1281" w:type="dxa"/>
            <w:vAlign w:val="center"/>
          </w:tcPr>
          <w:p w:rsidR="008E7E4D" w:rsidRDefault="008E7E4D" w:rsidP="008E7E4D">
            <w:pPr>
              <w:jc w:val="center"/>
            </w:pPr>
            <w:r>
              <w:t>Ejercicio</w:t>
            </w:r>
          </w:p>
        </w:tc>
        <w:tc>
          <w:tcPr>
            <w:tcW w:w="1045" w:type="dxa"/>
            <w:vAlign w:val="center"/>
          </w:tcPr>
          <w:p w:rsidR="008E7E4D" w:rsidRDefault="008E7E4D" w:rsidP="008E7E4D">
            <w:pPr>
              <w:jc w:val="center"/>
            </w:pPr>
            <w:proofErr w:type="spellStart"/>
            <w:r>
              <w:t>Ej</w:t>
            </w:r>
            <w:proofErr w:type="spellEnd"/>
            <w:r>
              <w:t>: 15min Baile</w:t>
            </w:r>
          </w:p>
        </w:tc>
        <w:tc>
          <w:tcPr>
            <w:tcW w:w="672" w:type="dxa"/>
            <w:vAlign w:val="center"/>
          </w:tcPr>
          <w:p w:rsidR="008E7E4D" w:rsidRDefault="008E7E4D" w:rsidP="008E7E4D">
            <w:pPr>
              <w:jc w:val="center"/>
            </w:pPr>
          </w:p>
        </w:tc>
        <w:tc>
          <w:tcPr>
            <w:tcW w:w="672" w:type="dxa"/>
            <w:vAlign w:val="center"/>
          </w:tcPr>
          <w:p w:rsidR="008E7E4D" w:rsidRDefault="008E7E4D" w:rsidP="008E7E4D">
            <w:pPr>
              <w:jc w:val="center"/>
            </w:pPr>
          </w:p>
        </w:tc>
        <w:tc>
          <w:tcPr>
            <w:tcW w:w="673" w:type="dxa"/>
            <w:vAlign w:val="center"/>
          </w:tcPr>
          <w:p w:rsidR="008E7E4D" w:rsidRDefault="008E7E4D" w:rsidP="008E7E4D">
            <w:pPr>
              <w:jc w:val="center"/>
            </w:pPr>
          </w:p>
        </w:tc>
        <w:tc>
          <w:tcPr>
            <w:tcW w:w="673" w:type="dxa"/>
            <w:vAlign w:val="center"/>
          </w:tcPr>
          <w:p w:rsidR="008E7E4D" w:rsidRDefault="008E7E4D" w:rsidP="008E7E4D">
            <w:pPr>
              <w:jc w:val="center"/>
            </w:pPr>
          </w:p>
        </w:tc>
        <w:tc>
          <w:tcPr>
            <w:tcW w:w="673" w:type="dxa"/>
            <w:vAlign w:val="center"/>
          </w:tcPr>
          <w:p w:rsidR="008E7E4D" w:rsidRDefault="008E7E4D" w:rsidP="008E7E4D">
            <w:pPr>
              <w:jc w:val="center"/>
            </w:pPr>
          </w:p>
        </w:tc>
        <w:tc>
          <w:tcPr>
            <w:tcW w:w="673" w:type="dxa"/>
            <w:vAlign w:val="center"/>
          </w:tcPr>
          <w:p w:rsidR="008E7E4D" w:rsidRDefault="008E7E4D" w:rsidP="008E7E4D">
            <w:pPr>
              <w:jc w:val="center"/>
            </w:pPr>
          </w:p>
        </w:tc>
        <w:tc>
          <w:tcPr>
            <w:tcW w:w="673" w:type="dxa"/>
            <w:vAlign w:val="center"/>
          </w:tcPr>
          <w:p w:rsidR="008E7E4D" w:rsidRDefault="008E7E4D" w:rsidP="008E7E4D">
            <w:pPr>
              <w:jc w:val="center"/>
            </w:pPr>
          </w:p>
        </w:tc>
        <w:tc>
          <w:tcPr>
            <w:tcW w:w="673" w:type="dxa"/>
            <w:vAlign w:val="center"/>
          </w:tcPr>
          <w:p w:rsidR="008E7E4D" w:rsidRDefault="008E7E4D" w:rsidP="008E7E4D">
            <w:pPr>
              <w:jc w:val="center"/>
            </w:pPr>
          </w:p>
        </w:tc>
        <w:tc>
          <w:tcPr>
            <w:tcW w:w="673" w:type="dxa"/>
            <w:vAlign w:val="center"/>
          </w:tcPr>
          <w:p w:rsidR="008E7E4D" w:rsidRDefault="008E7E4D" w:rsidP="008E7E4D">
            <w:pPr>
              <w:jc w:val="center"/>
            </w:pPr>
          </w:p>
        </w:tc>
        <w:tc>
          <w:tcPr>
            <w:tcW w:w="673" w:type="dxa"/>
            <w:vAlign w:val="center"/>
          </w:tcPr>
          <w:p w:rsidR="008E7E4D" w:rsidRDefault="008E7E4D" w:rsidP="008E7E4D">
            <w:pPr>
              <w:jc w:val="center"/>
            </w:pPr>
          </w:p>
        </w:tc>
      </w:tr>
      <w:tr w:rsidR="008E7E4D" w:rsidTr="00EE02A0">
        <w:tc>
          <w:tcPr>
            <w:tcW w:w="1281" w:type="dxa"/>
            <w:vAlign w:val="center"/>
          </w:tcPr>
          <w:p w:rsidR="008E7E4D" w:rsidRDefault="008E7E4D" w:rsidP="008E7E4D">
            <w:pPr>
              <w:jc w:val="center"/>
            </w:pPr>
            <w:r>
              <w:t>Consumo de Calorías/día</w:t>
            </w:r>
          </w:p>
        </w:tc>
        <w:tc>
          <w:tcPr>
            <w:tcW w:w="1045" w:type="dxa"/>
            <w:vAlign w:val="center"/>
          </w:tcPr>
          <w:p w:rsidR="008E7E4D" w:rsidRDefault="008E7E4D" w:rsidP="008E7E4D">
            <w:pPr>
              <w:jc w:val="center"/>
            </w:pPr>
            <w:r>
              <w:t>17cal/día</w:t>
            </w:r>
          </w:p>
        </w:tc>
        <w:tc>
          <w:tcPr>
            <w:tcW w:w="672" w:type="dxa"/>
            <w:vAlign w:val="center"/>
          </w:tcPr>
          <w:p w:rsidR="008E7E4D" w:rsidRDefault="008E7E4D" w:rsidP="008E7E4D">
            <w:pPr>
              <w:jc w:val="center"/>
            </w:pPr>
          </w:p>
        </w:tc>
        <w:tc>
          <w:tcPr>
            <w:tcW w:w="672" w:type="dxa"/>
            <w:vAlign w:val="center"/>
          </w:tcPr>
          <w:p w:rsidR="008E7E4D" w:rsidRDefault="008E7E4D" w:rsidP="008E7E4D">
            <w:pPr>
              <w:jc w:val="center"/>
            </w:pPr>
          </w:p>
        </w:tc>
        <w:tc>
          <w:tcPr>
            <w:tcW w:w="673" w:type="dxa"/>
            <w:vAlign w:val="center"/>
          </w:tcPr>
          <w:p w:rsidR="008E7E4D" w:rsidRDefault="008E7E4D" w:rsidP="008E7E4D">
            <w:pPr>
              <w:jc w:val="center"/>
            </w:pPr>
          </w:p>
        </w:tc>
        <w:tc>
          <w:tcPr>
            <w:tcW w:w="673" w:type="dxa"/>
            <w:vAlign w:val="center"/>
          </w:tcPr>
          <w:p w:rsidR="008E7E4D" w:rsidRDefault="008E7E4D" w:rsidP="008E7E4D">
            <w:pPr>
              <w:jc w:val="center"/>
            </w:pPr>
          </w:p>
        </w:tc>
        <w:tc>
          <w:tcPr>
            <w:tcW w:w="673" w:type="dxa"/>
            <w:vAlign w:val="center"/>
          </w:tcPr>
          <w:p w:rsidR="008E7E4D" w:rsidRDefault="008E7E4D" w:rsidP="008E7E4D">
            <w:pPr>
              <w:jc w:val="center"/>
            </w:pPr>
          </w:p>
        </w:tc>
        <w:tc>
          <w:tcPr>
            <w:tcW w:w="673" w:type="dxa"/>
            <w:vAlign w:val="center"/>
          </w:tcPr>
          <w:p w:rsidR="008E7E4D" w:rsidRDefault="008E7E4D" w:rsidP="008E7E4D">
            <w:pPr>
              <w:jc w:val="center"/>
            </w:pPr>
          </w:p>
        </w:tc>
        <w:tc>
          <w:tcPr>
            <w:tcW w:w="673" w:type="dxa"/>
            <w:vAlign w:val="center"/>
          </w:tcPr>
          <w:p w:rsidR="008E7E4D" w:rsidRDefault="008E7E4D" w:rsidP="008E7E4D">
            <w:pPr>
              <w:jc w:val="center"/>
            </w:pPr>
          </w:p>
        </w:tc>
        <w:tc>
          <w:tcPr>
            <w:tcW w:w="673" w:type="dxa"/>
            <w:vAlign w:val="center"/>
          </w:tcPr>
          <w:p w:rsidR="008E7E4D" w:rsidRDefault="008E7E4D" w:rsidP="008E7E4D">
            <w:pPr>
              <w:jc w:val="center"/>
            </w:pPr>
          </w:p>
        </w:tc>
        <w:tc>
          <w:tcPr>
            <w:tcW w:w="673" w:type="dxa"/>
            <w:vAlign w:val="center"/>
          </w:tcPr>
          <w:p w:rsidR="008E7E4D" w:rsidRDefault="008E7E4D" w:rsidP="008E7E4D">
            <w:pPr>
              <w:jc w:val="center"/>
            </w:pPr>
          </w:p>
        </w:tc>
        <w:tc>
          <w:tcPr>
            <w:tcW w:w="673" w:type="dxa"/>
            <w:vAlign w:val="center"/>
          </w:tcPr>
          <w:p w:rsidR="008E7E4D" w:rsidRDefault="008E7E4D" w:rsidP="008E7E4D">
            <w:pPr>
              <w:jc w:val="center"/>
            </w:pPr>
          </w:p>
        </w:tc>
      </w:tr>
    </w:tbl>
    <w:p w:rsidR="00EE02A0" w:rsidRDefault="00EE02A0" w:rsidP="00EE02A0">
      <w:pPr>
        <w:pStyle w:val="Prrafodelista"/>
        <w:jc w:val="center"/>
        <w:rPr>
          <w:i/>
        </w:rPr>
      </w:pPr>
      <w:r w:rsidRPr="00EE02A0">
        <w:rPr>
          <w:i/>
        </w:rPr>
        <w:t xml:space="preserve">Tabla </w:t>
      </w:r>
      <w:r>
        <w:rPr>
          <w:i/>
        </w:rPr>
        <w:t>2</w:t>
      </w:r>
      <w:r w:rsidRPr="00EE02A0">
        <w:rPr>
          <w:i/>
        </w:rPr>
        <w:t xml:space="preserve">. </w:t>
      </w:r>
      <w:r>
        <w:rPr>
          <w:i/>
        </w:rPr>
        <w:t>Ejercicios físicos</w:t>
      </w:r>
      <w:r w:rsidRPr="00EE02A0">
        <w:rPr>
          <w:i/>
        </w:rPr>
        <w:t xml:space="preserve"> seleccionados del</w:t>
      </w:r>
      <w:r>
        <w:rPr>
          <w:i/>
        </w:rPr>
        <w:t xml:space="preserve"> simulador y el consumo energético de cada uno</w:t>
      </w:r>
      <w:r w:rsidRPr="00EE02A0">
        <w:rPr>
          <w:i/>
        </w:rPr>
        <w:t>.</w:t>
      </w:r>
    </w:p>
    <w:p w:rsidR="00EE02A0" w:rsidRPr="00EE02A0" w:rsidRDefault="00EE02A0" w:rsidP="00EE02A0">
      <w:pPr>
        <w:pStyle w:val="Prrafodelista"/>
        <w:rPr>
          <w:i/>
        </w:rPr>
      </w:pPr>
    </w:p>
    <w:p w:rsidR="00D21778" w:rsidRDefault="00D21778" w:rsidP="00D21778">
      <w:pPr>
        <w:pStyle w:val="Prrafodelista"/>
        <w:numPr>
          <w:ilvl w:val="0"/>
          <w:numId w:val="1"/>
        </w:numPr>
      </w:pPr>
      <w:r>
        <w:t>Indicar qué función tienen los elementos del recuadro “E”, y de dónde obtienen la información los gráficos en “D”.</w:t>
      </w:r>
      <w:r>
        <w:br/>
      </w:r>
    </w:p>
    <w:p w:rsidR="00D21778" w:rsidRDefault="00D21778" w:rsidP="00D21778">
      <w:pPr>
        <w:pStyle w:val="Prrafodelista"/>
        <w:numPr>
          <w:ilvl w:val="0"/>
          <w:numId w:val="1"/>
        </w:numPr>
      </w:pPr>
      <w:r>
        <w:t>Ahora, para cada preguntar responder en forma completa y detallada.</w:t>
      </w:r>
    </w:p>
    <w:p w:rsidR="00D21778" w:rsidRDefault="00D21778" w:rsidP="00D21778">
      <w:pPr>
        <w:pStyle w:val="Prrafodelista"/>
        <w:numPr>
          <w:ilvl w:val="1"/>
          <w:numId w:val="1"/>
        </w:numPr>
      </w:pPr>
      <w:r>
        <w:t xml:space="preserve">¿De qué dependen los elementos de “F” y “G”? </w:t>
      </w:r>
    </w:p>
    <w:p w:rsidR="00D21778" w:rsidRDefault="00D21778" w:rsidP="00D21778">
      <w:pPr>
        <w:pStyle w:val="Prrafodelista"/>
        <w:numPr>
          <w:ilvl w:val="1"/>
          <w:numId w:val="1"/>
        </w:numPr>
      </w:pPr>
      <w:r>
        <w:t>¿Existe alguna relación entre los elementos de “G” y de “F”?</w:t>
      </w:r>
    </w:p>
    <w:p w:rsidR="00D21778" w:rsidRDefault="00D21778" w:rsidP="00D21778">
      <w:pPr>
        <w:pStyle w:val="Prrafodelista"/>
        <w:numPr>
          <w:ilvl w:val="1"/>
          <w:numId w:val="1"/>
        </w:numPr>
      </w:pPr>
      <w:r>
        <w:t>¿Cómo hay que hacer para que el individuo simulado tenga buena “fortaleza de corazón” (zona verde)?</w:t>
      </w:r>
    </w:p>
    <w:p w:rsidR="00D21778" w:rsidRDefault="00D21778" w:rsidP="00D21778">
      <w:pPr>
        <w:pStyle w:val="Prrafodelista"/>
        <w:numPr>
          <w:ilvl w:val="1"/>
          <w:numId w:val="1"/>
        </w:numPr>
      </w:pPr>
      <w:r>
        <w:t>¿Si queremos que tengan buen “esfuerzo del corazón”, o sea, poco esfuerzo (zona verde), qué hay que modificar en el simulador?</w:t>
      </w:r>
      <w:r>
        <w:br/>
      </w:r>
    </w:p>
    <w:p w:rsidR="00D21778" w:rsidRDefault="00D21778" w:rsidP="00D21778">
      <w:pPr>
        <w:pStyle w:val="Prrafodelista"/>
        <w:numPr>
          <w:ilvl w:val="0"/>
          <w:numId w:val="1"/>
        </w:numPr>
      </w:pPr>
      <w:r>
        <w:t>Verifique cómo evoluciona la salud (según los indicadores de “F” y “G”, y el peso corporal) para dietas:</w:t>
      </w:r>
    </w:p>
    <w:p w:rsidR="00D21778" w:rsidRDefault="00D21778" w:rsidP="00D21778">
      <w:pPr>
        <w:pStyle w:val="Prrafodelista"/>
        <w:numPr>
          <w:ilvl w:val="1"/>
          <w:numId w:val="1"/>
        </w:numPr>
      </w:pPr>
      <w:r>
        <w:t>Ricas en grasas (y escasas en el resto)</w:t>
      </w:r>
    </w:p>
    <w:p w:rsidR="00D21778" w:rsidRDefault="00D21778" w:rsidP="00D21778">
      <w:pPr>
        <w:pStyle w:val="Prrafodelista"/>
        <w:numPr>
          <w:ilvl w:val="1"/>
          <w:numId w:val="1"/>
        </w:numPr>
      </w:pPr>
      <w:r>
        <w:t>Ricas en carbohidratos (y escasas en el resto)</w:t>
      </w:r>
    </w:p>
    <w:p w:rsidR="008E7E4D" w:rsidRDefault="00D21778" w:rsidP="002A0EC8">
      <w:pPr>
        <w:pStyle w:val="Prrafodelista"/>
        <w:numPr>
          <w:ilvl w:val="1"/>
          <w:numId w:val="1"/>
        </w:numPr>
      </w:pPr>
      <w:r>
        <w:t>Ricas en proteínas (y escasas en el resto)</w:t>
      </w:r>
      <w:r>
        <w:br/>
      </w:r>
    </w:p>
    <w:p w:rsidR="00D21778" w:rsidRDefault="00D21778" w:rsidP="00D21778">
      <w:pPr>
        <w:pStyle w:val="Prrafodelista"/>
        <w:numPr>
          <w:ilvl w:val="0"/>
          <w:numId w:val="1"/>
        </w:numPr>
      </w:pPr>
      <w:r>
        <w:t>¿Qué se tiene que hacer para que el individuo no aumente o disminuya de peso a través del tiempo?</w:t>
      </w:r>
      <w:r>
        <w:br/>
      </w:r>
    </w:p>
    <w:p w:rsidR="00D21778" w:rsidRDefault="00D21778" w:rsidP="00D21778">
      <w:pPr>
        <w:pStyle w:val="Prrafodelista"/>
        <w:numPr>
          <w:ilvl w:val="0"/>
          <w:numId w:val="1"/>
        </w:numPr>
      </w:pPr>
      <w:r>
        <w:t>¿Cree que el simulador fue una herramienta fiel para reproducir lo que sucede en la realidad? Explique por qué haciendo un listado de las razones que encuentre, y explicando cada una de manera completa.</w:t>
      </w:r>
      <w:r>
        <w:br/>
      </w:r>
    </w:p>
    <w:p w:rsidR="00D21778" w:rsidRDefault="00D21778" w:rsidP="00D21778">
      <w:pPr>
        <w:pStyle w:val="Prrafodelista"/>
        <w:numPr>
          <w:ilvl w:val="0"/>
          <w:numId w:val="1"/>
        </w:numPr>
      </w:pPr>
      <w:r>
        <w:t>¿Qué le agregaría al simulador para poder reproducir o imitar mejor la realidad? Justifique por qué.</w:t>
      </w:r>
      <w:r w:rsidR="00EE02A0">
        <w:br/>
      </w:r>
    </w:p>
    <w:p w:rsidR="00EE02A0" w:rsidRDefault="00EE02A0" w:rsidP="00D21778">
      <w:pPr>
        <w:pStyle w:val="Prrafodelista"/>
        <w:numPr>
          <w:ilvl w:val="0"/>
          <w:numId w:val="1"/>
        </w:numPr>
      </w:pPr>
      <w:r>
        <w:t>¿Qué objetivos fueron trabajados en esta actividad? Repasar los objetivos que figuran al comienzo del TP.</w:t>
      </w:r>
    </w:p>
    <w:p w:rsidR="00D21778" w:rsidRDefault="00D21778" w:rsidP="00D21778"/>
    <w:p w:rsidR="00D21778" w:rsidRDefault="00D21778" w:rsidP="00D21778">
      <w:pPr>
        <w:rPr>
          <w:b/>
          <w:sz w:val="24"/>
          <w:szCs w:val="24"/>
          <w:u w:val="single"/>
        </w:rPr>
      </w:pPr>
      <w:r>
        <w:rPr>
          <w:b/>
          <w:sz w:val="24"/>
          <w:szCs w:val="24"/>
          <w:u w:val="single"/>
        </w:rPr>
        <w:lastRenderedPageBreak/>
        <w:t>Actividad  2 – Información trabajada en la simulación</w:t>
      </w:r>
    </w:p>
    <w:p w:rsidR="00D21778" w:rsidRDefault="00D21778" w:rsidP="00D21778">
      <w:pPr>
        <w:rPr>
          <w:szCs w:val="24"/>
        </w:rPr>
      </w:pPr>
      <w:r>
        <w:rPr>
          <w:szCs w:val="24"/>
        </w:rPr>
        <w:t xml:space="preserve">En base a todo lo trabajado en la actividad anterior con el simulador, responder las siguientes </w:t>
      </w:r>
      <w:r w:rsidRPr="00D21778">
        <w:rPr>
          <w:szCs w:val="24"/>
        </w:rPr>
        <w:t>preguntas ayudándose con el cuadernillo e internet.</w:t>
      </w:r>
    </w:p>
    <w:p w:rsidR="00D21778" w:rsidRDefault="00D21778" w:rsidP="00D21778">
      <w:pPr>
        <w:pStyle w:val="Prrafodelista"/>
        <w:numPr>
          <w:ilvl w:val="0"/>
          <w:numId w:val="4"/>
        </w:numPr>
        <w:ind w:left="397"/>
        <w:rPr>
          <w:szCs w:val="24"/>
        </w:rPr>
      </w:pPr>
      <w:r>
        <w:rPr>
          <w:szCs w:val="24"/>
        </w:rPr>
        <w:t>¿Cuánto es el aporte energético en calorías de cada biomolécula que figura en el simulador? ¿En qué unidades se expresa?</w:t>
      </w:r>
      <w:r>
        <w:rPr>
          <w:szCs w:val="24"/>
        </w:rPr>
        <w:br/>
      </w:r>
    </w:p>
    <w:p w:rsidR="00D21778" w:rsidRPr="00EE02A0" w:rsidRDefault="00D21778" w:rsidP="00D21778">
      <w:pPr>
        <w:pStyle w:val="Prrafodelista"/>
        <w:numPr>
          <w:ilvl w:val="0"/>
          <w:numId w:val="4"/>
        </w:numPr>
        <w:ind w:left="397"/>
        <w:rPr>
          <w:szCs w:val="24"/>
        </w:rPr>
      </w:pPr>
      <w:r>
        <w:rPr>
          <w:szCs w:val="24"/>
        </w:rPr>
        <w:t xml:space="preserve">En base a la respuesta anterior, ¿Se podría saber para cada alimento del simulador cuánta masa de cada biomolécula contienen en total? </w:t>
      </w:r>
      <w:r w:rsidR="00EE02A0">
        <w:rPr>
          <w:szCs w:val="24"/>
        </w:rPr>
        <w:t xml:space="preserve">Indicar cómo lo harían, y hacerlo para los alimentos seleccionados en la tabla 1. </w:t>
      </w:r>
      <w:r>
        <w:rPr>
          <w:szCs w:val="24"/>
        </w:rPr>
        <w:t>Si no lo notó, los valores numéricos indican calorías aportadas para cada tipo de biomolécula.</w:t>
      </w:r>
      <w:r>
        <w:rPr>
          <w:szCs w:val="24"/>
        </w:rPr>
        <w:br/>
      </w:r>
    </w:p>
    <w:p w:rsidR="00EE02A0" w:rsidRPr="00EE02A0" w:rsidRDefault="00EE02A0" w:rsidP="00EE02A0">
      <w:pPr>
        <w:pStyle w:val="Prrafodelista"/>
        <w:numPr>
          <w:ilvl w:val="0"/>
          <w:numId w:val="4"/>
        </w:numPr>
        <w:ind w:left="397"/>
      </w:pPr>
      <w:r>
        <w:rPr>
          <w:szCs w:val="24"/>
        </w:rPr>
        <w:t>Buscar en internet a qué se podría estar refiriendo el simulador con las frases “fortaleza cardíaca” y “esfuerzo cardíaco”. Explicar en un párrafo (mínimo 9 renglones) cómo es que incide la dieta y la actividad física a la salud cardíaca refiriéndose a las frases anteriores, según lo que encontraron.</w:t>
      </w:r>
      <w:r>
        <w:rPr>
          <w:szCs w:val="24"/>
        </w:rPr>
        <w:br/>
      </w:r>
    </w:p>
    <w:p w:rsidR="00EE02A0" w:rsidRPr="00EE02A0" w:rsidRDefault="00EE02A0" w:rsidP="00EE02A0">
      <w:pPr>
        <w:pStyle w:val="Prrafodelista"/>
        <w:numPr>
          <w:ilvl w:val="0"/>
          <w:numId w:val="4"/>
        </w:numPr>
        <w:ind w:left="397"/>
      </w:pPr>
      <w:r>
        <w:rPr>
          <w:szCs w:val="24"/>
        </w:rPr>
        <w:t>¿Da lo mismo ingerir proteínas de vegetales que ingerir proteínas de animales? Explique su respuesta en base a lo trabajado en clase, en cuanto a la composición de las proteínas y qué sucede con ellas y sus componentes desde que son ingeridas hasta que son “utilizadas” por el cuerpo.</w:t>
      </w:r>
      <w:r>
        <w:rPr>
          <w:szCs w:val="24"/>
        </w:rPr>
        <w:br/>
      </w:r>
    </w:p>
    <w:p w:rsidR="00EE02A0" w:rsidRPr="00EE02A0" w:rsidRDefault="00EE02A0" w:rsidP="00EE02A0">
      <w:pPr>
        <w:pStyle w:val="Prrafodelista"/>
        <w:numPr>
          <w:ilvl w:val="0"/>
          <w:numId w:val="4"/>
        </w:numPr>
        <w:ind w:left="397"/>
      </w:pPr>
      <w:r>
        <w:rPr>
          <w:szCs w:val="24"/>
        </w:rPr>
        <w:t>El ADN no está contemplado en el simulador. Discuta con su compañero, y ayúdese consultando en internet, la razón por la cuál es excluida esta biomolécula del simulador. Desarrolle su respuesta considerando su opinión y la información encontrada.</w:t>
      </w:r>
      <w:r>
        <w:rPr>
          <w:szCs w:val="24"/>
        </w:rPr>
        <w:br/>
      </w:r>
    </w:p>
    <w:p w:rsidR="00EE02A0" w:rsidRPr="00EE02A0" w:rsidRDefault="00EE02A0" w:rsidP="00EE02A0">
      <w:pPr>
        <w:pStyle w:val="Prrafodelista"/>
        <w:numPr>
          <w:ilvl w:val="0"/>
          <w:numId w:val="4"/>
        </w:numPr>
        <w:ind w:left="397"/>
      </w:pPr>
      <w:r>
        <w:rPr>
          <w:szCs w:val="24"/>
        </w:rPr>
        <w:t>Se dice que los componentes de una proteína que era de arveja (comida ingerida ayer por Pepito) ahora forman parte de dos proteínas diferentes, una proteína de insulina (creada por el páncreas de Pepito) y una proteína de hemoglobina (sintetizada por un glóbulo rojo de Pepito). ¿Cuáles son esos componentes? Explique la afirmación anterior teniendo en cuenta la función del sistema digestivo y circulatorio, y la función del ADN.</w:t>
      </w:r>
      <w:r>
        <w:rPr>
          <w:szCs w:val="24"/>
        </w:rPr>
        <w:br/>
      </w:r>
    </w:p>
    <w:p w:rsidR="00D21778" w:rsidRPr="00EE02A0" w:rsidRDefault="00EE02A0" w:rsidP="00EE02A0">
      <w:pPr>
        <w:pStyle w:val="Prrafodelista"/>
        <w:numPr>
          <w:ilvl w:val="0"/>
          <w:numId w:val="4"/>
        </w:numPr>
        <w:ind w:left="397"/>
      </w:pPr>
      <w:r>
        <w:rPr>
          <w:szCs w:val="24"/>
        </w:rPr>
        <w:t xml:space="preserve">¿Se puede crear proteínas específicas de lechuga en nuestro cuerpo, de manera natural? Justifique su respuesta e indique qué sucede si </w:t>
      </w:r>
      <w:proofErr w:type="spellStart"/>
      <w:r>
        <w:rPr>
          <w:szCs w:val="24"/>
        </w:rPr>
        <w:t>ud.</w:t>
      </w:r>
      <w:proofErr w:type="spellEnd"/>
      <w:r>
        <w:rPr>
          <w:szCs w:val="24"/>
        </w:rPr>
        <w:t xml:space="preserve"> ingiere lechuga, incluyendo sus proteínas.</w:t>
      </w:r>
      <w:r w:rsidRPr="00EE02A0">
        <w:rPr>
          <w:szCs w:val="24"/>
        </w:rPr>
        <w:br/>
      </w:r>
    </w:p>
    <w:sectPr w:rsidR="00D21778" w:rsidRPr="00EE02A0" w:rsidSect="00C86AD9">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524B1"/>
    <w:multiLevelType w:val="hybridMultilevel"/>
    <w:tmpl w:val="54D61738"/>
    <w:lvl w:ilvl="0" w:tplc="2C0A0011">
      <w:start w:val="1"/>
      <w:numFmt w:val="decimal"/>
      <w:lvlText w:val="%1)"/>
      <w:lvlJc w:val="left"/>
      <w:pPr>
        <w:ind w:left="720" w:hanging="360"/>
      </w:p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30560F63"/>
    <w:multiLevelType w:val="hybridMultilevel"/>
    <w:tmpl w:val="FE328170"/>
    <w:lvl w:ilvl="0" w:tplc="2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43A319A0"/>
    <w:multiLevelType w:val="hybridMultilevel"/>
    <w:tmpl w:val="64E89126"/>
    <w:lvl w:ilvl="0" w:tplc="2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61973884"/>
    <w:multiLevelType w:val="hybridMultilevel"/>
    <w:tmpl w:val="54D61738"/>
    <w:lvl w:ilvl="0" w:tplc="2C0A0011">
      <w:start w:val="1"/>
      <w:numFmt w:val="decimal"/>
      <w:lvlText w:val="%1)"/>
      <w:lvlJc w:val="left"/>
      <w:pPr>
        <w:ind w:left="720" w:hanging="360"/>
      </w:p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70CC9"/>
    <w:rsid w:val="00012163"/>
    <w:rsid w:val="000930C0"/>
    <w:rsid w:val="00246A99"/>
    <w:rsid w:val="002A0EC8"/>
    <w:rsid w:val="003131D0"/>
    <w:rsid w:val="008E7E4D"/>
    <w:rsid w:val="00A54501"/>
    <w:rsid w:val="00B70CC9"/>
    <w:rsid w:val="00C86AD9"/>
    <w:rsid w:val="00D21778"/>
    <w:rsid w:val="00EE02A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AD9"/>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70CC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70CC9"/>
    <w:rPr>
      <w:rFonts w:ascii="Tahoma" w:hAnsi="Tahoma" w:cs="Tahoma"/>
      <w:sz w:val="16"/>
      <w:szCs w:val="16"/>
    </w:rPr>
  </w:style>
  <w:style w:type="paragraph" w:styleId="Prrafodelista">
    <w:name w:val="List Paragraph"/>
    <w:basedOn w:val="Normal"/>
    <w:uiPriority w:val="34"/>
    <w:qFormat/>
    <w:rsid w:val="000930C0"/>
    <w:pPr>
      <w:ind w:left="720"/>
      <w:contextualSpacing/>
    </w:pPr>
  </w:style>
  <w:style w:type="table" w:styleId="Tablaconcuadrcula">
    <w:name w:val="Table Grid"/>
    <w:basedOn w:val="Tablanormal"/>
    <w:uiPriority w:val="59"/>
    <w:rsid w:val="002A0E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1028</Words>
  <Characters>5656</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Profesor</dc:creator>
  <cp:lastModifiedBy>37762986</cp:lastModifiedBy>
  <cp:revision>2</cp:revision>
  <dcterms:created xsi:type="dcterms:W3CDTF">2016-09-28T20:28:00Z</dcterms:created>
  <dcterms:modified xsi:type="dcterms:W3CDTF">2016-09-28T20:28:00Z</dcterms:modified>
</cp:coreProperties>
</file>