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B71F7" w14:textId="77777777" w:rsidR="0022377C" w:rsidRPr="00C8665A" w:rsidRDefault="0022377C" w:rsidP="00C8665A">
      <w:pPr>
        <w:jc w:val="center"/>
        <w:rPr>
          <w:rFonts w:ascii="Comic Sans MS" w:hAnsi="Comic Sans MS"/>
          <w:b/>
          <w:sz w:val="36"/>
          <w:u w:val="single"/>
        </w:rPr>
      </w:pPr>
      <w:r w:rsidRPr="00C8665A">
        <w:rPr>
          <w:rFonts w:ascii="Comic Sans MS" w:hAnsi="Comic Sans MS"/>
          <w:b/>
          <w:sz w:val="36"/>
          <w:u w:val="single"/>
        </w:rPr>
        <w:t>Investigating the pH Scale</w:t>
      </w:r>
    </w:p>
    <w:p w14:paraId="384FF104" w14:textId="679DB94F" w:rsidR="0022377C" w:rsidRPr="00C8665A" w:rsidRDefault="005E039E" w:rsidP="0022377C">
      <w:pPr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Guiding Question</w:t>
      </w:r>
      <w:r w:rsidR="00C8665A" w:rsidRPr="00C8665A">
        <w:rPr>
          <w:rFonts w:ascii="Comic Sans MS" w:hAnsi="Comic Sans MS"/>
          <w:b/>
          <w:sz w:val="20"/>
          <w:szCs w:val="20"/>
          <w:u w:val="single"/>
        </w:rPr>
        <w:t>:</w:t>
      </w:r>
    </w:p>
    <w:p w14:paraId="6DDDE996" w14:textId="424E4BD0" w:rsidR="0022377C" w:rsidRPr="00C8665A" w:rsidRDefault="0022377C" w:rsidP="0022377C">
      <w:pPr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sz w:val="20"/>
          <w:szCs w:val="20"/>
        </w:rPr>
        <w:t xml:space="preserve">How does the pH scale </w:t>
      </w:r>
      <w:r w:rsidR="003705E6">
        <w:rPr>
          <w:rFonts w:ascii="Comic Sans MS" w:hAnsi="Comic Sans MS"/>
          <w:sz w:val="20"/>
          <w:szCs w:val="20"/>
        </w:rPr>
        <w:t xml:space="preserve">qualitatively </w:t>
      </w:r>
      <w:r w:rsidRPr="00C8665A">
        <w:rPr>
          <w:rFonts w:ascii="Comic Sans MS" w:hAnsi="Comic Sans MS"/>
          <w:sz w:val="20"/>
          <w:szCs w:val="20"/>
        </w:rPr>
        <w:t xml:space="preserve">relate to acids, bases, hydronium ion and hydroxide ion </w:t>
      </w:r>
      <w:r w:rsidR="00AE7BDD" w:rsidRPr="00C8665A">
        <w:rPr>
          <w:rFonts w:ascii="Comic Sans MS" w:hAnsi="Comic Sans MS"/>
          <w:sz w:val="20"/>
          <w:szCs w:val="20"/>
        </w:rPr>
        <w:t>concentrations</w:t>
      </w:r>
      <w:r w:rsidRPr="00C8665A">
        <w:rPr>
          <w:rFonts w:ascii="Comic Sans MS" w:hAnsi="Comic Sans MS"/>
          <w:sz w:val="20"/>
          <w:szCs w:val="20"/>
        </w:rPr>
        <w:t>?</w:t>
      </w:r>
    </w:p>
    <w:p w14:paraId="7557161A" w14:textId="77777777" w:rsidR="0022377C" w:rsidRPr="00C8665A" w:rsidRDefault="0022377C" w:rsidP="0022377C">
      <w:pPr>
        <w:rPr>
          <w:rFonts w:ascii="Comic Sans MS" w:hAnsi="Comic Sans MS"/>
          <w:sz w:val="20"/>
          <w:szCs w:val="20"/>
        </w:rPr>
      </w:pPr>
    </w:p>
    <w:p w14:paraId="28F7D1F7" w14:textId="77777777" w:rsidR="0022377C" w:rsidRPr="00C8665A" w:rsidRDefault="0022377C" w:rsidP="0022377C">
      <w:pPr>
        <w:jc w:val="center"/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115F14DD" wp14:editId="07B0165D">
            <wp:extent cx="4267200" cy="30861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23 at 2.58.13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EC793" w14:textId="77777777" w:rsidR="0022377C" w:rsidRPr="00C8665A" w:rsidRDefault="00AE7BDD" w:rsidP="0022377C">
      <w:pPr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sz w:val="20"/>
          <w:szCs w:val="20"/>
        </w:rPr>
        <w:t xml:space="preserve">1.  </w:t>
      </w:r>
      <w:r w:rsidR="0022377C" w:rsidRPr="00C8665A">
        <w:rPr>
          <w:rFonts w:ascii="Comic Sans MS" w:hAnsi="Comic Sans MS"/>
          <w:sz w:val="20"/>
          <w:szCs w:val="20"/>
        </w:rPr>
        <w:t xml:space="preserve">Navigate to the </w:t>
      </w:r>
      <w:proofErr w:type="spellStart"/>
      <w:r w:rsidR="0022377C" w:rsidRPr="00C8665A">
        <w:rPr>
          <w:rFonts w:ascii="Comic Sans MS" w:hAnsi="Comic Sans MS"/>
          <w:sz w:val="20"/>
          <w:szCs w:val="20"/>
        </w:rPr>
        <w:t>PhET</w:t>
      </w:r>
      <w:proofErr w:type="spellEnd"/>
      <w:r w:rsidR="0022377C" w:rsidRPr="00C8665A">
        <w:rPr>
          <w:rFonts w:ascii="Comic Sans MS" w:hAnsi="Comic Sans MS"/>
          <w:sz w:val="20"/>
          <w:szCs w:val="20"/>
        </w:rPr>
        <w:t xml:space="preserve"> “pH scale” </w:t>
      </w:r>
      <w:r w:rsidRPr="00C8665A">
        <w:rPr>
          <w:rFonts w:ascii="Comic Sans MS" w:hAnsi="Comic Sans MS"/>
          <w:sz w:val="20"/>
          <w:szCs w:val="20"/>
        </w:rPr>
        <w:t>Simulation</w:t>
      </w:r>
      <w:r w:rsidR="0022377C" w:rsidRPr="00C8665A">
        <w:rPr>
          <w:rFonts w:ascii="Comic Sans MS" w:hAnsi="Comic Sans MS"/>
          <w:sz w:val="20"/>
          <w:szCs w:val="20"/>
        </w:rPr>
        <w:t>.</w:t>
      </w:r>
    </w:p>
    <w:p w14:paraId="717B19E2" w14:textId="77777777" w:rsidR="0022377C" w:rsidRPr="00C8665A" w:rsidRDefault="0022377C" w:rsidP="0022377C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sz w:val="20"/>
          <w:szCs w:val="20"/>
        </w:rPr>
        <w:t xml:space="preserve">You can </w:t>
      </w:r>
      <w:proofErr w:type="spellStart"/>
      <w:r w:rsidRPr="00C8665A">
        <w:rPr>
          <w:rFonts w:ascii="Comic Sans MS" w:hAnsi="Comic Sans MS"/>
          <w:sz w:val="20"/>
          <w:szCs w:val="20"/>
        </w:rPr>
        <w:t>google</w:t>
      </w:r>
      <w:proofErr w:type="spellEnd"/>
      <w:r w:rsidRPr="00C8665A">
        <w:rPr>
          <w:rFonts w:ascii="Comic Sans MS" w:hAnsi="Comic Sans MS"/>
          <w:sz w:val="20"/>
          <w:szCs w:val="20"/>
        </w:rPr>
        <w:t xml:space="preserve"> “</w:t>
      </w:r>
      <w:proofErr w:type="spellStart"/>
      <w:r w:rsidRPr="00C8665A">
        <w:rPr>
          <w:rFonts w:ascii="Comic Sans MS" w:hAnsi="Comic Sans MS"/>
          <w:sz w:val="20"/>
          <w:szCs w:val="20"/>
        </w:rPr>
        <w:t>PhET</w:t>
      </w:r>
      <w:proofErr w:type="spellEnd"/>
      <w:r w:rsidRPr="00C8665A">
        <w:rPr>
          <w:rFonts w:ascii="Comic Sans MS" w:hAnsi="Comic Sans MS"/>
          <w:sz w:val="20"/>
          <w:szCs w:val="20"/>
        </w:rPr>
        <w:t xml:space="preserve"> pH scale”, go to the first </w:t>
      </w:r>
      <w:r w:rsidR="00AE7BDD" w:rsidRPr="00C8665A">
        <w:rPr>
          <w:rFonts w:ascii="Comic Sans MS" w:hAnsi="Comic Sans MS"/>
          <w:sz w:val="20"/>
          <w:szCs w:val="20"/>
        </w:rPr>
        <w:t>link</w:t>
      </w:r>
      <w:r w:rsidRPr="00C8665A">
        <w:rPr>
          <w:rFonts w:ascii="Comic Sans MS" w:hAnsi="Comic Sans MS"/>
          <w:sz w:val="20"/>
          <w:szCs w:val="20"/>
        </w:rPr>
        <w:t>, then click on the play button in the center of the picture</w:t>
      </w:r>
    </w:p>
    <w:p w14:paraId="1A9CD7E2" w14:textId="77777777" w:rsidR="0022377C" w:rsidRPr="00C8665A" w:rsidRDefault="0022377C" w:rsidP="0022377C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sz w:val="20"/>
          <w:szCs w:val="20"/>
        </w:rPr>
        <w:t xml:space="preserve">OR you can follow this link: </w:t>
      </w:r>
      <w:hyperlink r:id="rId7" w:history="1">
        <w:r w:rsidRPr="00C8665A">
          <w:rPr>
            <w:rStyle w:val="Hyperlink"/>
            <w:rFonts w:ascii="Comic Sans MS" w:hAnsi="Comic Sans MS"/>
            <w:sz w:val="20"/>
            <w:szCs w:val="20"/>
          </w:rPr>
          <w:t>https://phet.colorado.edu/sims/html/ph-scale/latest/ph-scale_en.html</w:t>
        </w:r>
      </w:hyperlink>
      <w:r w:rsidRPr="00C8665A">
        <w:rPr>
          <w:rFonts w:ascii="Comic Sans MS" w:hAnsi="Comic Sans MS"/>
          <w:sz w:val="20"/>
          <w:szCs w:val="20"/>
        </w:rPr>
        <w:t xml:space="preserve"> </w:t>
      </w:r>
    </w:p>
    <w:p w14:paraId="0E12B86B" w14:textId="77777777" w:rsidR="0022377C" w:rsidRPr="00C8665A" w:rsidRDefault="0022377C" w:rsidP="0022377C">
      <w:pPr>
        <w:rPr>
          <w:rFonts w:ascii="Comic Sans MS" w:hAnsi="Comic Sans MS"/>
          <w:sz w:val="20"/>
          <w:szCs w:val="20"/>
        </w:rPr>
      </w:pPr>
    </w:p>
    <w:p w14:paraId="7F39A700" w14:textId="77777777" w:rsidR="00C8665A" w:rsidRPr="00C8665A" w:rsidRDefault="00C8665A" w:rsidP="0022377C">
      <w:pPr>
        <w:rPr>
          <w:rFonts w:ascii="Comic Sans MS" w:hAnsi="Comic Sans MS"/>
          <w:b/>
          <w:sz w:val="20"/>
          <w:szCs w:val="20"/>
          <w:u w:val="single"/>
        </w:rPr>
      </w:pPr>
      <w:r w:rsidRPr="00C8665A">
        <w:rPr>
          <w:rFonts w:ascii="Comic Sans MS" w:hAnsi="Comic Sans MS"/>
          <w:b/>
          <w:sz w:val="20"/>
          <w:szCs w:val="20"/>
          <w:u w:val="single"/>
        </w:rPr>
        <w:t>Macro Investigation</w:t>
      </w:r>
    </w:p>
    <w:p w14:paraId="61C8ABCD" w14:textId="77777777" w:rsidR="0022377C" w:rsidRPr="00C8665A" w:rsidRDefault="00AE7BDD" w:rsidP="0022377C">
      <w:pPr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sz w:val="20"/>
          <w:szCs w:val="20"/>
        </w:rPr>
        <w:t xml:space="preserve">2.  </w:t>
      </w:r>
      <w:r w:rsidR="0022377C" w:rsidRPr="00C8665A">
        <w:rPr>
          <w:rFonts w:ascii="Comic Sans MS" w:hAnsi="Comic Sans MS"/>
          <w:sz w:val="20"/>
          <w:szCs w:val="20"/>
        </w:rPr>
        <w:t xml:space="preserve">Click on the </w:t>
      </w:r>
      <w:r w:rsidRPr="00C8665A">
        <w:rPr>
          <w:rFonts w:ascii="Comic Sans MS" w:hAnsi="Comic Sans MS"/>
          <w:sz w:val="20"/>
          <w:szCs w:val="20"/>
        </w:rPr>
        <w:t xml:space="preserve">“Macro” box.  </w:t>
      </w:r>
    </w:p>
    <w:p w14:paraId="6A73BA9A" w14:textId="77777777" w:rsidR="00AE7BDD" w:rsidRPr="00C8665A" w:rsidRDefault="00AE7BDD" w:rsidP="00AE7BDD">
      <w:pPr>
        <w:ind w:left="720" w:firstLine="720"/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0956AA7B" wp14:editId="5CD6E91A">
            <wp:extent cx="800100" cy="6890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23 at 3.04.14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35" cy="68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665A">
        <w:rPr>
          <w:rFonts w:ascii="Comic Sans MS" w:hAnsi="Comic Sans MS"/>
          <w:sz w:val="20"/>
          <w:szCs w:val="20"/>
        </w:rPr>
        <w:tab/>
      </w:r>
    </w:p>
    <w:p w14:paraId="74CA8BB2" w14:textId="77777777" w:rsidR="00AE7BDD" w:rsidRPr="00C8665A" w:rsidRDefault="00AE7BDD" w:rsidP="00AE7BDD">
      <w:pPr>
        <w:rPr>
          <w:rFonts w:ascii="Comic Sans MS" w:hAnsi="Comic Sans MS"/>
          <w:sz w:val="20"/>
          <w:szCs w:val="20"/>
        </w:rPr>
      </w:pPr>
    </w:p>
    <w:p w14:paraId="195E1F22" w14:textId="77777777" w:rsidR="0022377C" w:rsidRPr="00C8665A" w:rsidRDefault="00AE7BDD" w:rsidP="00062DBA">
      <w:pPr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sz w:val="20"/>
          <w:szCs w:val="20"/>
        </w:rPr>
        <w:t>3.  There is a pH scale on the left hand side of the screen. Label the pH scale below as acidic and basic.</w:t>
      </w:r>
      <w:r w:rsidR="00C8665A" w:rsidRPr="00C8665A">
        <w:rPr>
          <w:rFonts w:ascii="Comic Sans MS" w:hAnsi="Comic Sans MS"/>
          <w:sz w:val="20"/>
          <w:szCs w:val="20"/>
        </w:rPr>
        <w:t xml:space="preserve"> </w:t>
      </w:r>
      <w:hyperlink r:id="rId9" w:history="1">
        <w:r w:rsidR="00C8665A" w:rsidRPr="00C8665A">
          <w:rPr>
            <w:rStyle w:val="Hyperlink"/>
            <w:rFonts w:ascii="Comic Sans MS" w:hAnsi="Comic Sans MS"/>
            <w:sz w:val="16"/>
            <w:szCs w:val="20"/>
          </w:rPr>
          <w:t>http://www.aquahealthproducts.com/sites/default/files/pH%20scale%20-%20EN.jpg</w:t>
        </w:r>
      </w:hyperlink>
    </w:p>
    <w:p w14:paraId="4ADD0B61" w14:textId="77777777" w:rsidR="0022377C" w:rsidRPr="00C8665A" w:rsidRDefault="00AE7BDD" w:rsidP="00AE7BDD">
      <w:pPr>
        <w:jc w:val="center"/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98208" wp14:editId="56BE42D9">
                <wp:simplePos x="0" y="0"/>
                <wp:positionH relativeFrom="column">
                  <wp:posOffset>5257800</wp:posOffset>
                </wp:positionH>
                <wp:positionV relativeFrom="paragraph">
                  <wp:posOffset>227330</wp:posOffset>
                </wp:positionV>
                <wp:extent cx="1028700" cy="331470"/>
                <wp:effectExtent l="0" t="0" r="38100" b="241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334FB" w14:textId="77777777" w:rsidR="00F52FE4" w:rsidRDefault="00F52FE4" w:rsidP="00AE7BDD">
                            <w: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4pt;margin-top:17.9pt;width:81pt;height:26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" strokecolor="white">
                <v:textbox>
                  <w:txbxContent>
                    <w:p w14:paraId="682334FB" w14:textId="77777777" w:rsidR="00F52FE4" w:rsidRDefault="00F52FE4" w:rsidP="00AE7BDD">
                      <w: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C8665A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765C8" wp14:editId="08A89987">
                <wp:simplePos x="0" y="0"/>
                <wp:positionH relativeFrom="column">
                  <wp:posOffset>2057400</wp:posOffset>
                </wp:positionH>
                <wp:positionV relativeFrom="paragraph">
                  <wp:posOffset>227330</wp:posOffset>
                </wp:positionV>
                <wp:extent cx="1028700" cy="331470"/>
                <wp:effectExtent l="0" t="0" r="38100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BC576" w14:textId="77777777" w:rsidR="00F52FE4" w:rsidRDefault="00F52FE4">
                            <w: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left:0;text-align:left;margin-left:162pt;margin-top:17.9pt;width:81pt;height:2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" strokecolor="white">
                <v:textbox>
                  <w:txbxContent>
                    <w:p w14:paraId="319BC576" w14:textId="77777777" w:rsidR="00F52FE4" w:rsidRDefault="00F52FE4">
                      <w: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2377C" w:rsidRPr="00C8665A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47168AC9" wp14:editId="46D72A72">
            <wp:extent cx="6172200" cy="21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1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A72A4" w14:textId="77777777" w:rsidR="00C8665A" w:rsidRPr="00C8665A" w:rsidRDefault="00C8665A" w:rsidP="00C8665A">
      <w:pPr>
        <w:jc w:val="center"/>
        <w:rPr>
          <w:rFonts w:ascii="Comic Sans MS" w:hAnsi="Comic Sans MS"/>
          <w:sz w:val="20"/>
          <w:szCs w:val="20"/>
        </w:rPr>
      </w:pPr>
    </w:p>
    <w:p w14:paraId="34DCAE5C" w14:textId="77777777" w:rsidR="00C8665A" w:rsidRDefault="00C8665A" w:rsidP="00AE7BDD">
      <w:pPr>
        <w:rPr>
          <w:rFonts w:ascii="Comic Sans MS" w:hAnsi="Comic Sans MS"/>
          <w:sz w:val="20"/>
          <w:szCs w:val="20"/>
        </w:rPr>
      </w:pPr>
    </w:p>
    <w:p w14:paraId="1119BC6B" w14:textId="77777777" w:rsidR="00C8665A" w:rsidRDefault="00C8665A" w:rsidP="00AE7BDD">
      <w:pPr>
        <w:rPr>
          <w:rFonts w:ascii="Comic Sans MS" w:hAnsi="Comic Sans MS"/>
          <w:sz w:val="20"/>
          <w:szCs w:val="20"/>
        </w:rPr>
      </w:pPr>
    </w:p>
    <w:p w14:paraId="235E02CE" w14:textId="77777777" w:rsidR="00C8665A" w:rsidRDefault="00C8665A" w:rsidP="00AE7BDD">
      <w:pPr>
        <w:rPr>
          <w:rFonts w:ascii="Comic Sans MS" w:hAnsi="Comic Sans MS"/>
          <w:sz w:val="20"/>
          <w:szCs w:val="20"/>
        </w:rPr>
      </w:pPr>
    </w:p>
    <w:p w14:paraId="689E5992" w14:textId="0549CD76" w:rsidR="00C8665A" w:rsidRDefault="00942C95" w:rsidP="00AE7BD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5BD2DF" wp14:editId="0CB5BF42">
                <wp:simplePos x="0" y="0"/>
                <wp:positionH relativeFrom="column">
                  <wp:posOffset>4152900</wp:posOffset>
                </wp:positionH>
                <wp:positionV relativeFrom="paragraph">
                  <wp:posOffset>307340</wp:posOffset>
                </wp:positionV>
                <wp:extent cx="3314700" cy="457200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C17D2" w14:textId="77777777" w:rsidR="00942C95" w:rsidRPr="00942C95" w:rsidRDefault="00942C95" w:rsidP="00942C9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                                </w:t>
                            </w:r>
                            <w:r w:rsidRPr="00942C95">
                              <w:rPr>
                                <w:b/>
                                <w:sz w:val="16"/>
                              </w:rPr>
                              <w:t xml:space="preserve">Lyric </w:t>
                            </w:r>
                            <w:proofErr w:type="spellStart"/>
                            <w:r w:rsidRPr="00942C95">
                              <w:rPr>
                                <w:b/>
                                <w:sz w:val="16"/>
                              </w:rPr>
                              <w:t>Portwood</w:t>
                            </w:r>
                            <w:proofErr w:type="spellEnd"/>
                            <w:r w:rsidRPr="00942C95">
                              <w:rPr>
                                <w:b/>
                                <w:sz w:val="16"/>
                              </w:rPr>
                              <w:t>, South Paulding HS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327pt;margin-top:24.2pt;width:261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" filled="f" stroked="f">
                <v:textbox>
                  <w:txbxContent>
                    <w:p w14:paraId="686C17D2" w14:textId="77777777" w:rsidR="00942C95" w:rsidRPr="00942C95" w:rsidRDefault="00942C95" w:rsidP="00942C9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                                </w:t>
                      </w:r>
                      <w:r w:rsidRPr="00942C95">
                        <w:rPr>
                          <w:b/>
                          <w:sz w:val="16"/>
                        </w:rPr>
                        <w:t xml:space="preserve">Lyric </w:t>
                      </w:r>
                      <w:proofErr w:type="spellStart"/>
                      <w:r w:rsidRPr="00942C95">
                        <w:rPr>
                          <w:b/>
                          <w:sz w:val="16"/>
                        </w:rPr>
                        <w:t>Portwood</w:t>
                      </w:r>
                      <w:proofErr w:type="spellEnd"/>
                      <w:r w:rsidRPr="00942C95">
                        <w:rPr>
                          <w:b/>
                          <w:sz w:val="16"/>
                        </w:rPr>
                        <w:t>, South Paulding HS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DF33D9" w14:textId="77777777" w:rsidR="00AE7BDD" w:rsidRPr="00C8665A" w:rsidRDefault="00C8665A" w:rsidP="00AE7BDD">
      <w:pPr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sz w:val="20"/>
          <w:szCs w:val="20"/>
        </w:rPr>
        <w:lastRenderedPageBreak/>
        <w:t>4.  Investigate</w:t>
      </w:r>
      <w:r w:rsidR="00AE7BDD" w:rsidRPr="00C8665A">
        <w:rPr>
          <w:rFonts w:ascii="Comic Sans MS" w:hAnsi="Comic Sans MS"/>
          <w:sz w:val="20"/>
          <w:szCs w:val="20"/>
        </w:rPr>
        <w:t xml:space="preserve"> the pH of each of the following substances. </w:t>
      </w:r>
    </w:p>
    <w:p w14:paraId="16D4BE56" w14:textId="77777777" w:rsidR="00AE7BDD" w:rsidRPr="00C8665A" w:rsidRDefault="00AE7BDD" w:rsidP="00C8665A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sz w:val="20"/>
          <w:szCs w:val="20"/>
        </w:rPr>
        <w:t>Drag the pH sensor into the solution to see the pH reading.</w:t>
      </w:r>
      <w:r w:rsidR="00C8665A" w:rsidRPr="00C8665A">
        <w:rPr>
          <w:rFonts w:ascii="Comic Sans MS" w:hAnsi="Comic Sans MS"/>
          <w:sz w:val="20"/>
          <w:szCs w:val="20"/>
        </w:rPr>
        <w:t xml:space="preserve"> </w:t>
      </w:r>
      <w:r w:rsidR="00C8665A" w:rsidRPr="00C8665A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478420B2" wp14:editId="32E718DE">
            <wp:extent cx="361824" cy="25586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23 at 3.21.28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69" cy="25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6AD0D" w14:textId="77777777" w:rsidR="00AE7BDD" w:rsidRPr="00C8665A" w:rsidRDefault="00AE7BDD" w:rsidP="00C8665A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sz w:val="20"/>
          <w:szCs w:val="20"/>
        </w:rPr>
        <w:t xml:space="preserve">Record the pH of the substance and whether the substance falls into the acid or base end of the pH scale. </w:t>
      </w:r>
    </w:p>
    <w:p w14:paraId="0179B454" w14:textId="77777777" w:rsidR="00AE7BDD" w:rsidRPr="00C8665A" w:rsidRDefault="00AE7BDD" w:rsidP="00C8665A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sz w:val="20"/>
          <w:szCs w:val="20"/>
        </w:rPr>
        <w:t xml:space="preserve">To change the substance simply select from the drop down menu. </w:t>
      </w:r>
      <w:r w:rsidRPr="00C8665A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66B1CC12" wp14:editId="4DEEBD0F">
            <wp:extent cx="1077686" cy="2650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23 at 3.16.31 P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033" cy="26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665A">
        <w:rPr>
          <w:rFonts w:ascii="Comic Sans MS" w:hAnsi="Comic Sans MS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page" w:horzAnchor="page" w:tblpX="6949" w:tblpY="1171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900"/>
        <w:gridCol w:w="1350"/>
      </w:tblGrid>
      <w:tr w:rsidR="00C8665A" w:rsidRPr="00C8665A" w14:paraId="5BC0611A" w14:textId="77777777" w:rsidTr="00D0236A">
        <w:tc>
          <w:tcPr>
            <w:tcW w:w="1818" w:type="dxa"/>
            <w:vAlign w:val="center"/>
          </w:tcPr>
          <w:p w14:paraId="35079D82" w14:textId="77777777" w:rsidR="00C8665A" w:rsidRPr="00C8665A" w:rsidRDefault="00C8665A" w:rsidP="00D0236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8665A">
              <w:rPr>
                <w:rFonts w:ascii="Comic Sans MS" w:hAnsi="Comic Sans MS"/>
                <w:b/>
                <w:sz w:val="20"/>
                <w:szCs w:val="20"/>
              </w:rPr>
              <w:t>Substance</w:t>
            </w:r>
          </w:p>
        </w:tc>
        <w:tc>
          <w:tcPr>
            <w:tcW w:w="900" w:type="dxa"/>
            <w:vAlign w:val="center"/>
          </w:tcPr>
          <w:p w14:paraId="00325767" w14:textId="77777777" w:rsidR="00C8665A" w:rsidRPr="00C8665A" w:rsidRDefault="00C8665A" w:rsidP="00D0236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C8665A">
              <w:rPr>
                <w:rFonts w:ascii="Comic Sans MS" w:hAnsi="Comic Sans MS"/>
                <w:b/>
                <w:sz w:val="20"/>
                <w:szCs w:val="20"/>
              </w:rPr>
              <w:t>pH</w:t>
            </w:r>
            <w:proofErr w:type="gramEnd"/>
          </w:p>
        </w:tc>
        <w:tc>
          <w:tcPr>
            <w:tcW w:w="1350" w:type="dxa"/>
            <w:vAlign w:val="center"/>
          </w:tcPr>
          <w:p w14:paraId="264FBADC" w14:textId="47AD2B87" w:rsidR="00C8665A" w:rsidRPr="00C8665A" w:rsidRDefault="00C8665A" w:rsidP="00D0236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C8665A">
              <w:rPr>
                <w:rFonts w:ascii="Comic Sans MS" w:hAnsi="Comic Sans MS"/>
                <w:b/>
                <w:sz w:val="20"/>
                <w:szCs w:val="20"/>
              </w:rPr>
              <w:t>acid</w:t>
            </w:r>
            <w:proofErr w:type="gramEnd"/>
            <w:r w:rsidRPr="00C8665A">
              <w:rPr>
                <w:rFonts w:ascii="Comic Sans MS" w:hAnsi="Comic Sans MS"/>
                <w:b/>
                <w:sz w:val="20"/>
                <w:szCs w:val="20"/>
              </w:rPr>
              <w:t>/base</w:t>
            </w:r>
          </w:p>
        </w:tc>
      </w:tr>
      <w:tr w:rsidR="00C8665A" w:rsidRPr="00C8665A" w14:paraId="578073EA" w14:textId="77777777" w:rsidTr="00D0236A">
        <w:tc>
          <w:tcPr>
            <w:tcW w:w="1818" w:type="dxa"/>
            <w:vAlign w:val="center"/>
          </w:tcPr>
          <w:p w14:paraId="7E5A047C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Drain cleaner</w:t>
            </w:r>
          </w:p>
        </w:tc>
        <w:tc>
          <w:tcPr>
            <w:tcW w:w="900" w:type="dxa"/>
            <w:vAlign w:val="center"/>
          </w:tcPr>
          <w:p w14:paraId="5E6B1011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C54424D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8665A" w:rsidRPr="00C8665A" w14:paraId="7B37C370" w14:textId="77777777" w:rsidTr="00D0236A">
        <w:tc>
          <w:tcPr>
            <w:tcW w:w="1818" w:type="dxa"/>
            <w:vAlign w:val="center"/>
          </w:tcPr>
          <w:p w14:paraId="75EBC015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Hand soap</w:t>
            </w:r>
          </w:p>
        </w:tc>
        <w:tc>
          <w:tcPr>
            <w:tcW w:w="900" w:type="dxa"/>
            <w:vAlign w:val="center"/>
          </w:tcPr>
          <w:p w14:paraId="7034CAEE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459FC7B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8665A" w:rsidRPr="00C8665A" w14:paraId="0877BDC0" w14:textId="77777777" w:rsidTr="00D0236A">
        <w:tc>
          <w:tcPr>
            <w:tcW w:w="1818" w:type="dxa"/>
            <w:vAlign w:val="center"/>
          </w:tcPr>
          <w:p w14:paraId="255187D7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Blood</w:t>
            </w:r>
          </w:p>
        </w:tc>
        <w:tc>
          <w:tcPr>
            <w:tcW w:w="900" w:type="dxa"/>
            <w:vAlign w:val="center"/>
          </w:tcPr>
          <w:p w14:paraId="43D5092A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ECD63BA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8665A" w:rsidRPr="00C8665A" w14:paraId="677E32F8" w14:textId="77777777" w:rsidTr="00D0236A">
        <w:tc>
          <w:tcPr>
            <w:tcW w:w="1818" w:type="dxa"/>
            <w:vAlign w:val="center"/>
          </w:tcPr>
          <w:p w14:paraId="74B726CB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Spit</w:t>
            </w:r>
          </w:p>
        </w:tc>
        <w:tc>
          <w:tcPr>
            <w:tcW w:w="900" w:type="dxa"/>
            <w:vAlign w:val="center"/>
          </w:tcPr>
          <w:p w14:paraId="315834DB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FF079D2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8665A" w:rsidRPr="00C8665A" w14:paraId="02A85962" w14:textId="77777777" w:rsidTr="00D0236A">
        <w:tc>
          <w:tcPr>
            <w:tcW w:w="1818" w:type="dxa"/>
            <w:vAlign w:val="center"/>
          </w:tcPr>
          <w:p w14:paraId="6F765172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Milk</w:t>
            </w:r>
          </w:p>
        </w:tc>
        <w:tc>
          <w:tcPr>
            <w:tcW w:w="900" w:type="dxa"/>
            <w:vAlign w:val="center"/>
          </w:tcPr>
          <w:p w14:paraId="291F7E33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83920B4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8665A" w:rsidRPr="00C8665A" w14:paraId="33C758DC" w14:textId="77777777" w:rsidTr="00D0236A">
        <w:tc>
          <w:tcPr>
            <w:tcW w:w="1818" w:type="dxa"/>
            <w:vAlign w:val="center"/>
          </w:tcPr>
          <w:p w14:paraId="0F79BCBA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Chicken Soup</w:t>
            </w:r>
          </w:p>
        </w:tc>
        <w:tc>
          <w:tcPr>
            <w:tcW w:w="900" w:type="dxa"/>
            <w:vAlign w:val="center"/>
          </w:tcPr>
          <w:p w14:paraId="4C49E0EC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94694CD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8665A" w:rsidRPr="00C8665A" w14:paraId="6D289C05" w14:textId="77777777" w:rsidTr="00D0236A">
        <w:tc>
          <w:tcPr>
            <w:tcW w:w="1818" w:type="dxa"/>
            <w:vAlign w:val="center"/>
          </w:tcPr>
          <w:p w14:paraId="01A8C857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Coffee</w:t>
            </w:r>
          </w:p>
        </w:tc>
        <w:tc>
          <w:tcPr>
            <w:tcW w:w="900" w:type="dxa"/>
            <w:vAlign w:val="center"/>
          </w:tcPr>
          <w:p w14:paraId="431A71F8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893120E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8665A" w:rsidRPr="00C8665A" w14:paraId="01C93337" w14:textId="77777777" w:rsidTr="00D0236A">
        <w:tc>
          <w:tcPr>
            <w:tcW w:w="1818" w:type="dxa"/>
            <w:vAlign w:val="center"/>
          </w:tcPr>
          <w:p w14:paraId="49F64C19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Orange Juice</w:t>
            </w:r>
          </w:p>
        </w:tc>
        <w:tc>
          <w:tcPr>
            <w:tcW w:w="900" w:type="dxa"/>
            <w:vAlign w:val="center"/>
          </w:tcPr>
          <w:p w14:paraId="08D244A9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5A0B840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8665A" w:rsidRPr="00C8665A" w14:paraId="5C6E0C06" w14:textId="77777777" w:rsidTr="00D0236A">
        <w:tc>
          <w:tcPr>
            <w:tcW w:w="1818" w:type="dxa"/>
            <w:vAlign w:val="center"/>
          </w:tcPr>
          <w:p w14:paraId="1EBE6ECB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Soda Pop</w:t>
            </w:r>
          </w:p>
        </w:tc>
        <w:tc>
          <w:tcPr>
            <w:tcW w:w="900" w:type="dxa"/>
            <w:vAlign w:val="center"/>
          </w:tcPr>
          <w:p w14:paraId="0AAD22DD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F1F3CD9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8665A" w:rsidRPr="00C8665A" w14:paraId="1DF84334" w14:textId="77777777" w:rsidTr="00D0236A">
        <w:tc>
          <w:tcPr>
            <w:tcW w:w="1818" w:type="dxa"/>
            <w:vAlign w:val="center"/>
          </w:tcPr>
          <w:p w14:paraId="04D02F0E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Vomit</w:t>
            </w:r>
          </w:p>
        </w:tc>
        <w:tc>
          <w:tcPr>
            <w:tcW w:w="900" w:type="dxa"/>
            <w:vAlign w:val="center"/>
          </w:tcPr>
          <w:p w14:paraId="41A9DCA4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C824E08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8665A" w:rsidRPr="00C8665A" w14:paraId="40B59749" w14:textId="77777777" w:rsidTr="00D0236A">
        <w:tc>
          <w:tcPr>
            <w:tcW w:w="1818" w:type="dxa"/>
            <w:vAlign w:val="center"/>
          </w:tcPr>
          <w:p w14:paraId="5836E181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Battery Acid</w:t>
            </w:r>
          </w:p>
        </w:tc>
        <w:tc>
          <w:tcPr>
            <w:tcW w:w="900" w:type="dxa"/>
            <w:vAlign w:val="center"/>
          </w:tcPr>
          <w:p w14:paraId="4C75F3DE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4197BF7" w14:textId="77777777" w:rsidR="00C8665A" w:rsidRPr="00C8665A" w:rsidRDefault="00C8665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1799C38" w14:textId="77777777" w:rsidR="00AE7BDD" w:rsidRPr="00C8665A" w:rsidRDefault="00AE7BDD" w:rsidP="00AE7BDD">
      <w:pPr>
        <w:jc w:val="center"/>
        <w:rPr>
          <w:rFonts w:ascii="Comic Sans MS" w:hAnsi="Comic Sans MS"/>
          <w:sz w:val="20"/>
          <w:szCs w:val="20"/>
        </w:rPr>
      </w:pPr>
    </w:p>
    <w:p w14:paraId="016ADBE0" w14:textId="77777777" w:rsidR="00AE7BDD" w:rsidRPr="00C8665A" w:rsidRDefault="00AE7BDD" w:rsidP="00AE7BDD">
      <w:pPr>
        <w:rPr>
          <w:rFonts w:ascii="Comic Sans MS" w:hAnsi="Comic Sans MS"/>
          <w:sz w:val="20"/>
          <w:szCs w:val="20"/>
        </w:rPr>
      </w:pPr>
    </w:p>
    <w:p w14:paraId="7B81D772" w14:textId="77777777" w:rsidR="0022377C" w:rsidRPr="00C8665A" w:rsidRDefault="0022377C" w:rsidP="0022377C">
      <w:pPr>
        <w:rPr>
          <w:rFonts w:ascii="Comic Sans MS" w:hAnsi="Comic Sans MS"/>
          <w:sz w:val="20"/>
          <w:szCs w:val="20"/>
        </w:rPr>
      </w:pPr>
    </w:p>
    <w:p w14:paraId="3F331DA9" w14:textId="77777777" w:rsidR="0022377C" w:rsidRPr="00C8665A" w:rsidRDefault="0022377C" w:rsidP="0022377C">
      <w:pPr>
        <w:rPr>
          <w:rFonts w:ascii="Comic Sans MS" w:hAnsi="Comic Sans MS"/>
          <w:sz w:val="20"/>
          <w:szCs w:val="20"/>
        </w:rPr>
      </w:pPr>
    </w:p>
    <w:p w14:paraId="2705BB55" w14:textId="77777777" w:rsidR="00C8665A" w:rsidRPr="00C8665A" w:rsidRDefault="00C8665A" w:rsidP="0022377C">
      <w:pPr>
        <w:rPr>
          <w:rFonts w:ascii="Comic Sans MS" w:hAnsi="Comic Sans MS"/>
          <w:sz w:val="20"/>
          <w:szCs w:val="20"/>
        </w:rPr>
      </w:pPr>
    </w:p>
    <w:p w14:paraId="0AB317AC" w14:textId="77777777" w:rsidR="00C8665A" w:rsidRPr="00C8665A" w:rsidRDefault="00C8665A">
      <w:pPr>
        <w:rPr>
          <w:rFonts w:ascii="Comic Sans MS" w:hAnsi="Comic Sans MS"/>
          <w:sz w:val="20"/>
          <w:szCs w:val="20"/>
        </w:rPr>
      </w:pPr>
    </w:p>
    <w:p w14:paraId="139FE4C6" w14:textId="77777777" w:rsidR="00C8665A" w:rsidRPr="00C8665A" w:rsidRDefault="00C8665A">
      <w:pPr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sz w:val="20"/>
          <w:szCs w:val="20"/>
        </w:rPr>
        <w:t>5. Now add these substances below the pH scale on the previous page at the appropriate location based on their pH values.</w:t>
      </w:r>
    </w:p>
    <w:p w14:paraId="781837C0" w14:textId="77777777" w:rsidR="00C8665A" w:rsidRDefault="00C8665A">
      <w:pPr>
        <w:rPr>
          <w:rFonts w:ascii="Comic Sans MS" w:hAnsi="Comic Sans MS"/>
          <w:sz w:val="20"/>
          <w:szCs w:val="20"/>
        </w:rPr>
      </w:pPr>
    </w:p>
    <w:p w14:paraId="224FE00F" w14:textId="3F037A40" w:rsidR="00834764" w:rsidRDefault="0083476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6.  Using the information from the chart and simulation answer the following questions.</w:t>
      </w:r>
    </w:p>
    <w:p w14:paraId="7DAF0944" w14:textId="5F2C2F7F" w:rsidR="00834764" w:rsidRDefault="00834764" w:rsidP="00834764">
      <w:pPr>
        <w:pStyle w:val="ListParagraph"/>
        <w:numPr>
          <w:ilvl w:val="1"/>
          <w:numId w:val="6"/>
        </w:numPr>
        <w:rPr>
          <w:rFonts w:ascii="Comic Sans MS" w:hAnsi="Comic Sans MS"/>
          <w:sz w:val="20"/>
          <w:szCs w:val="20"/>
        </w:rPr>
      </w:pPr>
      <w:r w:rsidRPr="00834764">
        <w:rPr>
          <w:rFonts w:ascii="Comic Sans MS" w:hAnsi="Comic Sans MS"/>
          <w:sz w:val="20"/>
          <w:szCs w:val="20"/>
        </w:rPr>
        <w:t>What pH values correspond to acids?</w:t>
      </w:r>
    </w:p>
    <w:p w14:paraId="556B2FC8" w14:textId="77777777" w:rsidR="006F1BED" w:rsidRPr="006F1BED" w:rsidRDefault="006F1BED" w:rsidP="006F1BED">
      <w:pPr>
        <w:rPr>
          <w:rFonts w:ascii="Comic Sans MS" w:hAnsi="Comic Sans MS"/>
          <w:sz w:val="20"/>
          <w:szCs w:val="20"/>
        </w:rPr>
      </w:pPr>
    </w:p>
    <w:p w14:paraId="59A7458F" w14:textId="6B5504B5" w:rsidR="00834764" w:rsidRDefault="00834764" w:rsidP="00834764">
      <w:pPr>
        <w:pStyle w:val="ListParagraph"/>
        <w:numPr>
          <w:ilvl w:val="1"/>
          <w:numId w:val="6"/>
        </w:numPr>
        <w:rPr>
          <w:rFonts w:ascii="Comic Sans MS" w:hAnsi="Comic Sans MS"/>
          <w:sz w:val="20"/>
          <w:szCs w:val="20"/>
        </w:rPr>
      </w:pPr>
      <w:r w:rsidRPr="00834764">
        <w:rPr>
          <w:rFonts w:ascii="Comic Sans MS" w:hAnsi="Comic Sans MS"/>
          <w:sz w:val="20"/>
          <w:szCs w:val="20"/>
        </w:rPr>
        <w:t>What pH values correspond to bases?</w:t>
      </w:r>
    </w:p>
    <w:p w14:paraId="18AC6B33" w14:textId="77777777" w:rsidR="006F1BED" w:rsidRPr="006F1BED" w:rsidRDefault="006F1BED" w:rsidP="006F1BED">
      <w:pPr>
        <w:rPr>
          <w:rFonts w:ascii="Comic Sans MS" w:hAnsi="Comic Sans MS"/>
          <w:sz w:val="20"/>
          <w:szCs w:val="20"/>
        </w:rPr>
      </w:pPr>
    </w:p>
    <w:p w14:paraId="0C14E546" w14:textId="77777777" w:rsidR="006F1BED" w:rsidRPr="00834764" w:rsidRDefault="006F1BED" w:rsidP="006F1BED">
      <w:pPr>
        <w:pStyle w:val="ListParagraph"/>
        <w:rPr>
          <w:rFonts w:ascii="Comic Sans MS" w:hAnsi="Comic Sans MS"/>
          <w:sz w:val="20"/>
          <w:szCs w:val="20"/>
        </w:rPr>
      </w:pPr>
    </w:p>
    <w:p w14:paraId="541FA6F4" w14:textId="77777777" w:rsidR="00C8665A" w:rsidRPr="00C8665A" w:rsidRDefault="00C8665A">
      <w:pPr>
        <w:rPr>
          <w:rFonts w:ascii="Comic Sans MS" w:hAnsi="Comic Sans MS"/>
          <w:b/>
          <w:sz w:val="20"/>
          <w:szCs w:val="20"/>
          <w:u w:val="single"/>
        </w:rPr>
      </w:pPr>
      <w:r w:rsidRPr="00C8665A">
        <w:rPr>
          <w:rFonts w:ascii="Comic Sans MS" w:hAnsi="Comic Sans MS"/>
          <w:b/>
          <w:sz w:val="20"/>
          <w:szCs w:val="20"/>
          <w:u w:val="single"/>
        </w:rPr>
        <w:t>Micro Investigation</w:t>
      </w:r>
    </w:p>
    <w:p w14:paraId="5D54AF30" w14:textId="25ED45E0" w:rsidR="00FC5089" w:rsidRDefault="006F1BE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</w:t>
      </w:r>
      <w:r w:rsidR="00C8665A" w:rsidRPr="00C8665A">
        <w:rPr>
          <w:rFonts w:ascii="Comic Sans MS" w:hAnsi="Comic Sans MS"/>
          <w:sz w:val="20"/>
          <w:szCs w:val="20"/>
        </w:rPr>
        <w:t xml:space="preserve">.  </w:t>
      </w:r>
      <w:r w:rsidR="00C8665A">
        <w:rPr>
          <w:rFonts w:ascii="Comic Sans MS" w:hAnsi="Comic Sans MS"/>
          <w:sz w:val="20"/>
          <w:szCs w:val="20"/>
        </w:rPr>
        <w:t>Navigate to the “Micro” box.</w:t>
      </w:r>
    </w:p>
    <w:p w14:paraId="14D1A865" w14:textId="77777777" w:rsidR="00C8665A" w:rsidRDefault="00C8665A" w:rsidP="00FC5089">
      <w:pPr>
        <w:ind w:left="72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5AD7BF37" wp14:editId="21CF87DC">
            <wp:extent cx="557943" cy="477805"/>
            <wp:effectExtent l="0" t="0" r="127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23 at 3.26.33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930" cy="47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A0A6" w14:textId="47DD3788" w:rsidR="00F672A5" w:rsidRDefault="006F1BED" w:rsidP="00FC508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8</w:t>
      </w:r>
      <w:r w:rsidR="00FC5089">
        <w:rPr>
          <w:rFonts w:ascii="Comic Sans MS" w:hAnsi="Comic Sans MS"/>
          <w:sz w:val="20"/>
          <w:szCs w:val="20"/>
        </w:rPr>
        <w:t xml:space="preserve">.  </w:t>
      </w:r>
      <w:r w:rsidR="00F672A5">
        <w:rPr>
          <w:rFonts w:ascii="Comic Sans MS" w:hAnsi="Comic Sans MS"/>
          <w:sz w:val="20"/>
          <w:szCs w:val="20"/>
        </w:rPr>
        <w:t>The same substances that were on the previous tab (Macro) are in this tab. However this tab gives you additional information.  Click on the H</w:t>
      </w:r>
      <w:r w:rsidR="00F672A5" w:rsidRPr="00F672A5">
        <w:rPr>
          <w:rFonts w:ascii="Comic Sans MS" w:hAnsi="Comic Sans MS"/>
          <w:sz w:val="20"/>
          <w:szCs w:val="20"/>
          <w:vertAlign w:val="subscript"/>
        </w:rPr>
        <w:t>3</w:t>
      </w:r>
      <w:r w:rsidR="00F672A5">
        <w:rPr>
          <w:rFonts w:ascii="Comic Sans MS" w:hAnsi="Comic Sans MS"/>
          <w:sz w:val="20"/>
          <w:szCs w:val="20"/>
        </w:rPr>
        <w:t>O</w:t>
      </w:r>
      <w:r w:rsidR="00F672A5" w:rsidRPr="00F672A5">
        <w:rPr>
          <w:rFonts w:ascii="Comic Sans MS" w:hAnsi="Comic Sans MS"/>
          <w:sz w:val="20"/>
          <w:szCs w:val="20"/>
          <w:vertAlign w:val="superscript"/>
        </w:rPr>
        <w:t>+</w:t>
      </w:r>
      <w:r w:rsidR="00F672A5">
        <w:rPr>
          <w:rFonts w:ascii="Comic Sans MS" w:hAnsi="Comic Sans MS"/>
          <w:sz w:val="20"/>
          <w:szCs w:val="20"/>
        </w:rPr>
        <w:t>/OH</w:t>
      </w:r>
      <w:r w:rsidR="00F672A5" w:rsidRPr="00F672A5">
        <w:rPr>
          <w:rFonts w:ascii="Comic Sans MS" w:hAnsi="Comic Sans MS"/>
          <w:sz w:val="20"/>
          <w:szCs w:val="20"/>
          <w:vertAlign w:val="superscript"/>
        </w:rPr>
        <w:t>-</w:t>
      </w:r>
      <w:r w:rsidR="00F672A5">
        <w:rPr>
          <w:rFonts w:ascii="Comic Sans MS" w:hAnsi="Comic Sans MS"/>
          <w:sz w:val="20"/>
          <w:szCs w:val="20"/>
        </w:rPr>
        <w:t xml:space="preserve"> ratio box located below the beaker with the substance.</w:t>
      </w:r>
    </w:p>
    <w:p w14:paraId="4A35EA01" w14:textId="6E448251" w:rsidR="00FC5089" w:rsidRDefault="00F672A5" w:rsidP="00F672A5">
      <w:pPr>
        <w:ind w:left="72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55484B7F" wp14:editId="108356F1">
            <wp:extent cx="911290" cy="453545"/>
            <wp:effectExtent l="0" t="0" r="3175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23 at 4.05.40 P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90" cy="45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 </w:t>
      </w:r>
    </w:p>
    <w:p w14:paraId="19AB0464" w14:textId="2AA092CC" w:rsidR="00F672A5" w:rsidRDefault="006F1BED" w:rsidP="00F672A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9</w:t>
      </w:r>
      <w:r w:rsidR="00F672A5">
        <w:rPr>
          <w:rFonts w:ascii="Comic Sans MS" w:hAnsi="Comic Sans MS"/>
          <w:sz w:val="20"/>
          <w:szCs w:val="20"/>
        </w:rPr>
        <w:t>.  Fill in the chart below for each substance</w:t>
      </w:r>
      <w:r w:rsidR="00D0236A">
        <w:rPr>
          <w:rFonts w:ascii="Comic Sans MS" w:hAnsi="Comic Sans MS"/>
          <w:sz w:val="20"/>
          <w:szCs w:val="20"/>
        </w:rPr>
        <w:t xml:space="preserve"> in the chart.</w:t>
      </w:r>
      <w:r w:rsidR="00834764">
        <w:rPr>
          <w:rFonts w:ascii="Comic Sans MS" w:hAnsi="Comic Sans MS"/>
          <w:sz w:val="20"/>
          <w:szCs w:val="20"/>
        </w:rPr>
        <w:t xml:space="preserve"> (Note the first three columns of the chart you completed above)</w:t>
      </w:r>
    </w:p>
    <w:tbl>
      <w:tblPr>
        <w:tblStyle w:val="TableGrid"/>
        <w:tblW w:w="11358" w:type="dxa"/>
        <w:tblLook w:val="04A0" w:firstRow="1" w:lastRow="0" w:firstColumn="1" w:lastColumn="0" w:noHBand="0" w:noVBand="1"/>
      </w:tblPr>
      <w:tblGrid>
        <w:gridCol w:w="1493"/>
        <w:gridCol w:w="1101"/>
        <w:gridCol w:w="1242"/>
        <w:gridCol w:w="1531"/>
        <w:gridCol w:w="1413"/>
        <w:gridCol w:w="1463"/>
        <w:gridCol w:w="3115"/>
      </w:tblGrid>
      <w:tr w:rsidR="00D0236A" w14:paraId="238CE63A" w14:textId="77777777" w:rsidTr="00834764">
        <w:trPr>
          <w:trHeight w:val="69"/>
        </w:trPr>
        <w:tc>
          <w:tcPr>
            <w:tcW w:w="1493" w:type="dxa"/>
            <w:vMerge w:val="restart"/>
          </w:tcPr>
          <w:p w14:paraId="2EC5CE51" w14:textId="26B831AE" w:rsidR="00D0236A" w:rsidRPr="00D0236A" w:rsidRDefault="00D0236A" w:rsidP="00D0236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236A">
              <w:rPr>
                <w:rFonts w:ascii="Comic Sans MS" w:hAnsi="Comic Sans MS"/>
                <w:b/>
                <w:sz w:val="20"/>
                <w:szCs w:val="20"/>
              </w:rPr>
              <w:t>Substance</w:t>
            </w:r>
          </w:p>
        </w:tc>
        <w:tc>
          <w:tcPr>
            <w:tcW w:w="1101" w:type="dxa"/>
            <w:vMerge w:val="restart"/>
          </w:tcPr>
          <w:p w14:paraId="7588B2F8" w14:textId="596BBE98" w:rsidR="00D0236A" w:rsidRPr="00D0236A" w:rsidRDefault="00D0236A" w:rsidP="00D0236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D0236A">
              <w:rPr>
                <w:rFonts w:ascii="Comic Sans MS" w:hAnsi="Comic Sans MS"/>
                <w:b/>
                <w:sz w:val="20"/>
                <w:szCs w:val="20"/>
              </w:rPr>
              <w:t>pH</w:t>
            </w:r>
            <w:proofErr w:type="gramEnd"/>
          </w:p>
        </w:tc>
        <w:tc>
          <w:tcPr>
            <w:tcW w:w="1242" w:type="dxa"/>
            <w:vMerge w:val="restart"/>
          </w:tcPr>
          <w:p w14:paraId="5AE6D551" w14:textId="55A69E68" w:rsidR="00D0236A" w:rsidRPr="00D0236A" w:rsidRDefault="00D0236A" w:rsidP="00D0236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Acid or Base?</w:t>
            </w:r>
          </w:p>
        </w:tc>
        <w:tc>
          <w:tcPr>
            <w:tcW w:w="4407" w:type="dxa"/>
            <w:gridSpan w:val="3"/>
          </w:tcPr>
          <w:p w14:paraId="4A7A5468" w14:textId="4E4C29A7" w:rsidR="00D0236A" w:rsidRPr="00D0236A" w:rsidRDefault="00D0236A" w:rsidP="00D0236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236A">
              <w:rPr>
                <w:rFonts w:ascii="Comic Sans MS" w:hAnsi="Comic Sans MS"/>
                <w:b/>
                <w:sz w:val="20"/>
                <w:szCs w:val="20"/>
              </w:rPr>
              <w:t>Concentration (</w:t>
            </w:r>
            <w:proofErr w:type="spellStart"/>
            <w:r w:rsidRPr="00D0236A">
              <w:rPr>
                <w:rFonts w:ascii="Comic Sans MS" w:hAnsi="Comic Sans MS"/>
                <w:b/>
                <w:sz w:val="20"/>
                <w:szCs w:val="20"/>
              </w:rPr>
              <w:t>mol</w:t>
            </w:r>
            <w:proofErr w:type="spellEnd"/>
            <w:r w:rsidRPr="00D0236A">
              <w:rPr>
                <w:rFonts w:ascii="Comic Sans MS" w:hAnsi="Comic Sans MS"/>
                <w:b/>
                <w:sz w:val="20"/>
                <w:szCs w:val="20"/>
              </w:rPr>
              <w:t>/L)</w:t>
            </w:r>
          </w:p>
        </w:tc>
        <w:tc>
          <w:tcPr>
            <w:tcW w:w="3115" w:type="dxa"/>
            <w:vMerge w:val="restart"/>
          </w:tcPr>
          <w:p w14:paraId="329FE923" w14:textId="77777777" w:rsidR="00D0236A" w:rsidRDefault="00D0236A" w:rsidP="00D0236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236A">
              <w:rPr>
                <w:rFonts w:ascii="Comic Sans MS" w:hAnsi="Comic Sans MS"/>
                <w:b/>
                <w:sz w:val="20"/>
                <w:szCs w:val="20"/>
              </w:rPr>
              <w:t xml:space="preserve">Particulate Level View </w:t>
            </w:r>
          </w:p>
          <w:p w14:paraId="5204F737" w14:textId="3BBFB96F" w:rsidR="00D0236A" w:rsidRPr="00D0236A" w:rsidRDefault="00D0236A" w:rsidP="00D0236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236A">
              <w:rPr>
                <w:rFonts w:ascii="Comic Sans MS" w:hAnsi="Comic Sans MS"/>
                <w:b/>
                <w:sz w:val="20"/>
                <w:szCs w:val="20"/>
              </w:rPr>
              <w:t>(</w:t>
            </w:r>
            <w:proofErr w:type="gramStart"/>
            <w:r w:rsidRPr="00D0236A">
              <w:rPr>
                <w:rFonts w:ascii="Comic Sans MS" w:hAnsi="Comic Sans MS"/>
                <w:b/>
                <w:sz w:val="20"/>
                <w:szCs w:val="20"/>
              </w:rPr>
              <w:t>color</w:t>
            </w:r>
            <w:proofErr w:type="gramEnd"/>
            <w:r w:rsidRPr="00D0236A">
              <w:rPr>
                <w:rFonts w:ascii="Comic Sans MS" w:hAnsi="Comic Sans MS"/>
                <w:b/>
                <w:sz w:val="20"/>
                <w:szCs w:val="20"/>
              </w:rPr>
              <w:t xml:space="preserve"> coded)</w:t>
            </w:r>
          </w:p>
        </w:tc>
      </w:tr>
      <w:tr w:rsidR="00D0236A" w14:paraId="15B8FE51" w14:textId="77777777" w:rsidTr="00834764">
        <w:trPr>
          <w:trHeight w:val="68"/>
        </w:trPr>
        <w:tc>
          <w:tcPr>
            <w:tcW w:w="1493" w:type="dxa"/>
            <w:vMerge/>
          </w:tcPr>
          <w:p w14:paraId="2D23CE29" w14:textId="77777777" w:rsidR="00D0236A" w:rsidRPr="00D0236A" w:rsidRDefault="00D0236A" w:rsidP="00D0236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14:paraId="51A8B556" w14:textId="77777777" w:rsidR="00D0236A" w:rsidRPr="00D0236A" w:rsidRDefault="00D0236A" w:rsidP="00D0236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14:paraId="5EDDE0DF" w14:textId="77777777" w:rsidR="00D0236A" w:rsidRPr="00D0236A" w:rsidRDefault="00D0236A" w:rsidP="00D0236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31" w:type="dxa"/>
          </w:tcPr>
          <w:p w14:paraId="0C63AF44" w14:textId="6492629C" w:rsidR="00D0236A" w:rsidRPr="00D0236A" w:rsidRDefault="00D0236A" w:rsidP="00D0236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236A">
              <w:rPr>
                <w:rFonts w:ascii="Comic Sans MS" w:hAnsi="Comic Sans MS"/>
                <w:b/>
                <w:sz w:val="20"/>
                <w:szCs w:val="20"/>
              </w:rPr>
              <w:t>H</w:t>
            </w:r>
            <w:r w:rsidRPr="00D0236A">
              <w:rPr>
                <w:rFonts w:ascii="Comic Sans MS" w:hAnsi="Comic Sans MS"/>
                <w:b/>
                <w:sz w:val="20"/>
                <w:szCs w:val="20"/>
                <w:vertAlign w:val="subscript"/>
              </w:rPr>
              <w:t>2</w:t>
            </w:r>
            <w:r w:rsidRPr="00D0236A">
              <w:rPr>
                <w:rFonts w:ascii="Comic Sans MS" w:hAnsi="Comic Sans MS"/>
                <w:b/>
                <w:sz w:val="20"/>
                <w:szCs w:val="20"/>
              </w:rPr>
              <w:t>O</w:t>
            </w:r>
          </w:p>
        </w:tc>
        <w:tc>
          <w:tcPr>
            <w:tcW w:w="1413" w:type="dxa"/>
          </w:tcPr>
          <w:p w14:paraId="67477621" w14:textId="29C59408" w:rsidR="00D0236A" w:rsidRPr="00D0236A" w:rsidRDefault="00D0236A" w:rsidP="00D0236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236A">
              <w:rPr>
                <w:rFonts w:ascii="Comic Sans MS" w:hAnsi="Comic Sans MS"/>
                <w:b/>
                <w:sz w:val="20"/>
                <w:szCs w:val="20"/>
              </w:rPr>
              <w:t>H</w:t>
            </w:r>
            <w:r w:rsidRPr="00D0236A">
              <w:rPr>
                <w:rFonts w:ascii="Comic Sans MS" w:hAnsi="Comic Sans MS"/>
                <w:b/>
                <w:sz w:val="20"/>
                <w:szCs w:val="20"/>
                <w:vertAlign w:val="subscript"/>
              </w:rPr>
              <w:t>3</w:t>
            </w:r>
            <w:r w:rsidRPr="00D0236A">
              <w:rPr>
                <w:rFonts w:ascii="Comic Sans MS" w:hAnsi="Comic Sans MS"/>
                <w:b/>
                <w:sz w:val="20"/>
                <w:szCs w:val="20"/>
              </w:rPr>
              <w:t>O</w:t>
            </w:r>
            <w:r w:rsidRPr="00D0236A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463" w:type="dxa"/>
          </w:tcPr>
          <w:p w14:paraId="50419828" w14:textId="1BCCD013" w:rsidR="00D0236A" w:rsidRPr="00D0236A" w:rsidRDefault="00D0236A" w:rsidP="00D0236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236A">
              <w:rPr>
                <w:rFonts w:ascii="Comic Sans MS" w:hAnsi="Comic Sans MS"/>
                <w:b/>
                <w:sz w:val="20"/>
                <w:szCs w:val="20"/>
              </w:rPr>
              <w:t>OH</w:t>
            </w:r>
            <w:r w:rsidRPr="00D0236A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3115" w:type="dxa"/>
            <w:vMerge/>
          </w:tcPr>
          <w:p w14:paraId="7F77104B" w14:textId="77777777" w:rsidR="00D0236A" w:rsidRDefault="00D0236A" w:rsidP="00F672A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0236A" w14:paraId="11F7ED5F" w14:textId="77777777" w:rsidTr="00834764">
        <w:tc>
          <w:tcPr>
            <w:tcW w:w="1493" w:type="dxa"/>
            <w:vAlign w:val="center"/>
          </w:tcPr>
          <w:p w14:paraId="6F691277" w14:textId="059E0CFA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Drain cleaner</w:t>
            </w:r>
          </w:p>
        </w:tc>
        <w:tc>
          <w:tcPr>
            <w:tcW w:w="1101" w:type="dxa"/>
          </w:tcPr>
          <w:p w14:paraId="2CF63F71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42" w:type="dxa"/>
          </w:tcPr>
          <w:p w14:paraId="48045EB0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DEC8E37" w14:textId="0108C1ED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718CEB6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DBF0A57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5" w:type="dxa"/>
          </w:tcPr>
          <w:p w14:paraId="4539A95F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0237761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BA7A438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FC6692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0236A" w14:paraId="154A8BAB" w14:textId="77777777" w:rsidTr="00834764">
        <w:tc>
          <w:tcPr>
            <w:tcW w:w="1493" w:type="dxa"/>
            <w:vAlign w:val="center"/>
          </w:tcPr>
          <w:p w14:paraId="6F5A1293" w14:textId="1B6498CE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Hand soap</w:t>
            </w:r>
          </w:p>
        </w:tc>
        <w:tc>
          <w:tcPr>
            <w:tcW w:w="1101" w:type="dxa"/>
          </w:tcPr>
          <w:p w14:paraId="6D879307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42" w:type="dxa"/>
          </w:tcPr>
          <w:p w14:paraId="337A5DFF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52056AD" w14:textId="6AB16B9D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4A9EA50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3" w:type="dxa"/>
          </w:tcPr>
          <w:p w14:paraId="458ED322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5" w:type="dxa"/>
          </w:tcPr>
          <w:p w14:paraId="539E599C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CE0A29D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0CB6548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346918D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0236A" w14:paraId="1AB7E4DE" w14:textId="77777777" w:rsidTr="00834764">
        <w:tc>
          <w:tcPr>
            <w:tcW w:w="1493" w:type="dxa"/>
            <w:vAlign w:val="center"/>
          </w:tcPr>
          <w:p w14:paraId="67DCD07F" w14:textId="7D46E356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Blood</w:t>
            </w:r>
          </w:p>
        </w:tc>
        <w:tc>
          <w:tcPr>
            <w:tcW w:w="1101" w:type="dxa"/>
          </w:tcPr>
          <w:p w14:paraId="1D378CE1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42" w:type="dxa"/>
          </w:tcPr>
          <w:p w14:paraId="34AB5BCC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7244710" w14:textId="7874D20E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5C71AE9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2603E48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5" w:type="dxa"/>
          </w:tcPr>
          <w:p w14:paraId="25F96BED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CAE24BC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FC41EA1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141F745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0236A" w14:paraId="72F41015" w14:textId="77777777" w:rsidTr="00834764">
        <w:tc>
          <w:tcPr>
            <w:tcW w:w="1493" w:type="dxa"/>
            <w:vAlign w:val="center"/>
          </w:tcPr>
          <w:p w14:paraId="1BD3D81E" w14:textId="238C458B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Spit</w:t>
            </w:r>
          </w:p>
        </w:tc>
        <w:tc>
          <w:tcPr>
            <w:tcW w:w="1101" w:type="dxa"/>
          </w:tcPr>
          <w:p w14:paraId="2916A49B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42" w:type="dxa"/>
          </w:tcPr>
          <w:p w14:paraId="2B6AA6C8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4B5A081" w14:textId="2CED6C90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3" w:type="dxa"/>
          </w:tcPr>
          <w:p w14:paraId="26DB58AB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3" w:type="dxa"/>
          </w:tcPr>
          <w:p w14:paraId="47E56FDD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5" w:type="dxa"/>
          </w:tcPr>
          <w:p w14:paraId="51D7FAB4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5B99ABD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C722C37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8013FA9" w14:textId="77777777" w:rsidR="00D0236A" w:rsidRDefault="00D0236A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34764" w14:paraId="19161A88" w14:textId="77777777" w:rsidTr="00834764">
        <w:tc>
          <w:tcPr>
            <w:tcW w:w="1493" w:type="dxa"/>
            <w:vMerge w:val="restart"/>
          </w:tcPr>
          <w:p w14:paraId="62AA1ED7" w14:textId="0E5681BE" w:rsidR="00834764" w:rsidRDefault="00834764" w:rsidP="008347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236A">
              <w:rPr>
                <w:rFonts w:ascii="Comic Sans MS" w:hAnsi="Comic Sans MS"/>
                <w:b/>
                <w:sz w:val="20"/>
                <w:szCs w:val="20"/>
              </w:rPr>
              <w:t>Substance</w:t>
            </w:r>
          </w:p>
        </w:tc>
        <w:tc>
          <w:tcPr>
            <w:tcW w:w="1101" w:type="dxa"/>
            <w:vMerge w:val="restart"/>
          </w:tcPr>
          <w:p w14:paraId="336E0043" w14:textId="27BC1411" w:rsidR="00834764" w:rsidRDefault="00834764" w:rsidP="008347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D0236A">
              <w:rPr>
                <w:rFonts w:ascii="Comic Sans MS" w:hAnsi="Comic Sans MS"/>
                <w:b/>
                <w:sz w:val="20"/>
                <w:szCs w:val="20"/>
              </w:rPr>
              <w:t>pH</w:t>
            </w:r>
            <w:proofErr w:type="gramEnd"/>
          </w:p>
        </w:tc>
        <w:tc>
          <w:tcPr>
            <w:tcW w:w="1242" w:type="dxa"/>
            <w:vMerge w:val="restart"/>
          </w:tcPr>
          <w:p w14:paraId="52F90E02" w14:textId="755A92EF" w:rsidR="00834764" w:rsidRDefault="00834764" w:rsidP="008347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Acid or Base?</w:t>
            </w:r>
          </w:p>
        </w:tc>
        <w:tc>
          <w:tcPr>
            <w:tcW w:w="4407" w:type="dxa"/>
            <w:gridSpan w:val="3"/>
          </w:tcPr>
          <w:p w14:paraId="4C392461" w14:textId="47358144" w:rsidR="00834764" w:rsidRPr="00834764" w:rsidRDefault="00834764" w:rsidP="008347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236A">
              <w:rPr>
                <w:rFonts w:ascii="Comic Sans MS" w:hAnsi="Comic Sans MS"/>
                <w:b/>
                <w:sz w:val="20"/>
                <w:szCs w:val="20"/>
              </w:rPr>
              <w:t>Concentration (</w:t>
            </w:r>
            <w:proofErr w:type="spellStart"/>
            <w:r w:rsidRPr="00D0236A">
              <w:rPr>
                <w:rFonts w:ascii="Comic Sans MS" w:hAnsi="Comic Sans MS"/>
                <w:b/>
                <w:sz w:val="20"/>
                <w:szCs w:val="20"/>
              </w:rPr>
              <w:t>mol</w:t>
            </w:r>
            <w:proofErr w:type="spellEnd"/>
            <w:r w:rsidRPr="00D0236A">
              <w:rPr>
                <w:rFonts w:ascii="Comic Sans MS" w:hAnsi="Comic Sans MS"/>
                <w:b/>
                <w:sz w:val="20"/>
                <w:szCs w:val="20"/>
              </w:rPr>
              <w:t>/L)</w:t>
            </w:r>
          </w:p>
        </w:tc>
        <w:tc>
          <w:tcPr>
            <w:tcW w:w="3115" w:type="dxa"/>
            <w:vMerge w:val="restart"/>
          </w:tcPr>
          <w:p w14:paraId="30D316E0" w14:textId="77777777" w:rsidR="00834764" w:rsidRDefault="00834764" w:rsidP="0083476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0236A">
              <w:rPr>
                <w:rFonts w:ascii="Comic Sans MS" w:hAnsi="Comic Sans MS"/>
                <w:b/>
                <w:sz w:val="20"/>
                <w:szCs w:val="20"/>
              </w:rPr>
              <w:t xml:space="preserve">Particulate Level View </w:t>
            </w:r>
          </w:p>
          <w:p w14:paraId="62DB7B4D" w14:textId="090D10B6" w:rsidR="00834764" w:rsidRDefault="00834764" w:rsidP="008347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236A">
              <w:rPr>
                <w:rFonts w:ascii="Comic Sans MS" w:hAnsi="Comic Sans MS"/>
                <w:b/>
                <w:sz w:val="20"/>
                <w:szCs w:val="20"/>
              </w:rPr>
              <w:t>(</w:t>
            </w:r>
            <w:proofErr w:type="gramStart"/>
            <w:r w:rsidRPr="00D0236A">
              <w:rPr>
                <w:rFonts w:ascii="Comic Sans MS" w:hAnsi="Comic Sans MS"/>
                <w:b/>
                <w:sz w:val="20"/>
                <w:szCs w:val="20"/>
              </w:rPr>
              <w:t>color</w:t>
            </w:r>
            <w:proofErr w:type="gramEnd"/>
            <w:r w:rsidRPr="00D0236A">
              <w:rPr>
                <w:rFonts w:ascii="Comic Sans MS" w:hAnsi="Comic Sans MS"/>
                <w:b/>
                <w:sz w:val="20"/>
                <w:szCs w:val="20"/>
              </w:rPr>
              <w:t xml:space="preserve"> coded)</w:t>
            </w:r>
          </w:p>
        </w:tc>
      </w:tr>
      <w:tr w:rsidR="00834764" w14:paraId="2E6E3185" w14:textId="77777777" w:rsidTr="00834764">
        <w:tc>
          <w:tcPr>
            <w:tcW w:w="1493" w:type="dxa"/>
            <w:vMerge/>
          </w:tcPr>
          <w:p w14:paraId="1D50C096" w14:textId="77777777" w:rsidR="00834764" w:rsidRPr="00C8665A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14:paraId="3DF8FDC7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14:paraId="142C997B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E08C387" w14:textId="6F4A6E17" w:rsidR="00834764" w:rsidRDefault="00834764" w:rsidP="006F1B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236A">
              <w:rPr>
                <w:rFonts w:ascii="Comic Sans MS" w:hAnsi="Comic Sans MS"/>
                <w:b/>
                <w:sz w:val="20"/>
                <w:szCs w:val="20"/>
              </w:rPr>
              <w:t>H</w:t>
            </w:r>
            <w:r w:rsidRPr="00D0236A">
              <w:rPr>
                <w:rFonts w:ascii="Comic Sans MS" w:hAnsi="Comic Sans MS"/>
                <w:b/>
                <w:sz w:val="20"/>
                <w:szCs w:val="20"/>
                <w:vertAlign w:val="subscript"/>
              </w:rPr>
              <w:t>2</w:t>
            </w:r>
            <w:r w:rsidRPr="00D0236A">
              <w:rPr>
                <w:rFonts w:ascii="Comic Sans MS" w:hAnsi="Comic Sans MS"/>
                <w:b/>
                <w:sz w:val="20"/>
                <w:szCs w:val="20"/>
              </w:rPr>
              <w:t>O</w:t>
            </w:r>
          </w:p>
        </w:tc>
        <w:tc>
          <w:tcPr>
            <w:tcW w:w="1413" w:type="dxa"/>
          </w:tcPr>
          <w:p w14:paraId="0141BC3B" w14:textId="156E6BEF" w:rsidR="00834764" w:rsidRDefault="00834764" w:rsidP="006F1B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236A">
              <w:rPr>
                <w:rFonts w:ascii="Comic Sans MS" w:hAnsi="Comic Sans MS"/>
                <w:b/>
                <w:sz w:val="20"/>
                <w:szCs w:val="20"/>
              </w:rPr>
              <w:t>H</w:t>
            </w:r>
            <w:r w:rsidRPr="00D0236A">
              <w:rPr>
                <w:rFonts w:ascii="Comic Sans MS" w:hAnsi="Comic Sans MS"/>
                <w:b/>
                <w:sz w:val="20"/>
                <w:szCs w:val="20"/>
                <w:vertAlign w:val="subscript"/>
              </w:rPr>
              <w:t>3</w:t>
            </w:r>
            <w:r w:rsidRPr="00D0236A">
              <w:rPr>
                <w:rFonts w:ascii="Comic Sans MS" w:hAnsi="Comic Sans MS"/>
                <w:b/>
                <w:sz w:val="20"/>
                <w:szCs w:val="20"/>
              </w:rPr>
              <w:t>O</w:t>
            </w:r>
            <w:r w:rsidRPr="00D0236A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463" w:type="dxa"/>
          </w:tcPr>
          <w:p w14:paraId="51DEE106" w14:textId="482F61CD" w:rsidR="00834764" w:rsidRDefault="00834764" w:rsidP="006F1BE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0236A">
              <w:rPr>
                <w:rFonts w:ascii="Comic Sans MS" w:hAnsi="Comic Sans MS"/>
                <w:b/>
                <w:sz w:val="20"/>
                <w:szCs w:val="20"/>
              </w:rPr>
              <w:t>OH</w:t>
            </w:r>
            <w:r w:rsidRPr="00D0236A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3115" w:type="dxa"/>
            <w:vMerge/>
          </w:tcPr>
          <w:p w14:paraId="6E6B88DB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1BED" w14:paraId="4C1F1294" w14:textId="77777777" w:rsidTr="00834764">
        <w:tc>
          <w:tcPr>
            <w:tcW w:w="1493" w:type="dxa"/>
          </w:tcPr>
          <w:p w14:paraId="11A7F2F6" w14:textId="166F314C" w:rsidR="006F1BED" w:rsidRPr="00C8665A" w:rsidRDefault="006F1BED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Milk</w:t>
            </w:r>
          </w:p>
        </w:tc>
        <w:tc>
          <w:tcPr>
            <w:tcW w:w="1101" w:type="dxa"/>
          </w:tcPr>
          <w:p w14:paraId="73208482" w14:textId="77777777" w:rsidR="006F1BED" w:rsidRDefault="006F1BED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42" w:type="dxa"/>
          </w:tcPr>
          <w:p w14:paraId="41885175" w14:textId="77777777" w:rsidR="006F1BED" w:rsidRDefault="006F1BED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5A9D471" w14:textId="77777777" w:rsidR="006F1BED" w:rsidRPr="00D0236A" w:rsidRDefault="006F1BED" w:rsidP="006F1B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13" w:type="dxa"/>
          </w:tcPr>
          <w:p w14:paraId="7F47ABD8" w14:textId="77777777" w:rsidR="006F1BED" w:rsidRPr="00D0236A" w:rsidRDefault="006F1BED" w:rsidP="006F1B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14:paraId="7B987188" w14:textId="77777777" w:rsidR="006F1BED" w:rsidRPr="00D0236A" w:rsidRDefault="006F1BED" w:rsidP="006F1B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115" w:type="dxa"/>
          </w:tcPr>
          <w:p w14:paraId="42C2EF79" w14:textId="77777777" w:rsidR="006F1BED" w:rsidRDefault="006F1BED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B69DE02" w14:textId="77777777" w:rsidR="006F1BED" w:rsidRDefault="006F1BED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776BF87" w14:textId="77777777" w:rsidR="006F1BED" w:rsidRDefault="006F1BED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248562F" w14:textId="77777777" w:rsidR="006F1BED" w:rsidRDefault="006F1BED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34764" w14:paraId="278E8D36" w14:textId="77777777" w:rsidTr="00834764">
        <w:tc>
          <w:tcPr>
            <w:tcW w:w="1493" w:type="dxa"/>
            <w:vAlign w:val="center"/>
          </w:tcPr>
          <w:p w14:paraId="1552D8FD" w14:textId="794C1784" w:rsidR="00834764" w:rsidRPr="00C8665A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Drain cleaner</w:t>
            </w:r>
          </w:p>
        </w:tc>
        <w:tc>
          <w:tcPr>
            <w:tcW w:w="1101" w:type="dxa"/>
          </w:tcPr>
          <w:p w14:paraId="265B147D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42" w:type="dxa"/>
          </w:tcPr>
          <w:p w14:paraId="0F2DCA31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AB277EA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3" w:type="dxa"/>
          </w:tcPr>
          <w:p w14:paraId="5BAF3C19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3" w:type="dxa"/>
          </w:tcPr>
          <w:p w14:paraId="6CA18117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72F100C" w14:textId="77777777" w:rsidR="00834764" w:rsidRDefault="00834764" w:rsidP="0083476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387882E" w14:textId="77777777" w:rsidR="00834764" w:rsidRDefault="00834764" w:rsidP="0083476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180353C" w14:textId="77777777" w:rsidR="00834764" w:rsidRDefault="00834764" w:rsidP="0083476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AE252C9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34764" w14:paraId="06027110" w14:textId="77777777" w:rsidTr="00834764">
        <w:tc>
          <w:tcPr>
            <w:tcW w:w="1493" w:type="dxa"/>
            <w:vAlign w:val="center"/>
          </w:tcPr>
          <w:p w14:paraId="000499EB" w14:textId="7A5EA740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Coffee</w:t>
            </w:r>
          </w:p>
        </w:tc>
        <w:tc>
          <w:tcPr>
            <w:tcW w:w="1101" w:type="dxa"/>
          </w:tcPr>
          <w:p w14:paraId="4B917CED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42" w:type="dxa"/>
          </w:tcPr>
          <w:p w14:paraId="59610FFF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7725E8D" w14:textId="379B3C32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9A20F60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934D302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F93560C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2591952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F2D4E82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A8FB43D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34764" w14:paraId="68FE81D5" w14:textId="77777777" w:rsidTr="00834764">
        <w:tc>
          <w:tcPr>
            <w:tcW w:w="1493" w:type="dxa"/>
            <w:vAlign w:val="center"/>
          </w:tcPr>
          <w:p w14:paraId="23C898E2" w14:textId="06C7BA33" w:rsidR="00834764" w:rsidRPr="00C8665A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Orange Juice</w:t>
            </w:r>
          </w:p>
        </w:tc>
        <w:tc>
          <w:tcPr>
            <w:tcW w:w="1101" w:type="dxa"/>
          </w:tcPr>
          <w:p w14:paraId="619DDC4F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42" w:type="dxa"/>
          </w:tcPr>
          <w:p w14:paraId="18FD1DDB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019A41C" w14:textId="7BAF8E90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2B97EBD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3" w:type="dxa"/>
          </w:tcPr>
          <w:p w14:paraId="51401E2F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5" w:type="dxa"/>
          </w:tcPr>
          <w:p w14:paraId="4829A466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094A85D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20B99F3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3D2CC90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34764" w14:paraId="3CA5550C" w14:textId="77777777" w:rsidTr="00834764">
        <w:tc>
          <w:tcPr>
            <w:tcW w:w="1493" w:type="dxa"/>
            <w:vAlign w:val="center"/>
          </w:tcPr>
          <w:p w14:paraId="2968E7D4" w14:textId="2DBC882D" w:rsidR="00834764" w:rsidRPr="00C8665A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Soda Pop</w:t>
            </w:r>
          </w:p>
        </w:tc>
        <w:tc>
          <w:tcPr>
            <w:tcW w:w="1101" w:type="dxa"/>
          </w:tcPr>
          <w:p w14:paraId="38927733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42" w:type="dxa"/>
          </w:tcPr>
          <w:p w14:paraId="5D043ABB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5F3A86E" w14:textId="416F11A2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F917A0C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3" w:type="dxa"/>
          </w:tcPr>
          <w:p w14:paraId="1B040264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21DF8E2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2E1FA34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248595C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3DC7C9D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34764" w14:paraId="172204A0" w14:textId="77777777" w:rsidTr="00834764">
        <w:tc>
          <w:tcPr>
            <w:tcW w:w="1493" w:type="dxa"/>
            <w:vAlign w:val="center"/>
          </w:tcPr>
          <w:p w14:paraId="5FDE41E3" w14:textId="0F18219B" w:rsidR="00834764" w:rsidRPr="00C8665A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Vomit</w:t>
            </w:r>
          </w:p>
        </w:tc>
        <w:tc>
          <w:tcPr>
            <w:tcW w:w="1101" w:type="dxa"/>
          </w:tcPr>
          <w:p w14:paraId="6C927B4D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42" w:type="dxa"/>
          </w:tcPr>
          <w:p w14:paraId="7C099381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A913102" w14:textId="064E11B2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F11F344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3" w:type="dxa"/>
          </w:tcPr>
          <w:p w14:paraId="2EAE53DE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5" w:type="dxa"/>
          </w:tcPr>
          <w:p w14:paraId="1C98E84E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114C690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5124E12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0D42F28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34764" w14:paraId="2831ADFB" w14:textId="77777777" w:rsidTr="00834764">
        <w:tc>
          <w:tcPr>
            <w:tcW w:w="1493" w:type="dxa"/>
            <w:vAlign w:val="center"/>
          </w:tcPr>
          <w:p w14:paraId="0049750B" w14:textId="14EC48AF" w:rsidR="00834764" w:rsidRPr="00C8665A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Battery Acid</w:t>
            </w:r>
          </w:p>
        </w:tc>
        <w:tc>
          <w:tcPr>
            <w:tcW w:w="1101" w:type="dxa"/>
          </w:tcPr>
          <w:p w14:paraId="1D1BE411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42" w:type="dxa"/>
          </w:tcPr>
          <w:p w14:paraId="65C51AEB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2091513" w14:textId="166CC4C3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17A6B45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3" w:type="dxa"/>
          </w:tcPr>
          <w:p w14:paraId="10720917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5" w:type="dxa"/>
          </w:tcPr>
          <w:p w14:paraId="67AAEF0C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3A19A3E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9A7122C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1D374BA" w14:textId="77777777" w:rsidR="00834764" w:rsidRDefault="00834764" w:rsidP="00D0236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502474E" w14:textId="77777777" w:rsidR="00D0236A" w:rsidRDefault="00D0236A" w:rsidP="00F672A5">
      <w:pPr>
        <w:rPr>
          <w:rFonts w:ascii="Comic Sans MS" w:hAnsi="Comic Sans MS"/>
          <w:sz w:val="20"/>
          <w:szCs w:val="20"/>
        </w:rPr>
      </w:pPr>
    </w:p>
    <w:p w14:paraId="619E7ED9" w14:textId="58BC563D" w:rsidR="006F1BED" w:rsidRDefault="006F1BED" w:rsidP="00F672A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10.  Using the information from the chart and simulation answer the following questions.</w:t>
      </w:r>
    </w:p>
    <w:p w14:paraId="4C45522D" w14:textId="7F822551" w:rsidR="006F1BED" w:rsidRDefault="00015EA5" w:rsidP="006F1BED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 the pH approaches 0, what happens to the concentration of H</w:t>
      </w:r>
      <w:r w:rsidRPr="00D03CAA"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O</w:t>
      </w:r>
      <w:r w:rsidRPr="00D03CAA">
        <w:rPr>
          <w:rFonts w:ascii="Comic Sans MS" w:hAnsi="Comic Sans MS"/>
          <w:sz w:val="20"/>
          <w:szCs w:val="20"/>
          <w:vertAlign w:val="superscript"/>
        </w:rPr>
        <w:t>+</w:t>
      </w:r>
      <w:r>
        <w:rPr>
          <w:rFonts w:ascii="Comic Sans MS" w:hAnsi="Comic Sans MS"/>
          <w:sz w:val="20"/>
          <w:szCs w:val="20"/>
        </w:rPr>
        <w:t xml:space="preserve"> ions?</w:t>
      </w:r>
    </w:p>
    <w:p w14:paraId="679A20CF" w14:textId="77777777" w:rsidR="00D337F7" w:rsidRPr="00D337F7" w:rsidRDefault="00D337F7" w:rsidP="00D337F7">
      <w:pPr>
        <w:rPr>
          <w:rFonts w:ascii="Comic Sans MS" w:hAnsi="Comic Sans MS"/>
          <w:sz w:val="20"/>
          <w:szCs w:val="20"/>
        </w:rPr>
      </w:pPr>
    </w:p>
    <w:p w14:paraId="4EE1A526" w14:textId="477C1C56" w:rsidR="00015EA5" w:rsidRDefault="00015EA5" w:rsidP="00015EA5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 the pH approaches 0, what happens to the concentration of OH</w:t>
      </w:r>
      <w:r w:rsidRPr="00D03CAA"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 xml:space="preserve"> ions?</w:t>
      </w:r>
    </w:p>
    <w:p w14:paraId="1EE9815D" w14:textId="77777777" w:rsidR="00D337F7" w:rsidRPr="00D337F7" w:rsidRDefault="00D337F7" w:rsidP="00D337F7">
      <w:pPr>
        <w:rPr>
          <w:rFonts w:ascii="Comic Sans MS" w:hAnsi="Comic Sans MS"/>
          <w:sz w:val="20"/>
          <w:szCs w:val="20"/>
        </w:rPr>
      </w:pPr>
    </w:p>
    <w:p w14:paraId="7F57EA94" w14:textId="56AC02A4" w:rsidR="00015EA5" w:rsidRDefault="00015EA5" w:rsidP="00015EA5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 a solution becomes more acidic, the concentration of (</w:t>
      </w:r>
      <w:r w:rsidRPr="00015EA5">
        <w:rPr>
          <w:rFonts w:ascii="Comic Sans MS" w:hAnsi="Comic Sans MS"/>
          <w:sz w:val="20"/>
          <w:szCs w:val="20"/>
          <w:u w:val="single"/>
        </w:rPr>
        <w:t>H</w:t>
      </w:r>
      <w:r w:rsidRPr="00D03CAA">
        <w:rPr>
          <w:rFonts w:ascii="Comic Sans MS" w:hAnsi="Comic Sans MS"/>
          <w:sz w:val="20"/>
          <w:szCs w:val="20"/>
          <w:u w:val="single"/>
          <w:vertAlign w:val="subscript"/>
        </w:rPr>
        <w:t>3</w:t>
      </w:r>
      <w:r w:rsidRPr="00015EA5">
        <w:rPr>
          <w:rFonts w:ascii="Comic Sans MS" w:hAnsi="Comic Sans MS"/>
          <w:sz w:val="20"/>
          <w:szCs w:val="20"/>
          <w:u w:val="single"/>
        </w:rPr>
        <w:t>O</w:t>
      </w:r>
      <w:r w:rsidRPr="00D03CAA">
        <w:rPr>
          <w:rFonts w:ascii="Comic Sans MS" w:hAnsi="Comic Sans MS"/>
          <w:sz w:val="20"/>
          <w:szCs w:val="20"/>
          <w:u w:val="single"/>
          <w:vertAlign w:val="superscript"/>
        </w:rPr>
        <w:t>+</w:t>
      </w:r>
      <w:r w:rsidRPr="00015EA5">
        <w:rPr>
          <w:rFonts w:ascii="Comic Sans MS" w:hAnsi="Comic Sans MS"/>
          <w:sz w:val="20"/>
          <w:szCs w:val="20"/>
          <w:u w:val="single"/>
        </w:rPr>
        <w:t>/OH</w:t>
      </w:r>
      <w:r w:rsidRPr="00D03CAA">
        <w:rPr>
          <w:rFonts w:ascii="Comic Sans MS" w:hAnsi="Comic Sans MS"/>
          <w:sz w:val="20"/>
          <w:szCs w:val="20"/>
          <w:u w:val="single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>) ions increases and the concentration of (</w:t>
      </w:r>
      <w:r w:rsidRPr="00015EA5">
        <w:rPr>
          <w:rFonts w:ascii="Comic Sans MS" w:hAnsi="Comic Sans MS"/>
          <w:sz w:val="20"/>
          <w:szCs w:val="20"/>
          <w:u w:val="single"/>
        </w:rPr>
        <w:t>H</w:t>
      </w:r>
      <w:r w:rsidRPr="00D03CAA">
        <w:rPr>
          <w:rFonts w:ascii="Comic Sans MS" w:hAnsi="Comic Sans MS"/>
          <w:sz w:val="20"/>
          <w:szCs w:val="20"/>
          <w:u w:val="single"/>
          <w:vertAlign w:val="subscript"/>
        </w:rPr>
        <w:t>3</w:t>
      </w:r>
      <w:r w:rsidRPr="00015EA5">
        <w:rPr>
          <w:rFonts w:ascii="Comic Sans MS" w:hAnsi="Comic Sans MS"/>
          <w:sz w:val="20"/>
          <w:szCs w:val="20"/>
          <w:u w:val="single"/>
        </w:rPr>
        <w:t>O</w:t>
      </w:r>
      <w:r w:rsidRPr="00D03CAA">
        <w:rPr>
          <w:rFonts w:ascii="Comic Sans MS" w:hAnsi="Comic Sans MS"/>
          <w:sz w:val="20"/>
          <w:szCs w:val="20"/>
          <w:u w:val="single"/>
          <w:vertAlign w:val="superscript"/>
        </w:rPr>
        <w:t>+</w:t>
      </w:r>
      <w:r w:rsidRPr="00015EA5">
        <w:rPr>
          <w:rFonts w:ascii="Comic Sans MS" w:hAnsi="Comic Sans MS"/>
          <w:sz w:val="20"/>
          <w:szCs w:val="20"/>
          <w:u w:val="single"/>
        </w:rPr>
        <w:t>/OH</w:t>
      </w:r>
      <w:r w:rsidRPr="00D03CAA">
        <w:rPr>
          <w:rFonts w:ascii="Comic Sans MS" w:hAnsi="Comic Sans MS"/>
          <w:sz w:val="20"/>
          <w:szCs w:val="20"/>
          <w:u w:val="single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 xml:space="preserve">) ions </w:t>
      </w:r>
      <w:proofErr w:type="gramStart"/>
      <w:r>
        <w:rPr>
          <w:rFonts w:ascii="Comic Sans MS" w:hAnsi="Comic Sans MS"/>
          <w:sz w:val="20"/>
          <w:szCs w:val="20"/>
        </w:rPr>
        <w:t>decreases</w:t>
      </w:r>
      <w:proofErr w:type="gramEnd"/>
      <w:r>
        <w:rPr>
          <w:rFonts w:ascii="Comic Sans MS" w:hAnsi="Comic Sans MS"/>
          <w:sz w:val="20"/>
          <w:szCs w:val="20"/>
        </w:rPr>
        <w:t>.</w:t>
      </w:r>
    </w:p>
    <w:p w14:paraId="2DF3B9EF" w14:textId="77777777" w:rsidR="00D337F7" w:rsidRPr="00D337F7" w:rsidRDefault="00D337F7" w:rsidP="00D337F7">
      <w:pPr>
        <w:rPr>
          <w:rFonts w:ascii="Comic Sans MS" w:hAnsi="Comic Sans MS"/>
          <w:sz w:val="20"/>
          <w:szCs w:val="20"/>
        </w:rPr>
      </w:pPr>
    </w:p>
    <w:p w14:paraId="6B815559" w14:textId="3405BE44" w:rsidR="00D03CAA" w:rsidRDefault="00D03CAA" w:rsidP="00D03CAA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 the pH approaches 14, what happens to the concentration of H</w:t>
      </w:r>
      <w:r w:rsidRPr="00D03CAA"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O</w:t>
      </w:r>
      <w:r w:rsidRPr="00D03CAA">
        <w:rPr>
          <w:rFonts w:ascii="Comic Sans MS" w:hAnsi="Comic Sans MS"/>
          <w:sz w:val="20"/>
          <w:szCs w:val="20"/>
          <w:vertAlign w:val="superscript"/>
        </w:rPr>
        <w:t>+</w:t>
      </w:r>
      <w:r>
        <w:rPr>
          <w:rFonts w:ascii="Comic Sans MS" w:hAnsi="Comic Sans MS"/>
          <w:sz w:val="20"/>
          <w:szCs w:val="20"/>
        </w:rPr>
        <w:t xml:space="preserve"> ions?</w:t>
      </w:r>
    </w:p>
    <w:p w14:paraId="5A26FDF5" w14:textId="77777777" w:rsidR="00D337F7" w:rsidRPr="00D337F7" w:rsidRDefault="00D337F7" w:rsidP="00D337F7">
      <w:pPr>
        <w:rPr>
          <w:rFonts w:ascii="Comic Sans MS" w:hAnsi="Comic Sans MS"/>
          <w:sz w:val="20"/>
          <w:szCs w:val="20"/>
        </w:rPr>
      </w:pPr>
    </w:p>
    <w:p w14:paraId="5BB429E5" w14:textId="3207413C" w:rsidR="00D03CAA" w:rsidRDefault="00D03CAA" w:rsidP="00D03CAA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 the pH approaches 14, what happens to the concentration of OH</w:t>
      </w:r>
      <w:r w:rsidRPr="00D03CAA"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 xml:space="preserve"> ions?</w:t>
      </w:r>
    </w:p>
    <w:p w14:paraId="5C0AE62F" w14:textId="77777777" w:rsidR="00D337F7" w:rsidRPr="00D337F7" w:rsidRDefault="00D337F7" w:rsidP="00D337F7">
      <w:pPr>
        <w:rPr>
          <w:rFonts w:ascii="Comic Sans MS" w:hAnsi="Comic Sans MS"/>
          <w:sz w:val="20"/>
          <w:szCs w:val="20"/>
        </w:rPr>
      </w:pPr>
    </w:p>
    <w:p w14:paraId="29B82C0E" w14:textId="321D7E6A" w:rsidR="00D03CAA" w:rsidRDefault="00D03CAA" w:rsidP="00D03CAA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 a solution becomes more basic</w:t>
      </w:r>
      <w:r w:rsidR="00D337F7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(aka alkaline), the concentration of (</w:t>
      </w:r>
      <w:r w:rsidRPr="00015EA5">
        <w:rPr>
          <w:rFonts w:ascii="Comic Sans MS" w:hAnsi="Comic Sans MS"/>
          <w:sz w:val="20"/>
          <w:szCs w:val="20"/>
          <w:u w:val="single"/>
        </w:rPr>
        <w:t>H</w:t>
      </w:r>
      <w:r w:rsidRPr="00D03CAA">
        <w:rPr>
          <w:rFonts w:ascii="Comic Sans MS" w:hAnsi="Comic Sans MS"/>
          <w:sz w:val="20"/>
          <w:szCs w:val="20"/>
          <w:u w:val="single"/>
          <w:vertAlign w:val="subscript"/>
        </w:rPr>
        <w:t>3</w:t>
      </w:r>
      <w:r w:rsidRPr="00015EA5">
        <w:rPr>
          <w:rFonts w:ascii="Comic Sans MS" w:hAnsi="Comic Sans MS"/>
          <w:sz w:val="20"/>
          <w:szCs w:val="20"/>
          <w:u w:val="single"/>
        </w:rPr>
        <w:t>O</w:t>
      </w:r>
      <w:r w:rsidRPr="00D03CAA">
        <w:rPr>
          <w:rFonts w:ascii="Comic Sans MS" w:hAnsi="Comic Sans MS"/>
          <w:sz w:val="20"/>
          <w:szCs w:val="20"/>
          <w:u w:val="single"/>
          <w:vertAlign w:val="superscript"/>
        </w:rPr>
        <w:t>+</w:t>
      </w:r>
      <w:r w:rsidRPr="00015EA5">
        <w:rPr>
          <w:rFonts w:ascii="Comic Sans MS" w:hAnsi="Comic Sans MS"/>
          <w:sz w:val="20"/>
          <w:szCs w:val="20"/>
          <w:u w:val="single"/>
        </w:rPr>
        <w:t>/OH</w:t>
      </w:r>
      <w:r w:rsidRPr="00D03CAA">
        <w:rPr>
          <w:rFonts w:ascii="Comic Sans MS" w:hAnsi="Comic Sans MS"/>
          <w:sz w:val="20"/>
          <w:szCs w:val="20"/>
          <w:u w:val="single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>) ions increases and the concentration of (</w:t>
      </w:r>
      <w:r w:rsidRPr="00015EA5">
        <w:rPr>
          <w:rFonts w:ascii="Comic Sans MS" w:hAnsi="Comic Sans MS"/>
          <w:sz w:val="20"/>
          <w:szCs w:val="20"/>
          <w:u w:val="single"/>
        </w:rPr>
        <w:t>H</w:t>
      </w:r>
      <w:r w:rsidRPr="00D03CAA">
        <w:rPr>
          <w:rFonts w:ascii="Comic Sans MS" w:hAnsi="Comic Sans MS"/>
          <w:sz w:val="20"/>
          <w:szCs w:val="20"/>
          <w:u w:val="single"/>
          <w:vertAlign w:val="subscript"/>
        </w:rPr>
        <w:t>3</w:t>
      </w:r>
      <w:r w:rsidRPr="00015EA5">
        <w:rPr>
          <w:rFonts w:ascii="Comic Sans MS" w:hAnsi="Comic Sans MS"/>
          <w:sz w:val="20"/>
          <w:szCs w:val="20"/>
          <w:u w:val="single"/>
        </w:rPr>
        <w:t>O</w:t>
      </w:r>
      <w:r w:rsidRPr="00D03CAA">
        <w:rPr>
          <w:rFonts w:ascii="Comic Sans MS" w:hAnsi="Comic Sans MS"/>
          <w:sz w:val="20"/>
          <w:szCs w:val="20"/>
          <w:u w:val="single"/>
          <w:vertAlign w:val="superscript"/>
        </w:rPr>
        <w:t>+</w:t>
      </w:r>
      <w:r w:rsidRPr="00015EA5">
        <w:rPr>
          <w:rFonts w:ascii="Comic Sans MS" w:hAnsi="Comic Sans MS"/>
          <w:sz w:val="20"/>
          <w:szCs w:val="20"/>
          <w:u w:val="single"/>
        </w:rPr>
        <w:t>/OH</w:t>
      </w:r>
      <w:r w:rsidRPr="00D03CAA">
        <w:rPr>
          <w:rFonts w:ascii="Comic Sans MS" w:hAnsi="Comic Sans MS"/>
          <w:sz w:val="20"/>
          <w:szCs w:val="20"/>
          <w:u w:val="single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 xml:space="preserve">) ions </w:t>
      </w:r>
      <w:proofErr w:type="gramStart"/>
      <w:r>
        <w:rPr>
          <w:rFonts w:ascii="Comic Sans MS" w:hAnsi="Comic Sans MS"/>
          <w:sz w:val="20"/>
          <w:szCs w:val="20"/>
        </w:rPr>
        <w:t>decreases</w:t>
      </w:r>
      <w:proofErr w:type="gramEnd"/>
      <w:r>
        <w:rPr>
          <w:rFonts w:ascii="Comic Sans MS" w:hAnsi="Comic Sans MS"/>
          <w:sz w:val="20"/>
          <w:szCs w:val="20"/>
        </w:rPr>
        <w:t>.</w:t>
      </w:r>
    </w:p>
    <w:p w14:paraId="1A6E7765" w14:textId="77777777" w:rsidR="006F1BED" w:rsidRDefault="006F1BED" w:rsidP="00F672A5">
      <w:pPr>
        <w:rPr>
          <w:rFonts w:ascii="Comic Sans MS" w:hAnsi="Comic Sans MS"/>
          <w:sz w:val="20"/>
          <w:szCs w:val="20"/>
        </w:rPr>
      </w:pPr>
    </w:p>
    <w:p w14:paraId="24975EB5" w14:textId="51E02B2A" w:rsidR="003705E6" w:rsidRDefault="003B2F12" w:rsidP="00F672A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885DB5" wp14:editId="17ED204F">
                <wp:simplePos x="0" y="0"/>
                <wp:positionH relativeFrom="column">
                  <wp:posOffset>3886200</wp:posOffset>
                </wp:positionH>
                <wp:positionV relativeFrom="paragraph">
                  <wp:posOffset>24765</wp:posOffset>
                </wp:positionV>
                <wp:extent cx="2971800" cy="1371600"/>
                <wp:effectExtent l="0" t="0" r="25400" b="254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8545E" w14:textId="77777777" w:rsidR="00F52FE4" w:rsidRDefault="00F52F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29" type="#_x0000_t202" style="position:absolute;margin-left:306pt;margin-top:1.95pt;width:234pt;height:10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" filled="f" strokecolor="black [3213]">
                <v:textbox>
                  <w:txbxContent>
                    <w:p w14:paraId="7AC8545E" w14:textId="77777777" w:rsidR="00F52FE4" w:rsidRDefault="00F52FE4"/>
                  </w:txbxContent>
                </v:textbox>
                <w10:wrap type="square"/>
              </v:shape>
            </w:pict>
          </mc:Fallback>
        </mc:AlternateContent>
      </w:r>
      <w:r w:rsidR="003705E6">
        <w:rPr>
          <w:rFonts w:ascii="Comic Sans MS" w:hAnsi="Comic Sans MS"/>
          <w:sz w:val="20"/>
          <w:szCs w:val="20"/>
        </w:rPr>
        <w:t xml:space="preserve">11.  Can you predict what a solution with a pH of 7 will look like at the particulate level? Draw a particulate diagram of a neutral solution </w:t>
      </w:r>
      <w:r>
        <w:rPr>
          <w:rFonts w:ascii="Comic Sans MS" w:hAnsi="Comic Sans MS"/>
          <w:sz w:val="20"/>
          <w:szCs w:val="20"/>
        </w:rPr>
        <w:t>in the box</w:t>
      </w:r>
      <w:r w:rsidR="003705E6">
        <w:rPr>
          <w:rFonts w:ascii="Comic Sans MS" w:hAnsi="Comic Sans MS"/>
          <w:sz w:val="20"/>
          <w:szCs w:val="20"/>
        </w:rPr>
        <w:t xml:space="preserve">. </w:t>
      </w:r>
    </w:p>
    <w:p w14:paraId="5E191DF1" w14:textId="5BC96F6F" w:rsidR="003705E6" w:rsidRDefault="003B2F12" w:rsidP="00F672A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12.  Would you classify this solution as an acid or base? Explain your reasoning. </w:t>
      </w:r>
    </w:p>
    <w:p w14:paraId="1A5C2378" w14:textId="0F71D6DC" w:rsidR="003B2F12" w:rsidRDefault="003B2F12" w:rsidP="00F672A5">
      <w:pPr>
        <w:rPr>
          <w:rFonts w:ascii="Comic Sans MS" w:hAnsi="Comic Sans MS"/>
          <w:sz w:val="20"/>
          <w:szCs w:val="20"/>
        </w:rPr>
      </w:pPr>
    </w:p>
    <w:p w14:paraId="59C4E20B" w14:textId="1D4C7F21" w:rsidR="003B2F12" w:rsidRDefault="00942C95" w:rsidP="00F672A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F07DC8" wp14:editId="7E87D564">
                <wp:simplePos x="0" y="0"/>
                <wp:positionH relativeFrom="column">
                  <wp:posOffset>-457200</wp:posOffset>
                </wp:positionH>
                <wp:positionV relativeFrom="paragraph">
                  <wp:posOffset>106045</wp:posOffset>
                </wp:positionV>
                <wp:extent cx="3314700" cy="457200"/>
                <wp:effectExtent l="0" t="0" r="0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3A16A" w14:textId="54C39A5D" w:rsidR="00942C95" w:rsidRPr="00942C95" w:rsidRDefault="00942C95" w:rsidP="00942C95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Pr="00942C95">
                              <w:rPr>
                                <w:b/>
                                <w:sz w:val="16"/>
                              </w:rPr>
                              <w:t xml:space="preserve">Lyric </w:t>
                            </w:r>
                            <w:proofErr w:type="spellStart"/>
                            <w:r w:rsidRPr="00942C95">
                              <w:rPr>
                                <w:b/>
                                <w:sz w:val="16"/>
                              </w:rPr>
                              <w:t>Portwood</w:t>
                            </w:r>
                            <w:proofErr w:type="spellEnd"/>
                            <w:r w:rsidRPr="00942C95">
                              <w:rPr>
                                <w:b/>
                                <w:sz w:val="16"/>
                              </w:rPr>
                              <w:t>, South Paulding HS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margin-left:-35.95pt;margin-top:8.35pt;width:261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" filled="f" stroked="f">
                <v:textbox>
                  <w:txbxContent>
                    <w:p w14:paraId="7993A16A" w14:textId="54C39A5D" w:rsidR="00942C95" w:rsidRPr="00942C95" w:rsidRDefault="00942C95" w:rsidP="00942C95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bookmarkStart w:id="1" w:name="_GoBack"/>
                      <w:bookmarkEnd w:id="1"/>
                      <w:r w:rsidRPr="00942C95">
                        <w:rPr>
                          <w:b/>
                          <w:sz w:val="16"/>
                        </w:rPr>
                        <w:t xml:space="preserve">Lyric </w:t>
                      </w:r>
                      <w:proofErr w:type="spellStart"/>
                      <w:r w:rsidRPr="00942C95">
                        <w:rPr>
                          <w:b/>
                          <w:sz w:val="16"/>
                        </w:rPr>
                        <w:t>Portwood</w:t>
                      </w:r>
                      <w:proofErr w:type="spellEnd"/>
                      <w:r w:rsidRPr="00942C95">
                        <w:rPr>
                          <w:b/>
                          <w:sz w:val="16"/>
                        </w:rPr>
                        <w:t>, South Paulding HS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20AF56" w14:textId="0AAED8E3" w:rsidR="003B2F12" w:rsidRPr="005E039E" w:rsidRDefault="003B2F12" w:rsidP="005E039E">
      <w:pPr>
        <w:jc w:val="center"/>
        <w:rPr>
          <w:rFonts w:ascii="Comic Sans MS" w:hAnsi="Comic Sans MS"/>
          <w:b/>
          <w:sz w:val="32"/>
          <w:szCs w:val="20"/>
          <w:u w:val="single"/>
        </w:rPr>
      </w:pPr>
      <w:r w:rsidRPr="005E039E">
        <w:rPr>
          <w:rFonts w:ascii="Comic Sans MS" w:hAnsi="Comic Sans MS"/>
          <w:b/>
          <w:sz w:val="32"/>
          <w:szCs w:val="20"/>
          <w:u w:val="single"/>
        </w:rPr>
        <w:t>Further Investigations into the pH scale</w:t>
      </w:r>
    </w:p>
    <w:p w14:paraId="0DF3734D" w14:textId="77777777" w:rsidR="003B2F12" w:rsidRPr="005E039E" w:rsidRDefault="003B2F12" w:rsidP="00F672A5">
      <w:pPr>
        <w:rPr>
          <w:rFonts w:ascii="Comic Sans MS" w:hAnsi="Comic Sans MS"/>
          <w:b/>
          <w:sz w:val="20"/>
          <w:szCs w:val="20"/>
          <w:u w:val="single"/>
        </w:rPr>
      </w:pPr>
    </w:p>
    <w:p w14:paraId="66E692C5" w14:textId="3699867A" w:rsidR="005E039E" w:rsidRPr="005E039E" w:rsidRDefault="005E039E" w:rsidP="00F672A5">
      <w:pPr>
        <w:rPr>
          <w:rFonts w:ascii="Comic Sans MS" w:hAnsi="Comic Sans MS"/>
          <w:b/>
          <w:sz w:val="20"/>
          <w:szCs w:val="20"/>
          <w:u w:val="single"/>
        </w:rPr>
      </w:pPr>
      <w:r w:rsidRPr="005E039E">
        <w:rPr>
          <w:rFonts w:ascii="Comic Sans MS" w:hAnsi="Comic Sans MS"/>
          <w:b/>
          <w:sz w:val="20"/>
          <w:szCs w:val="20"/>
          <w:u w:val="single"/>
        </w:rPr>
        <w:t>Guiding Questions:</w:t>
      </w:r>
    </w:p>
    <w:p w14:paraId="709151CD" w14:textId="11FC157E" w:rsidR="003705E6" w:rsidRPr="005E039E" w:rsidRDefault="003705E6" w:rsidP="005E039E">
      <w:pPr>
        <w:pStyle w:val="ListParagraph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 w:rsidRPr="005E039E">
        <w:rPr>
          <w:rFonts w:ascii="Comic Sans MS" w:hAnsi="Comic Sans MS"/>
          <w:sz w:val="20"/>
          <w:szCs w:val="20"/>
        </w:rPr>
        <w:t>How does adding water affect the pH of acid and base solutions?</w:t>
      </w:r>
    </w:p>
    <w:p w14:paraId="0ED14B88" w14:textId="720E446F" w:rsidR="003705E6" w:rsidRPr="005E039E" w:rsidRDefault="003705E6" w:rsidP="005E039E">
      <w:pPr>
        <w:pStyle w:val="ListParagraph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 w:rsidRPr="005E039E">
        <w:rPr>
          <w:rFonts w:ascii="Comic Sans MS" w:hAnsi="Comic Sans MS"/>
          <w:sz w:val="20"/>
          <w:szCs w:val="20"/>
        </w:rPr>
        <w:t>What are the outer limits of the pH scale? How low and high does it go and what does this mean?</w:t>
      </w:r>
    </w:p>
    <w:p w14:paraId="6BFF2175" w14:textId="77777777" w:rsidR="003705E6" w:rsidRDefault="003705E6" w:rsidP="00F672A5">
      <w:pPr>
        <w:rPr>
          <w:rFonts w:ascii="Comic Sans MS" w:hAnsi="Comic Sans MS"/>
          <w:sz w:val="20"/>
          <w:szCs w:val="20"/>
        </w:rPr>
      </w:pPr>
    </w:p>
    <w:p w14:paraId="7C4D560E" w14:textId="059AE500" w:rsidR="00834764" w:rsidRPr="00D337F7" w:rsidRDefault="00834764" w:rsidP="00F672A5">
      <w:pPr>
        <w:rPr>
          <w:rFonts w:ascii="Comic Sans MS" w:hAnsi="Comic Sans MS"/>
          <w:b/>
          <w:sz w:val="20"/>
          <w:szCs w:val="20"/>
          <w:u w:val="single"/>
        </w:rPr>
      </w:pPr>
      <w:r w:rsidRPr="00D337F7">
        <w:rPr>
          <w:rFonts w:ascii="Comic Sans MS" w:hAnsi="Comic Sans MS"/>
          <w:b/>
          <w:sz w:val="20"/>
          <w:szCs w:val="20"/>
          <w:u w:val="single"/>
        </w:rPr>
        <w:t>My Solution Investigation</w:t>
      </w:r>
    </w:p>
    <w:p w14:paraId="09DC1347" w14:textId="77777777" w:rsidR="004B4D49" w:rsidRPr="00C8665A" w:rsidRDefault="004B4D49" w:rsidP="004B4D49">
      <w:pPr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sz w:val="20"/>
          <w:szCs w:val="20"/>
        </w:rPr>
        <w:t xml:space="preserve">1.  Navigate to the </w:t>
      </w:r>
      <w:proofErr w:type="spellStart"/>
      <w:r w:rsidRPr="00C8665A">
        <w:rPr>
          <w:rFonts w:ascii="Comic Sans MS" w:hAnsi="Comic Sans MS"/>
          <w:sz w:val="20"/>
          <w:szCs w:val="20"/>
        </w:rPr>
        <w:t>PhET</w:t>
      </w:r>
      <w:proofErr w:type="spellEnd"/>
      <w:r w:rsidRPr="00C8665A">
        <w:rPr>
          <w:rFonts w:ascii="Comic Sans MS" w:hAnsi="Comic Sans MS"/>
          <w:sz w:val="20"/>
          <w:szCs w:val="20"/>
        </w:rPr>
        <w:t xml:space="preserve"> “pH scale” Simulation.</w:t>
      </w:r>
    </w:p>
    <w:p w14:paraId="5ADC37AC" w14:textId="77777777" w:rsidR="004B4D49" w:rsidRPr="00C8665A" w:rsidRDefault="004B4D49" w:rsidP="004B4D49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sz w:val="20"/>
          <w:szCs w:val="20"/>
        </w:rPr>
        <w:t xml:space="preserve">You can </w:t>
      </w:r>
      <w:proofErr w:type="spellStart"/>
      <w:r w:rsidRPr="00C8665A">
        <w:rPr>
          <w:rFonts w:ascii="Comic Sans MS" w:hAnsi="Comic Sans MS"/>
          <w:sz w:val="20"/>
          <w:szCs w:val="20"/>
        </w:rPr>
        <w:t>google</w:t>
      </w:r>
      <w:proofErr w:type="spellEnd"/>
      <w:r w:rsidRPr="00C8665A">
        <w:rPr>
          <w:rFonts w:ascii="Comic Sans MS" w:hAnsi="Comic Sans MS"/>
          <w:sz w:val="20"/>
          <w:szCs w:val="20"/>
        </w:rPr>
        <w:t xml:space="preserve"> “</w:t>
      </w:r>
      <w:proofErr w:type="spellStart"/>
      <w:r w:rsidRPr="00C8665A">
        <w:rPr>
          <w:rFonts w:ascii="Comic Sans MS" w:hAnsi="Comic Sans MS"/>
          <w:sz w:val="20"/>
          <w:szCs w:val="20"/>
        </w:rPr>
        <w:t>PhET</w:t>
      </w:r>
      <w:proofErr w:type="spellEnd"/>
      <w:r w:rsidRPr="00C8665A">
        <w:rPr>
          <w:rFonts w:ascii="Comic Sans MS" w:hAnsi="Comic Sans MS"/>
          <w:sz w:val="20"/>
          <w:szCs w:val="20"/>
        </w:rPr>
        <w:t xml:space="preserve"> pH scale”, go to the first link, then click on the play button in the center of the picture</w:t>
      </w:r>
    </w:p>
    <w:p w14:paraId="4D50BA1E" w14:textId="77777777" w:rsidR="004B4D49" w:rsidRPr="00C8665A" w:rsidRDefault="004B4D49" w:rsidP="004B4D49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sz w:val="20"/>
          <w:szCs w:val="20"/>
        </w:rPr>
        <w:t xml:space="preserve">OR you can follow this link: </w:t>
      </w:r>
      <w:hyperlink r:id="rId15" w:history="1">
        <w:r w:rsidRPr="00C8665A">
          <w:rPr>
            <w:rStyle w:val="Hyperlink"/>
            <w:rFonts w:ascii="Comic Sans MS" w:hAnsi="Comic Sans MS"/>
            <w:sz w:val="20"/>
            <w:szCs w:val="20"/>
          </w:rPr>
          <w:t>https://phet.colorado.edu/sims/html/ph-scale/latest/ph-scale_en.html</w:t>
        </w:r>
      </w:hyperlink>
      <w:r w:rsidRPr="00C8665A">
        <w:rPr>
          <w:rFonts w:ascii="Comic Sans MS" w:hAnsi="Comic Sans MS"/>
          <w:sz w:val="20"/>
          <w:szCs w:val="20"/>
        </w:rPr>
        <w:t xml:space="preserve"> </w:t>
      </w:r>
    </w:p>
    <w:p w14:paraId="2D00FBAC" w14:textId="77777777" w:rsidR="004B4D49" w:rsidRPr="00C8665A" w:rsidRDefault="004B4D49" w:rsidP="004B4D49">
      <w:pPr>
        <w:rPr>
          <w:rFonts w:ascii="Comic Sans MS" w:hAnsi="Comic Sans MS"/>
          <w:sz w:val="20"/>
          <w:szCs w:val="20"/>
        </w:rPr>
      </w:pPr>
    </w:p>
    <w:p w14:paraId="7CA5C2C2" w14:textId="6E472D96" w:rsidR="005E039E" w:rsidRDefault="004B4D49" w:rsidP="005E0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2.  </w:t>
      </w:r>
      <w:r w:rsidR="00062DBA">
        <w:rPr>
          <w:rFonts w:ascii="Comic Sans MS" w:hAnsi="Comic Sans MS"/>
          <w:sz w:val="20"/>
          <w:szCs w:val="20"/>
        </w:rPr>
        <w:t xml:space="preserve">Click on the “My Solution” box. </w:t>
      </w:r>
    </w:p>
    <w:p w14:paraId="27B88EB3" w14:textId="6BAA7A61" w:rsidR="00062DBA" w:rsidRDefault="00062DBA" w:rsidP="00062DBA">
      <w:pPr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0625C018" wp14:editId="5954AECA">
            <wp:extent cx="539050" cy="480091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23 at 4.59.14 P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59" cy="48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32DE2" w14:textId="77777777" w:rsidR="00062DBA" w:rsidRDefault="00062DBA" w:rsidP="00062D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  Click on the H</w:t>
      </w:r>
      <w:r w:rsidRPr="00F672A5"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O</w:t>
      </w:r>
      <w:r w:rsidRPr="00F672A5">
        <w:rPr>
          <w:rFonts w:ascii="Comic Sans MS" w:hAnsi="Comic Sans MS"/>
          <w:sz w:val="20"/>
          <w:szCs w:val="20"/>
          <w:vertAlign w:val="superscript"/>
        </w:rPr>
        <w:t>+</w:t>
      </w:r>
      <w:r>
        <w:rPr>
          <w:rFonts w:ascii="Comic Sans MS" w:hAnsi="Comic Sans MS"/>
          <w:sz w:val="20"/>
          <w:szCs w:val="20"/>
        </w:rPr>
        <w:t>/OH</w:t>
      </w:r>
      <w:r w:rsidRPr="00F672A5"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 xml:space="preserve"> ratio box located below the beaker with the substance.</w:t>
      </w:r>
    </w:p>
    <w:p w14:paraId="40C3F48B" w14:textId="77777777" w:rsidR="00062DBA" w:rsidRDefault="00062DBA" w:rsidP="00062DBA">
      <w:pPr>
        <w:ind w:left="72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3889503D" wp14:editId="06D8028A">
            <wp:extent cx="911290" cy="453545"/>
            <wp:effectExtent l="0" t="0" r="3175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23 at 4.05.40 P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90" cy="45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 </w:t>
      </w:r>
    </w:p>
    <w:p w14:paraId="7E2D7586" w14:textId="11E4224B" w:rsidR="005E039E" w:rsidRDefault="00062DBA" w:rsidP="005E0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  Determine the lowest the pH scale can go by adjusting the pH value. What is the lowest pH value you could achieve on the simulation?</w:t>
      </w:r>
    </w:p>
    <w:p w14:paraId="54B99293" w14:textId="1C8AEE52" w:rsidR="00062DBA" w:rsidRDefault="00062DBA" w:rsidP="00062DBA">
      <w:pPr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18E58EB1" wp14:editId="297BAE44">
            <wp:extent cx="454090" cy="410146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23 at 5.01.32 PM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90" cy="41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288FF" w14:textId="77777777" w:rsidR="005E039E" w:rsidRDefault="005E039E" w:rsidP="005E039E">
      <w:pPr>
        <w:rPr>
          <w:rFonts w:ascii="Comic Sans MS" w:hAnsi="Comic Sans MS"/>
          <w:sz w:val="20"/>
          <w:szCs w:val="20"/>
        </w:rPr>
      </w:pPr>
    </w:p>
    <w:p w14:paraId="494E6718" w14:textId="565A7C66" w:rsidR="005E039E" w:rsidRDefault="00062DBA" w:rsidP="005E0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5.  Draw a particulate diagram of this solution. Is this solution very acidic or very basic?</w:t>
      </w:r>
    </w:p>
    <w:p w14:paraId="780441BA" w14:textId="77777777" w:rsidR="00062DBA" w:rsidRDefault="00062DBA" w:rsidP="005E039E">
      <w:pPr>
        <w:rPr>
          <w:rFonts w:ascii="Comic Sans MS" w:hAnsi="Comic Sans MS"/>
          <w:sz w:val="20"/>
          <w:szCs w:val="20"/>
        </w:rPr>
      </w:pPr>
    </w:p>
    <w:p w14:paraId="086658D2" w14:textId="2813B541" w:rsidR="00062DBA" w:rsidRDefault="00062DBA" w:rsidP="00062D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6.  Determine the highest the pH scale can go by adjusting the pH value. What is the highest pH value you could achieve on the simulation?</w:t>
      </w:r>
    </w:p>
    <w:p w14:paraId="596A2D5B" w14:textId="77777777" w:rsidR="00062DBA" w:rsidRDefault="00062DBA" w:rsidP="00062DBA">
      <w:pPr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51E52862" wp14:editId="5F4B0CF1">
            <wp:extent cx="454090" cy="410146"/>
            <wp:effectExtent l="0" t="0" r="317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23 at 5.01.32 PM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90" cy="41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AD752" w14:textId="77777777" w:rsidR="00062DBA" w:rsidRDefault="00062DBA" w:rsidP="00062DBA">
      <w:pPr>
        <w:rPr>
          <w:rFonts w:ascii="Comic Sans MS" w:hAnsi="Comic Sans MS"/>
          <w:sz w:val="20"/>
          <w:szCs w:val="20"/>
        </w:rPr>
      </w:pPr>
    </w:p>
    <w:p w14:paraId="0D0347C6" w14:textId="5E380453" w:rsidR="00062DBA" w:rsidRDefault="00062DBA" w:rsidP="00062D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7.  Draw a particulate diagram of this solution. Is this solution very acidic or very basic?</w:t>
      </w:r>
    </w:p>
    <w:p w14:paraId="68632A65" w14:textId="3F5E60A0" w:rsidR="00062DBA" w:rsidRDefault="00062DBA" w:rsidP="005E039E">
      <w:pPr>
        <w:rPr>
          <w:rFonts w:ascii="Comic Sans MS" w:hAnsi="Comic Sans MS"/>
          <w:sz w:val="20"/>
          <w:szCs w:val="20"/>
        </w:rPr>
      </w:pPr>
    </w:p>
    <w:p w14:paraId="15E38A28" w14:textId="5879F1A8" w:rsidR="00062DBA" w:rsidRDefault="00062DBA" w:rsidP="005E0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8.  Adjust the pH scale so that you have a solution with a pH of 7.00.  Draw a particulate level diagram of this solution.</w:t>
      </w:r>
    </w:p>
    <w:p w14:paraId="5C04AA16" w14:textId="77777777" w:rsidR="00062DBA" w:rsidRDefault="00062DBA" w:rsidP="005E039E">
      <w:pPr>
        <w:rPr>
          <w:rFonts w:ascii="Comic Sans MS" w:hAnsi="Comic Sans MS"/>
          <w:sz w:val="20"/>
          <w:szCs w:val="20"/>
        </w:rPr>
      </w:pPr>
    </w:p>
    <w:p w14:paraId="39FDE489" w14:textId="77777777" w:rsidR="00062DBA" w:rsidRDefault="00062DBA" w:rsidP="005E039E">
      <w:pPr>
        <w:rPr>
          <w:rFonts w:ascii="Comic Sans MS" w:hAnsi="Comic Sans MS"/>
          <w:sz w:val="20"/>
          <w:szCs w:val="20"/>
        </w:rPr>
      </w:pPr>
    </w:p>
    <w:p w14:paraId="5C352DBD" w14:textId="77777777" w:rsidR="00062DBA" w:rsidRDefault="00062DBA" w:rsidP="005E039E">
      <w:pPr>
        <w:rPr>
          <w:rFonts w:ascii="Comic Sans MS" w:hAnsi="Comic Sans MS"/>
          <w:sz w:val="20"/>
          <w:szCs w:val="20"/>
        </w:rPr>
      </w:pPr>
    </w:p>
    <w:p w14:paraId="7F28A0EB" w14:textId="77777777" w:rsidR="00062DBA" w:rsidRDefault="00062DBA" w:rsidP="005E039E">
      <w:pPr>
        <w:rPr>
          <w:rFonts w:ascii="Comic Sans MS" w:hAnsi="Comic Sans MS"/>
          <w:sz w:val="20"/>
          <w:szCs w:val="20"/>
        </w:rPr>
      </w:pPr>
    </w:p>
    <w:p w14:paraId="0F4DF34B" w14:textId="7DF5DBF8" w:rsidR="00062DBA" w:rsidRDefault="00062DBA" w:rsidP="005E0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9.  What are the concentrations of H</w:t>
      </w:r>
      <w:r w:rsidRPr="00062DBA"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O</w:t>
      </w:r>
      <w:r w:rsidRPr="00062DBA">
        <w:rPr>
          <w:rFonts w:ascii="Comic Sans MS" w:hAnsi="Comic Sans MS"/>
          <w:sz w:val="20"/>
          <w:szCs w:val="20"/>
          <w:vertAlign w:val="superscript"/>
        </w:rPr>
        <w:t>+</w:t>
      </w:r>
      <w:r>
        <w:rPr>
          <w:rFonts w:ascii="Comic Sans MS" w:hAnsi="Comic Sans MS"/>
          <w:sz w:val="20"/>
          <w:szCs w:val="20"/>
        </w:rPr>
        <w:t xml:space="preserve"> and OH</w:t>
      </w:r>
      <w:r w:rsidRPr="00062DBA">
        <w:rPr>
          <w:rFonts w:ascii="Comic Sans MS" w:hAnsi="Comic Sans MS"/>
          <w:sz w:val="20"/>
          <w:szCs w:val="20"/>
          <w:vertAlign w:val="superscript"/>
        </w:rPr>
        <w:t xml:space="preserve">- </w:t>
      </w:r>
      <w:r>
        <w:rPr>
          <w:rFonts w:ascii="Comic Sans MS" w:hAnsi="Comic Sans MS"/>
          <w:sz w:val="20"/>
          <w:szCs w:val="20"/>
        </w:rPr>
        <w:t xml:space="preserve">ions? </w:t>
      </w:r>
    </w:p>
    <w:p w14:paraId="260AD8D1" w14:textId="77777777" w:rsidR="00062DBA" w:rsidRDefault="00062DBA" w:rsidP="005E039E">
      <w:pPr>
        <w:rPr>
          <w:rFonts w:ascii="Comic Sans MS" w:hAnsi="Comic Sans MS"/>
          <w:sz w:val="20"/>
          <w:szCs w:val="20"/>
        </w:rPr>
      </w:pPr>
    </w:p>
    <w:p w14:paraId="0F82542A" w14:textId="566ACA47" w:rsidR="00062DBA" w:rsidRDefault="00062DBA" w:rsidP="005E0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10.  Is this solution acidic or basic? Explain.</w:t>
      </w:r>
    </w:p>
    <w:p w14:paraId="171D3444" w14:textId="77777777" w:rsidR="00062DBA" w:rsidRDefault="00062DBA" w:rsidP="005E039E">
      <w:pPr>
        <w:rPr>
          <w:rFonts w:ascii="Comic Sans MS" w:hAnsi="Comic Sans MS"/>
          <w:sz w:val="20"/>
          <w:szCs w:val="20"/>
        </w:rPr>
      </w:pPr>
    </w:p>
    <w:p w14:paraId="59DEDAC3" w14:textId="74E9DA2C" w:rsidR="00062DBA" w:rsidRDefault="00062DBA" w:rsidP="005E0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Micro Investigation</w:t>
      </w:r>
    </w:p>
    <w:p w14:paraId="557B43EE" w14:textId="3AED2573" w:rsidR="00062DBA" w:rsidRDefault="00062DBA" w:rsidP="005E0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11.  Navigate to the “Micro” box. </w:t>
      </w:r>
    </w:p>
    <w:p w14:paraId="5DDBC247" w14:textId="77777777" w:rsidR="00062DBA" w:rsidRDefault="00062DBA" w:rsidP="00062DBA">
      <w:pPr>
        <w:ind w:left="72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52B90EDC" wp14:editId="207BEB6F">
            <wp:extent cx="557943" cy="477805"/>
            <wp:effectExtent l="0" t="0" r="1270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23 at 3.26.33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930" cy="47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2E1DB" w14:textId="77777777" w:rsidR="00062DBA" w:rsidRDefault="00062DBA" w:rsidP="00062D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12.  Click on the H</w:t>
      </w:r>
      <w:r w:rsidRPr="00F672A5"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O</w:t>
      </w:r>
      <w:r w:rsidRPr="00F672A5">
        <w:rPr>
          <w:rFonts w:ascii="Comic Sans MS" w:hAnsi="Comic Sans MS"/>
          <w:sz w:val="20"/>
          <w:szCs w:val="20"/>
          <w:vertAlign w:val="superscript"/>
        </w:rPr>
        <w:t>+</w:t>
      </w:r>
      <w:r>
        <w:rPr>
          <w:rFonts w:ascii="Comic Sans MS" w:hAnsi="Comic Sans MS"/>
          <w:sz w:val="20"/>
          <w:szCs w:val="20"/>
        </w:rPr>
        <w:t>/OH</w:t>
      </w:r>
      <w:r w:rsidRPr="00F672A5"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 xml:space="preserve"> ratio box located below the beaker with the substance.</w:t>
      </w:r>
    </w:p>
    <w:p w14:paraId="3B1F76A2" w14:textId="77777777" w:rsidR="00062DBA" w:rsidRDefault="00062DBA" w:rsidP="00062DBA">
      <w:pPr>
        <w:ind w:left="72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41170A28" wp14:editId="2BED6A30">
            <wp:extent cx="911290" cy="453545"/>
            <wp:effectExtent l="0" t="0" r="3175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23 at 4.05.40 P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90" cy="45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 </w:t>
      </w:r>
    </w:p>
    <w:p w14:paraId="02009A29" w14:textId="4E8E41E7" w:rsidR="003C1FFD" w:rsidRDefault="00942C95" w:rsidP="005E039E">
      <w:pPr>
        <w:rPr>
          <w:rFonts w:ascii="Comic Sans MS" w:hAnsi="Comic Sans MS"/>
          <w:sz w:val="20"/>
          <w:szCs w:val="20"/>
        </w:rPr>
        <w:sectPr w:rsidR="003C1FFD" w:rsidSect="00834764">
          <w:pgSz w:w="12240" w:h="15840"/>
          <w:pgMar w:top="360" w:right="720" w:bottom="450" w:left="720" w:header="720" w:footer="720" w:gutter="0"/>
          <w:cols w:space="720"/>
          <w:docGrid w:linePitch="360"/>
        </w:sect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831C8D" wp14:editId="3AEB1AB3">
                <wp:simplePos x="0" y="0"/>
                <wp:positionH relativeFrom="column">
                  <wp:posOffset>4152900</wp:posOffset>
                </wp:positionH>
                <wp:positionV relativeFrom="paragraph">
                  <wp:posOffset>171450</wp:posOffset>
                </wp:positionV>
                <wp:extent cx="3314700" cy="45720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722EE" w14:textId="77777777" w:rsidR="00942C95" w:rsidRPr="00942C95" w:rsidRDefault="00942C95" w:rsidP="00942C9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                                </w:t>
                            </w:r>
                            <w:r w:rsidRPr="00942C95">
                              <w:rPr>
                                <w:b/>
                                <w:sz w:val="16"/>
                              </w:rPr>
                              <w:t xml:space="preserve">Lyric </w:t>
                            </w:r>
                            <w:proofErr w:type="spellStart"/>
                            <w:r w:rsidRPr="00942C95">
                              <w:rPr>
                                <w:b/>
                                <w:sz w:val="16"/>
                              </w:rPr>
                              <w:t>Portwood</w:t>
                            </w:r>
                            <w:proofErr w:type="spellEnd"/>
                            <w:r w:rsidRPr="00942C95">
                              <w:rPr>
                                <w:b/>
                                <w:sz w:val="16"/>
                              </w:rPr>
                              <w:t>, South Paulding HS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327pt;margin-top:13.5pt;width:261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" filled="f" stroked="f">
                <v:textbox>
                  <w:txbxContent>
                    <w:p w14:paraId="431722EE" w14:textId="77777777" w:rsidR="00942C95" w:rsidRPr="00942C95" w:rsidRDefault="00942C95" w:rsidP="00942C9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                                </w:t>
                      </w:r>
                      <w:r w:rsidRPr="00942C95">
                        <w:rPr>
                          <w:b/>
                          <w:sz w:val="16"/>
                        </w:rPr>
                        <w:t xml:space="preserve">Lyric </w:t>
                      </w:r>
                      <w:proofErr w:type="spellStart"/>
                      <w:r w:rsidRPr="00942C95">
                        <w:rPr>
                          <w:b/>
                          <w:sz w:val="16"/>
                        </w:rPr>
                        <w:t>Portwood</w:t>
                      </w:r>
                      <w:proofErr w:type="spellEnd"/>
                      <w:r w:rsidRPr="00942C95">
                        <w:rPr>
                          <w:b/>
                          <w:sz w:val="16"/>
                        </w:rPr>
                        <w:t>, South Paulding HS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C27A54" w14:textId="45A264C4" w:rsidR="00062DBA" w:rsidRDefault="00062DBA" w:rsidP="005E0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13.  </w:t>
      </w:r>
      <w:r w:rsidR="00184153">
        <w:rPr>
          <w:rFonts w:ascii="Comic Sans MS" w:hAnsi="Comic Sans MS"/>
          <w:sz w:val="20"/>
          <w:szCs w:val="20"/>
        </w:rPr>
        <w:t>Investigate how adding more of the substance with the red button on the dropper changes the pH of the resulting solution.</w:t>
      </w:r>
      <w:r w:rsidR="003C1FFD">
        <w:rPr>
          <w:rFonts w:ascii="Comic Sans MS" w:hAnsi="Comic Sans MS"/>
          <w:sz w:val="20"/>
          <w:szCs w:val="20"/>
        </w:rPr>
        <w:t xml:space="preserve">  </w:t>
      </w:r>
    </w:p>
    <w:p w14:paraId="24BBCC62" w14:textId="77777777" w:rsidR="003C1FFD" w:rsidRDefault="00184153" w:rsidP="00184153">
      <w:pPr>
        <w:ind w:firstLine="720"/>
        <w:rPr>
          <w:rFonts w:ascii="Comic Sans MS" w:hAnsi="Comic Sans MS"/>
          <w:sz w:val="20"/>
          <w:szCs w:val="20"/>
        </w:rPr>
        <w:sectPr w:rsidR="003C1FFD" w:rsidSect="003C1FFD">
          <w:type w:val="continuous"/>
          <w:pgSz w:w="12240" w:h="15840"/>
          <w:pgMar w:top="360" w:right="720" w:bottom="450" w:left="720" w:header="720" w:footer="720" w:gutter="0"/>
          <w:cols w:num="2" w:space="720"/>
          <w:docGrid w:linePitch="360"/>
        </w:sect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6B28DB2A" wp14:editId="6FD9AF61">
            <wp:extent cx="236310" cy="558282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23 at 5.09.02 PM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10" cy="55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78FA0" w14:textId="6C26BA09" w:rsidR="00184153" w:rsidRDefault="00184153" w:rsidP="00184153">
      <w:pPr>
        <w:ind w:firstLine="720"/>
        <w:rPr>
          <w:rFonts w:ascii="Comic Sans MS" w:hAnsi="Comic Sans MS"/>
          <w:sz w:val="20"/>
          <w:szCs w:val="20"/>
        </w:rPr>
      </w:pPr>
    </w:p>
    <w:p w14:paraId="551BB78D" w14:textId="34CD952E" w:rsidR="00184153" w:rsidRDefault="003C1FFD" w:rsidP="005E0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14.  Fill in the data table with data from 5 different solutions (make sure </w:t>
      </w:r>
      <w:proofErr w:type="spellStart"/>
      <w:r>
        <w:rPr>
          <w:rFonts w:ascii="Comic Sans MS" w:hAnsi="Comic Sans MS"/>
          <w:sz w:val="20"/>
          <w:szCs w:val="20"/>
        </w:rPr>
        <w:t>atleast</w:t>
      </w:r>
      <w:proofErr w:type="spellEnd"/>
      <w:r>
        <w:rPr>
          <w:rFonts w:ascii="Comic Sans MS" w:hAnsi="Comic Sans MS"/>
          <w:sz w:val="20"/>
          <w:szCs w:val="20"/>
        </w:rPr>
        <w:t xml:space="preserve"> two are acid and </w:t>
      </w:r>
      <w:proofErr w:type="spellStart"/>
      <w:r>
        <w:rPr>
          <w:rFonts w:ascii="Comic Sans MS" w:hAnsi="Comic Sans MS"/>
          <w:sz w:val="20"/>
          <w:szCs w:val="20"/>
        </w:rPr>
        <w:t>atleast</w:t>
      </w:r>
      <w:proofErr w:type="spellEnd"/>
      <w:r>
        <w:rPr>
          <w:rFonts w:ascii="Comic Sans MS" w:hAnsi="Comic Sans MS"/>
          <w:sz w:val="20"/>
          <w:szCs w:val="20"/>
        </w:rPr>
        <w:t xml:space="preserve"> two are base).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530"/>
        <w:gridCol w:w="1800"/>
        <w:gridCol w:w="1530"/>
        <w:gridCol w:w="1530"/>
      </w:tblGrid>
      <w:tr w:rsidR="003C1FFD" w14:paraId="3BE84AB6" w14:textId="68BD1ADA" w:rsidTr="003C1FFD">
        <w:tc>
          <w:tcPr>
            <w:tcW w:w="1548" w:type="dxa"/>
            <w:vMerge w:val="restart"/>
          </w:tcPr>
          <w:p w14:paraId="47C15639" w14:textId="344C3DCC" w:rsidR="003C1FFD" w:rsidRPr="003C1FFD" w:rsidRDefault="003C1FFD" w:rsidP="003C1F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C1FFD">
              <w:rPr>
                <w:rFonts w:ascii="Comic Sans MS" w:hAnsi="Comic Sans MS"/>
                <w:b/>
                <w:sz w:val="20"/>
                <w:szCs w:val="20"/>
              </w:rPr>
              <w:t>Substance</w:t>
            </w:r>
          </w:p>
        </w:tc>
        <w:tc>
          <w:tcPr>
            <w:tcW w:w="3330" w:type="dxa"/>
            <w:gridSpan w:val="2"/>
          </w:tcPr>
          <w:p w14:paraId="5982E3A1" w14:textId="2CDE4FF0" w:rsidR="003C1FFD" w:rsidRPr="003C1FFD" w:rsidRDefault="003C1FFD" w:rsidP="003C1F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C1FFD">
              <w:rPr>
                <w:rFonts w:ascii="Comic Sans MS" w:hAnsi="Comic Sans MS"/>
                <w:b/>
                <w:sz w:val="20"/>
                <w:szCs w:val="20"/>
              </w:rPr>
              <w:t>Volume (Liters)</w:t>
            </w:r>
          </w:p>
        </w:tc>
        <w:tc>
          <w:tcPr>
            <w:tcW w:w="3060" w:type="dxa"/>
            <w:gridSpan w:val="2"/>
          </w:tcPr>
          <w:p w14:paraId="39BC1EF9" w14:textId="2F389BE5" w:rsidR="003C1FFD" w:rsidRPr="003C1FFD" w:rsidRDefault="003C1FFD" w:rsidP="003C1F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3C1FFD">
              <w:rPr>
                <w:rFonts w:ascii="Comic Sans MS" w:hAnsi="Comic Sans MS"/>
                <w:b/>
                <w:sz w:val="20"/>
                <w:szCs w:val="20"/>
              </w:rPr>
              <w:t>pH</w:t>
            </w:r>
            <w:proofErr w:type="gramEnd"/>
          </w:p>
        </w:tc>
      </w:tr>
      <w:tr w:rsidR="003C1FFD" w14:paraId="08D225F7" w14:textId="00FD0104" w:rsidTr="003C1FFD">
        <w:tc>
          <w:tcPr>
            <w:tcW w:w="1548" w:type="dxa"/>
            <w:vMerge/>
          </w:tcPr>
          <w:p w14:paraId="59870CF8" w14:textId="77777777" w:rsidR="003C1FFD" w:rsidRPr="003C1FFD" w:rsidRDefault="003C1FFD" w:rsidP="003C1F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0972AB" w14:textId="62F64739" w:rsidR="003C1FFD" w:rsidRPr="003C1FFD" w:rsidRDefault="003C1FFD" w:rsidP="003C1F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C1FFD">
              <w:rPr>
                <w:rFonts w:ascii="Comic Sans MS" w:hAnsi="Comic Sans MS"/>
                <w:b/>
                <w:sz w:val="20"/>
                <w:szCs w:val="20"/>
              </w:rPr>
              <w:t>Initial</w:t>
            </w:r>
          </w:p>
        </w:tc>
        <w:tc>
          <w:tcPr>
            <w:tcW w:w="1800" w:type="dxa"/>
          </w:tcPr>
          <w:p w14:paraId="5E80C52A" w14:textId="1D1738FD" w:rsidR="003C1FFD" w:rsidRPr="003C1FFD" w:rsidRDefault="003C1FFD" w:rsidP="003C1F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C1FFD">
              <w:rPr>
                <w:rFonts w:ascii="Comic Sans MS" w:hAnsi="Comic Sans MS"/>
                <w:b/>
                <w:sz w:val="20"/>
                <w:szCs w:val="20"/>
              </w:rPr>
              <w:t>Final</w:t>
            </w:r>
          </w:p>
        </w:tc>
        <w:tc>
          <w:tcPr>
            <w:tcW w:w="1530" w:type="dxa"/>
          </w:tcPr>
          <w:p w14:paraId="0D18BB32" w14:textId="1EF20F3D" w:rsidR="003C1FFD" w:rsidRPr="003C1FFD" w:rsidRDefault="003C1FFD" w:rsidP="003C1F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C1FFD">
              <w:rPr>
                <w:rFonts w:ascii="Comic Sans MS" w:hAnsi="Comic Sans MS"/>
                <w:b/>
                <w:sz w:val="20"/>
                <w:szCs w:val="20"/>
              </w:rPr>
              <w:t>Initial</w:t>
            </w:r>
          </w:p>
        </w:tc>
        <w:tc>
          <w:tcPr>
            <w:tcW w:w="1530" w:type="dxa"/>
          </w:tcPr>
          <w:p w14:paraId="051C9FAB" w14:textId="473F5C05" w:rsidR="003C1FFD" w:rsidRPr="003C1FFD" w:rsidRDefault="003C1FFD" w:rsidP="003C1F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C1FFD">
              <w:rPr>
                <w:rFonts w:ascii="Comic Sans MS" w:hAnsi="Comic Sans MS"/>
                <w:b/>
                <w:sz w:val="20"/>
                <w:szCs w:val="20"/>
              </w:rPr>
              <w:t>Final</w:t>
            </w:r>
          </w:p>
        </w:tc>
      </w:tr>
      <w:tr w:rsidR="003C1FFD" w14:paraId="416A6757" w14:textId="362612DA" w:rsidTr="003C1FFD">
        <w:tc>
          <w:tcPr>
            <w:tcW w:w="1548" w:type="dxa"/>
          </w:tcPr>
          <w:p w14:paraId="01071C12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CC9FE1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D1E3D34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1EB749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AE0F37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C1FFD" w14:paraId="434E844D" w14:textId="498A9FA6" w:rsidTr="003C1FFD">
        <w:tc>
          <w:tcPr>
            <w:tcW w:w="1548" w:type="dxa"/>
          </w:tcPr>
          <w:p w14:paraId="2A0B418F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DED355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5E2930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5EF0F3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61B8815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C1FFD" w14:paraId="6AEFF091" w14:textId="4940733B" w:rsidTr="003C1FFD">
        <w:tc>
          <w:tcPr>
            <w:tcW w:w="1548" w:type="dxa"/>
          </w:tcPr>
          <w:p w14:paraId="363658A3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F336CF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68A9BFC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8EE4E5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9183F6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C1FFD" w14:paraId="6A78CEAC" w14:textId="118052EE" w:rsidTr="003C1FFD">
        <w:tc>
          <w:tcPr>
            <w:tcW w:w="1548" w:type="dxa"/>
          </w:tcPr>
          <w:p w14:paraId="11ECE08B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6EDD55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32DDF7F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E3C7E8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FA30C8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C1FFD" w14:paraId="2A708F03" w14:textId="532E2499" w:rsidTr="003C1FFD">
        <w:tc>
          <w:tcPr>
            <w:tcW w:w="1548" w:type="dxa"/>
          </w:tcPr>
          <w:p w14:paraId="379D8097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5AEE1C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B6D6610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F14F01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C3EE76A" w14:textId="77777777" w:rsidR="003C1FFD" w:rsidRDefault="003C1FFD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539C7F60" w14:textId="77777777" w:rsidR="003C1FFD" w:rsidRDefault="003C1FFD" w:rsidP="005E039E">
      <w:pPr>
        <w:rPr>
          <w:rFonts w:ascii="Comic Sans MS" w:hAnsi="Comic Sans MS"/>
          <w:sz w:val="20"/>
          <w:szCs w:val="20"/>
        </w:rPr>
      </w:pPr>
    </w:p>
    <w:p w14:paraId="4DE0D6EF" w14:textId="15BB93FC" w:rsidR="003C1FFD" w:rsidRDefault="003C1FFD" w:rsidP="005E0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15.  What happens to the pH of the solution as you add more of the substance to it?</w:t>
      </w:r>
    </w:p>
    <w:p w14:paraId="3C3D4638" w14:textId="77777777" w:rsidR="003C1FFD" w:rsidRDefault="003C1FFD" w:rsidP="005E039E">
      <w:pPr>
        <w:rPr>
          <w:rFonts w:ascii="Comic Sans MS" w:hAnsi="Comic Sans MS"/>
          <w:sz w:val="20"/>
          <w:szCs w:val="20"/>
        </w:rPr>
      </w:pPr>
    </w:p>
    <w:p w14:paraId="463BD0DF" w14:textId="77777777" w:rsidR="00CF0942" w:rsidRDefault="00CF0942" w:rsidP="005E039E">
      <w:pPr>
        <w:rPr>
          <w:rFonts w:ascii="Comic Sans MS" w:hAnsi="Comic Sans MS"/>
          <w:sz w:val="20"/>
          <w:szCs w:val="20"/>
        </w:rPr>
        <w:sectPr w:rsidR="00CF0942" w:rsidSect="003C1FFD">
          <w:type w:val="continuous"/>
          <w:pgSz w:w="12240" w:h="15840"/>
          <w:pgMar w:top="360" w:right="720" w:bottom="450" w:left="720" w:header="720" w:footer="720" w:gutter="0"/>
          <w:cols w:space="720"/>
          <w:docGrid w:linePitch="360"/>
        </w:sectPr>
      </w:pPr>
    </w:p>
    <w:p w14:paraId="4CC8E7E8" w14:textId="3DE99D14" w:rsidR="00CF0942" w:rsidRDefault="003C1FFD" w:rsidP="00CF0942">
      <w:pPr>
        <w:ind w:right="-9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16.  Now you will investigate how adding water changes the pH of the solution.  Reset the simulation page with </w:t>
      </w:r>
      <w:r w:rsidR="00CF0942">
        <w:rPr>
          <w:rFonts w:ascii="Comic Sans MS" w:hAnsi="Comic Sans MS"/>
          <w:sz w:val="20"/>
          <w:szCs w:val="20"/>
        </w:rPr>
        <w:t>the reset arrow.</w:t>
      </w:r>
    </w:p>
    <w:p w14:paraId="5828E284" w14:textId="52758AFE" w:rsidR="003C1FFD" w:rsidRDefault="00CF0942" w:rsidP="00CF0942">
      <w:pPr>
        <w:ind w:left="72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078D6C30" wp14:editId="3903405C">
            <wp:extent cx="224938" cy="227822"/>
            <wp:effectExtent l="0" t="0" r="381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23 at 6.27.18 PM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38" cy="22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8E038" w14:textId="77777777" w:rsidR="00CF0942" w:rsidRDefault="00CF0942" w:rsidP="00CF0942">
      <w:pPr>
        <w:rPr>
          <w:rFonts w:ascii="Comic Sans MS" w:hAnsi="Comic Sans MS"/>
          <w:sz w:val="20"/>
          <w:szCs w:val="20"/>
        </w:rPr>
        <w:sectPr w:rsidR="00CF0942" w:rsidSect="00CF0942">
          <w:type w:val="continuous"/>
          <w:pgSz w:w="12240" w:h="15840"/>
          <w:pgMar w:top="360" w:right="720" w:bottom="450" w:left="720" w:header="720" w:footer="720" w:gutter="0"/>
          <w:cols w:num="2" w:space="180"/>
          <w:docGrid w:linePitch="360"/>
        </w:sectPr>
      </w:pPr>
    </w:p>
    <w:p w14:paraId="27AEAF91" w14:textId="77777777" w:rsidR="00CF0942" w:rsidRDefault="00CF0942" w:rsidP="00CF0942">
      <w:pPr>
        <w:rPr>
          <w:rFonts w:ascii="Comic Sans MS" w:hAnsi="Comic Sans MS"/>
          <w:sz w:val="20"/>
          <w:szCs w:val="20"/>
        </w:rPr>
      </w:pPr>
    </w:p>
    <w:p w14:paraId="5F80EB6D" w14:textId="7FC8D539" w:rsidR="00CF0942" w:rsidRDefault="00CF0942" w:rsidP="00CF094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17.  Make sure to </w:t>
      </w:r>
      <w:proofErr w:type="spellStart"/>
      <w:r>
        <w:rPr>
          <w:rFonts w:ascii="Comic Sans MS" w:hAnsi="Comic Sans MS"/>
          <w:sz w:val="20"/>
          <w:szCs w:val="20"/>
        </w:rPr>
        <w:t>reclick</w:t>
      </w:r>
      <w:proofErr w:type="spellEnd"/>
      <w:r>
        <w:rPr>
          <w:rFonts w:ascii="Comic Sans MS" w:hAnsi="Comic Sans MS"/>
          <w:sz w:val="20"/>
          <w:szCs w:val="20"/>
        </w:rPr>
        <w:t xml:space="preserve"> on the H</w:t>
      </w:r>
      <w:r w:rsidRPr="00F672A5"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O</w:t>
      </w:r>
      <w:r w:rsidRPr="00F672A5">
        <w:rPr>
          <w:rFonts w:ascii="Comic Sans MS" w:hAnsi="Comic Sans MS"/>
          <w:sz w:val="20"/>
          <w:szCs w:val="20"/>
          <w:vertAlign w:val="superscript"/>
        </w:rPr>
        <w:t>+</w:t>
      </w:r>
      <w:r>
        <w:rPr>
          <w:rFonts w:ascii="Comic Sans MS" w:hAnsi="Comic Sans MS"/>
          <w:sz w:val="20"/>
          <w:szCs w:val="20"/>
        </w:rPr>
        <w:t>/OH</w:t>
      </w:r>
      <w:r w:rsidRPr="00F672A5"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 xml:space="preserve"> ratio box located below the beaker with the substance.</w:t>
      </w:r>
    </w:p>
    <w:p w14:paraId="644996F2" w14:textId="6FD4A24A" w:rsidR="00CF0942" w:rsidRDefault="00CF0942" w:rsidP="00CF0942">
      <w:pPr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4B62EE16" wp14:editId="2D54AFEA">
            <wp:extent cx="911290" cy="453545"/>
            <wp:effectExtent l="0" t="0" r="3175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23 at 4.05.40 P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90" cy="45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 </w:t>
      </w:r>
    </w:p>
    <w:p w14:paraId="48986969" w14:textId="77777777" w:rsidR="00CF0942" w:rsidRDefault="00CF0942" w:rsidP="00CF0942">
      <w:pPr>
        <w:rPr>
          <w:rFonts w:ascii="Comic Sans MS" w:hAnsi="Comic Sans MS"/>
          <w:sz w:val="20"/>
          <w:szCs w:val="20"/>
        </w:rPr>
        <w:sectPr w:rsidR="00CF0942" w:rsidSect="003C1FFD">
          <w:type w:val="continuous"/>
          <w:pgSz w:w="12240" w:h="15840"/>
          <w:pgMar w:top="360" w:right="720" w:bottom="450" w:left="720" w:header="720" w:footer="720" w:gutter="0"/>
          <w:cols w:space="720"/>
          <w:docGrid w:linePitch="360"/>
        </w:sectPr>
      </w:pPr>
    </w:p>
    <w:p w14:paraId="7A9BB17B" w14:textId="739224BD" w:rsidR="00CF0942" w:rsidRDefault="00CF0942" w:rsidP="00CF094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18.  Investigate the effect of adding water to a solution on the pH of that solution.  Add enough water to the solution to bring the total volume of the beaker up to 1 L using the water knob.</w:t>
      </w:r>
    </w:p>
    <w:p w14:paraId="1C8E937F" w14:textId="030B176A" w:rsidR="00CF0942" w:rsidRDefault="00CF0942" w:rsidP="00CF094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5B8DE1C6" wp14:editId="21DE6C47">
            <wp:extent cx="796990" cy="560329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23 at 6.30.39 PM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748" cy="56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E698D" w14:textId="77777777" w:rsidR="00CF0942" w:rsidRDefault="00CF0942" w:rsidP="005E039E">
      <w:pPr>
        <w:rPr>
          <w:rFonts w:ascii="Comic Sans MS" w:hAnsi="Comic Sans MS"/>
          <w:sz w:val="20"/>
          <w:szCs w:val="20"/>
        </w:rPr>
        <w:sectPr w:rsidR="00CF0942" w:rsidSect="00CF0942">
          <w:type w:val="continuous"/>
          <w:pgSz w:w="12240" w:h="15840"/>
          <w:pgMar w:top="360" w:right="720" w:bottom="450" w:left="720" w:header="720" w:footer="720" w:gutter="0"/>
          <w:cols w:num="2" w:space="720"/>
          <w:docGrid w:linePitch="360"/>
        </w:sectPr>
      </w:pPr>
    </w:p>
    <w:p w14:paraId="7630A03F" w14:textId="1A10B9A3" w:rsidR="00CF0942" w:rsidRDefault="00CF0942" w:rsidP="005E039E">
      <w:pPr>
        <w:rPr>
          <w:rFonts w:ascii="Comic Sans MS" w:hAnsi="Comic Sans MS"/>
          <w:sz w:val="20"/>
          <w:szCs w:val="20"/>
        </w:rPr>
      </w:pPr>
    </w:p>
    <w:p w14:paraId="5413F6B3" w14:textId="296935CB" w:rsidR="00CF0942" w:rsidRDefault="00CF0942" w:rsidP="005E0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19.  Fill in the chart below with data from five different solutions.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388"/>
        <w:gridCol w:w="1152"/>
        <w:gridCol w:w="1097"/>
        <w:gridCol w:w="1262"/>
        <w:gridCol w:w="1221"/>
        <w:gridCol w:w="1440"/>
        <w:gridCol w:w="1080"/>
      </w:tblGrid>
      <w:tr w:rsidR="00E83F68" w14:paraId="51C2CA4A" w14:textId="77777777" w:rsidTr="00E83F68">
        <w:tc>
          <w:tcPr>
            <w:tcW w:w="1998" w:type="dxa"/>
            <w:vMerge w:val="restart"/>
          </w:tcPr>
          <w:p w14:paraId="3A148427" w14:textId="516CE7F6" w:rsidR="00E83F68" w:rsidRPr="00E83F68" w:rsidRDefault="00E83F68" w:rsidP="00E83F6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83F68">
              <w:rPr>
                <w:rFonts w:ascii="Comic Sans MS" w:hAnsi="Comic Sans MS"/>
                <w:b/>
                <w:sz w:val="20"/>
                <w:szCs w:val="20"/>
              </w:rPr>
              <w:t>Substance</w:t>
            </w:r>
          </w:p>
        </w:tc>
        <w:tc>
          <w:tcPr>
            <w:tcW w:w="1388" w:type="dxa"/>
            <w:vMerge w:val="restart"/>
          </w:tcPr>
          <w:p w14:paraId="7E3A48B9" w14:textId="6A054089" w:rsidR="00E83F68" w:rsidRPr="00E83F68" w:rsidRDefault="00E83F68" w:rsidP="00E83F6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Acid or base?</w:t>
            </w:r>
          </w:p>
        </w:tc>
        <w:tc>
          <w:tcPr>
            <w:tcW w:w="2249" w:type="dxa"/>
            <w:gridSpan w:val="2"/>
          </w:tcPr>
          <w:p w14:paraId="73FE5EF2" w14:textId="3CD62445" w:rsidR="00E83F68" w:rsidRPr="00E83F68" w:rsidRDefault="00E83F68" w:rsidP="00E83F6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E83F68">
              <w:rPr>
                <w:rFonts w:ascii="Comic Sans MS" w:hAnsi="Comic Sans MS"/>
                <w:b/>
                <w:sz w:val="20"/>
                <w:szCs w:val="20"/>
              </w:rPr>
              <w:t>pH</w:t>
            </w:r>
            <w:proofErr w:type="gramEnd"/>
          </w:p>
        </w:tc>
        <w:tc>
          <w:tcPr>
            <w:tcW w:w="2483" w:type="dxa"/>
            <w:gridSpan w:val="2"/>
          </w:tcPr>
          <w:p w14:paraId="4B1E9ECD" w14:textId="2008D902" w:rsidR="00E83F68" w:rsidRPr="00E83F68" w:rsidRDefault="00E83F68" w:rsidP="00E83F6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83F68">
              <w:rPr>
                <w:rFonts w:ascii="Comic Sans MS" w:hAnsi="Comic Sans MS"/>
                <w:b/>
                <w:sz w:val="20"/>
                <w:szCs w:val="20"/>
              </w:rPr>
              <w:t>H</w:t>
            </w:r>
            <w:r w:rsidRPr="00E83F68">
              <w:rPr>
                <w:rFonts w:ascii="Comic Sans MS" w:hAnsi="Comic Sans MS"/>
                <w:b/>
                <w:sz w:val="20"/>
                <w:szCs w:val="20"/>
                <w:vertAlign w:val="subscript"/>
              </w:rPr>
              <w:t>3</w:t>
            </w:r>
            <w:r w:rsidRPr="00E83F68">
              <w:rPr>
                <w:rFonts w:ascii="Comic Sans MS" w:hAnsi="Comic Sans MS"/>
                <w:b/>
                <w:sz w:val="20"/>
                <w:szCs w:val="20"/>
              </w:rPr>
              <w:t>O</w:t>
            </w:r>
            <w:r w:rsidRPr="00E83F68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+</w:t>
            </w:r>
            <w:r w:rsidRPr="00E83F68">
              <w:rPr>
                <w:rFonts w:ascii="Comic Sans MS" w:hAnsi="Comic Sans MS"/>
                <w:b/>
                <w:sz w:val="20"/>
                <w:szCs w:val="20"/>
              </w:rPr>
              <w:t xml:space="preserve"> ion concentration (</w:t>
            </w:r>
            <w:proofErr w:type="spellStart"/>
            <w:r w:rsidRPr="00E83F68">
              <w:rPr>
                <w:rFonts w:ascii="Comic Sans MS" w:hAnsi="Comic Sans MS"/>
                <w:b/>
                <w:sz w:val="20"/>
                <w:szCs w:val="20"/>
              </w:rPr>
              <w:t>mol</w:t>
            </w:r>
            <w:proofErr w:type="spellEnd"/>
            <w:r w:rsidRPr="00E83F68">
              <w:rPr>
                <w:rFonts w:ascii="Comic Sans MS" w:hAnsi="Comic Sans MS"/>
                <w:b/>
                <w:sz w:val="20"/>
                <w:szCs w:val="20"/>
              </w:rPr>
              <w:t>/L)</w:t>
            </w:r>
          </w:p>
        </w:tc>
        <w:tc>
          <w:tcPr>
            <w:tcW w:w="2520" w:type="dxa"/>
            <w:gridSpan w:val="2"/>
          </w:tcPr>
          <w:p w14:paraId="6AD2C07A" w14:textId="694506DC" w:rsidR="00E83F68" w:rsidRPr="00E83F68" w:rsidRDefault="00E83F68" w:rsidP="00E83F6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83F68">
              <w:rPr>
                <w:rFonts w:ascii="Comic Sans MS" w:hAnsi="Comic Sans MS"/>
                <w:b/>
                <w:sz w:val="20"/>
                <w:szCs w:val="20"/>
              </w:rPr>
              <w:t>OH</w:t>
            </w:r>
            <w:r w:rsidRPr="00E83F68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-</w:t>
            </w:r>
            <w:r w:rsidRPr="00E83F68">
              <w:rPr>
                <w:rFonts w:ascii="Comic Sans MS" w:hAnsi="Comic Sans MS"/>
                <w:b/>
                <w:sz w:val="20"/>
                <w:szCs w:val="20"/>
              </w:rPr>
              <w:t xml:space="preserve"> ion concentration (</w:t>
            </w:r>
            <w:proofErr w:type="spellStart"/>
            <w:r w:rsidRPr="00E83F68">
              <w:rPr>
                <w:rFonts w:ascii="Comic Sans MS" w:hAnsi="Comic Sans MS"/>
                <w:b/>
                <w:sz w:val="20"/>
                <w:szCs w:val="20"/>
              </w:rPr>
              <w:t>mol</w:t>
            </w:r>
            <w:proofErr w:type="spellEnd"/>
            <w:r w:rsidRPr="00E83F68">
              <w:rPr>
                <w:rFonts w:ascii="Comic Sans MS" w:hAnsi="Comic Sans MS"/>
                <w:b/>
                <w:sz w:val="20"/>
                <w:szCs w:val="20"/>
              </w:rPr>
              <w:t>/L)</w:t>
            </w:r>
          </w:p>
        </w:tc>
      </w:tr>
      <w:tr w:rsidR="00E83F68" w14:paraId="7ADBE877" w14:textId="77777777" w:rsidTr="00E83F68">
        <w:tc>
          <w:tcPr>
            <w:tcW w:w="1998" w:type="dxa"/>
            <w:vMerge/>
          </w:tcPr>
          <w:p w14:paraId="38D74875" w14:textId="77777777" w:rsidR="00E83F68" w:rsidRPr="00E83F68" w:rsidRDefault="00E83F68" w:rsidP="00E83F6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14:paraId="5F930787" w14:textId="77777777" w:rsidR="00E83F68" w:rsidRPr="00E83F68" w:rsidRDefault="00E83F68" w:rsidP="00E83F6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52" w:type="dxa"/>
          </w:tcPr>
          <w:p w14:paraId="36038699" w14:textId="1D04E35C" w:rsidR="00E83F68" w:rsidRPr="00E83F68" w:rsidRDefault="00E83F68" w:rsidP="00E83F6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83F68">
              <w:rPr>
                <w:rFonts w:ascii="Comic Sans MS" w:hAnsi="Comic Sans MS"/>
                <w:b/>
                <w:sz w:val="20"/>
                <w:szCs w:val="20"/>
              </w:rPr>
              <w:t>Initial at 0.5 L</w:t>
            </w:r>
          </w:p>
        </w:tc>
        <w:tc>
          <w:tcPr>
            <w:tcW w:w="1097" w:type="dxa"/>
          </w:tcPr>
          <w:p w14:paraId="404F6A1B" w14:textId="7FEE580F" w:rsidR="00E83F68" w:rsidRPr="00E83F68" w:rsidRDefault="00E83F68" w:rsidP="00E83F6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83F68">
              <w:rPr>
                <w:rFonts w:ascii="Comic Sans MS" w:hAnsi="Comic Sans MS"/>
                <w:b/>
                <w:sz w:val="20"/>
                <w:szCs w:val="20"/>
              </w:rPr>
              <w:t>Final at 1 L</w:t>
            </w:r>
          </w:p>
        </w:tc>
        <w:tc>
          <w:tcPr>
            <w:tcW w:w="1262" w:type="dxa"/>
          </w:tcPr>
          <w:p w14:paraId="41A6756F" w14:textId="2EA3829B" w:rsidR="00E83F68" w:rsidRPr="00E83F68" w:rsidRDefault="00E83F68" w:rsidP="00E83F6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83F68">
              <w:rPr>
                <w:rFonts w:ascii="Comic Sans MS" w:hAnsi="Comic Sans MS"/>
                <w:b/>
                <w:sz w:val="20"/>
                <w:szCs w:val="20"/>
              </w:rPr>
              <w:t>Initial at 0.5 L</w:t>
            </w:r>
          </w:p>
        </w:tc>
        <w:tc>
          <w:tcPr>
            <w:tcW w:w="1221" w:type="dxa"/>
          </w:tcPr>
          <w:p w14:paraId="66A28B84" w14:textId="77777777" w:rsidR="00E83F68" w:rsidRDefault="00E83F68" w:rsidP="00E83F6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83F68">
              <w:rPr>
                <w:rFonts w:ascii="Comic Sans MS" w:hAnsi="Comic Sans MS"/>
                <w:b/>
                <w:sz w:val="20"/>
                <w:szCs w:val="20"/>
              </w:rPr>
              <w:t xml:space="preserve">Final at </w:t>
            </w:r>
          </w:p>
          <w:p w14:paraId="29F4052F" w14:textId="04CF309B" w:rsidR="00E83F68" w:rsidRPr="00E83F68" w:rsidRDefault="00E83F68" w:rsidP="00E83F6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83F68">
              <w:rPr>
                <w:rFonts w:ascii="Comic Sans MS" w:hAnsi="Comic Sans MS"/>
                <w:b/>
                <w:sz w:val="20"/>
                <w:szCs w:val="20"/>
              </w:rPr>
              <w:t>1 L</w:t>
            </w:r>
          </w:p>
        </w:tc>
        <w:tc>
          <w:tcPr>
            <w:tcW w:w="1440" w:type="dxa"/>
          </w:tcPr>
          <w:p w14:paraId="11779818" w14:textId="5DA1EAA2" w:rsidR="00E83F68" w:rsidRPr="00E83F68" w:rsidRDefault="00E83F68" w:rsidP="00E83F6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83F68">
              <w:rPr>
                <w:rFonts w:ascii="Comic Sans MS" w:hAnsi="Comic Sans MS"/>
                <w:b/>
                <w:sz w:val="20"/>
                <w:szCs w:val="20"/>
              </w:rPr>
              <w:t>Initial at 0.5 L</w:t>
            </w:r>
          </w:p>
        </w:tc>
        <w:tc>
          <w:tcPr>
            <w:tcW w:w="1080" w:type="dxa"/>
          </w:tcPr>
          <w:p w14:paraId="34129727" w14:textId="27B33E6A" w:rsidR="00E83F68" w:rsidRPr="00E83F68" w:rsidRDefault="00E83F68" w:rsidP="00E83F6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83F68">
              <w:rPr>
                <w:rFonts w:ascii="Comic Sans MS" w:hAnsi="Comic Sans MS"/>
                <w:b/>
                <w:sz w:val="20"/>
                <w:szCs w:val="20"/>
              </w:rPr>
              <w:t>Final at 1 L</w:t>
            </w:r>
          </w:p>
        </w:tc>
      </w:tr>
      <w:tr w:rsidR="00E83F68" w14:paraId="2680CEC5" w14:textId="77777777" w:rsidTr="00E83F68">
        <w:tc>
          <w:tcPr>
            <w:tcW w:w="1998" w:type="dxa"/>
          </w:tcPr>
          <w:p w14:paraId="617223E0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8" w:type="dxa"/>
          </w:tcPr>
          <w:p w14:paraId="30F139D1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2D731F2" w14:textId="2694AE58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97" w:type="dxa"/>
          </w:tcPr>
          <w:p w14:paraId="44A40E7E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4CCE218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21" w:type="dxa"/>
          </w:tcPr>
          <w:p w14:paraId="230AA942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B0C0A16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EBE846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83F68" w14:paraId="09976759" w14:textId="77777777" w:rsidTr="00E83F68">
        <w:tc>
          <w:tcPr>
            <w:tcW w:w="1998" w:type="dxa"/>
          </w:tcPr>
          <w:p w14:paraId="3689328F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8" w:type="dxa"/>
          </w:tcPr>
          <w:p w14:paraId="0FCB6227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8656D5E" w14:textId="3143C438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97" w:type="dxa"/>
          </w:tcPr>
          <w:p w14:paraId="76218BAF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FF89EEC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21" w:type="dxa"/>
          </w:tcPr>
          <w:p w14:paraId="7FF5C8BB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2297A9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20ED43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83F68" w14:paraId="1749E39F" w14:textId="77777777" w:rsidTr="00E83F68">
        <w:tc>
          <w:tcPr>
            <w:tcW w:w="1998" w:type="dxa"/>
          </w:tcPr>
          <w:p w14:paraId="10647BC8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8" w:type="dxa"/>
          </w:tcPr>
          <w:p w14:paraId="5D12622C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9ED4ED7" w14:textId="0881226D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97" w:type="dxa"/>
          </w:tcPr>
          <w:p w14:paraId="1FF68E3C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62" w:type="dxa"/>
          </w:tcPr>
          <w:p w14:paraId="50BB5EA6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21" w:type="dxa"/>
          </w:tcPr>
          <w:p w14:paraId="3F2AF1C1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D893EB8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380F3B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83F68" w14:paraId="55DB1978" w14:textId="77777777" w:rsidTr="00E83F68">
        <w:tc>
          <w:tcPr>
            <w:tcW w:w="1998" w:type="dxa"/>
          </w:tcPr>
          <w:p w14:paraId="08AE0E47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8" w:type="dxa"/>
          </w:tcPr>
          <w:p w14:paraId="1B49671B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8666029" w14:textId="254D2321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97" w:type="dxa"/>
          </w:tcPr>
          <w:p w14:paraId="2A83B85F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62" w:type="dxa"/>
          </w:tcPr>
          <w:p w14:paraId="1A44E630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21" w:type="dxa"/>
          </w:tcPr>
          <w:p w14:paraId="603F7276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D170D74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6C0D41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83F68" w14:paraId="3D803980" w14:textId="77777777" w:rsidTr="00E83F68">
        <w:tc>
          <w:tcPr>
            <w:tcW w:w="1998" w:type="dxa"/>
          </w:tcPr>
          <w:p w14:paraId="27A70066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CC7219F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E619F11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97" w:type="dxa"/>
          </w:tcPr>
          <w:p w14:paraId="521FFB88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0017EA1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21" w:type="dxa"/>
          </w:tcPr>
          <w:p w14:paraId="4463A162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32FD99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37BDFB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83F68" w14:paraId="79FA1280" w14:textId="77777777" w:rsidTr="00E83F68">
        <w:tc>
          <w:tcPr>
            <w:tcW w:w="1998" w:type="dxa"/>
          </w:tcPr>
          <w:p w14:paraId="1E73D967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8" w:type="dxa"/>
          </w:tcPr>
          <w:p w14:paraId="5D68024F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A2D6BE2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97" w:type="dxa"/>
          </w:tcPr>
          <w:p w14:paraId="3B90BF7A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62" w:type="dxa"/>
          </w:tcPr>
          <w:p w14:paraId="3B0E8742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21" w:type="dxa"/>
          </w:tcPr>
          <w:p w14:paraId="3767C3F2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2D4F402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A1A314" w14:textId="77777777" w:rsidR="00E83F68" w:rsidRDefault="00E83F68" w:rsidP="005E039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4416BFC" w14:textId="77777777" w:rsidR="00CF0942" w:rsidRDefault="00CF0942" w:rsidP="005E039E">
      <w:pPr>
        <w:rPr>
          <w:rFonts w:ascii="Comic Sans MS" w:hAnsi="Comic Sans MS"/>
          <w:sz w:val="20"/>
          <w:szCs w:val="20"/>
        </w:rPr>
      </w:pPr>
    </w:p>
    <w:p w14:paraId="4E6BAF69" w14:textId="77777777" w:rsidR="00E83F68" w:rsidRDefault="00E83F68" w:rsidP="005E0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20.  Use the simulation and information from the chart to answer the following questions.</w:t>
      </w:r>
    </w:p>
    <w:p w14:paraId="1CD88814" w14:textId="14353E91" w:rsidR="00CF0942" w:rsidRDefault="00E83F68" w:rsidP="00E83F68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  <w:szCs w:val="20"/>
        </w:rPr>
      </w:pPr>
      <w:r w:rsidRPr="00E83F68">
        <w:rPr>
          <w:rFonts w:ascii="Comic Sans MS" w:hAnsi="Comic Sans MS"/>
          <w:sz w:val="20"/>
          <w:szCs w:val="20"/>
        </w:rPr>
        <w:t>What happens to the pH of an acid as water is added?</w:t>
      </w:r>
    </w:p>
    <w:p w14:paraId="0081043F" w14:textId="77777777" w:rsidR="00E83F68" w:rsidRPr="00E83F68" w:rsidRDefault="00E83F68" w:rsidP="00E83F68">
      <w:pPr>
        <w:rPr>
          <w:rFonts w:ascii="Comic Sans MS" w:hAnsi="Comic Sans MS"/>
          <w:sz w:val="20"/>
          <w:szCs w:val="20"/>
        </w:rPr>
      </w:pPr>
    </w:p>
    <w:p w14:paraId="70A7F600" w14:textId="41F979FC" w:rsidR="00E83F68" w:rsidRDefault="00E83F68" w:rsidP="00E83F68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happens to the concentration of both H</w:t>
      </w:r>
      <w:r w:rsidRPr="00E83F68"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O</w:t>
      </w:r>
      <w:r w:rsidRPr="00E83F68">
        <w:rPr>
          <w:rFonts w:ascii="Comic Sans MS" w:hAnsi="Comic Sans MS"/>
          <w:sz w:val="20"/>
          <w:szCs w:val="20"/>
          <w:vertAlign w:val="superscript"/>
        </w:rPr>
        <w:t>+</w:t>
      </w:r>
      <w:r>
        <w:rPr>
          <w:rFonts w:ascii="Comic Sans MS" w:hAnsi="Comic Sans MS"/>
          <w:sz w:val="20"/>
          <w:szCs w:val="20"/>
        </w:rPr>
        <w:t xml:space="preserve"> and OH</w:t>
      </w:r>
      <w:r w:rsidRPr="00E83F68"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 xml:space="preserve"> ions as water is added to an acid?</w:t>
      </w:r>
    </w:p>
    <w:p w14:paraId="0F085AE2" w14:textId="77777777" w:rsidR="00E83F68" w:rsidRPr="00E83F68" w:rsidRDefault="00E83F68" w:rsidP="00E83F68">
      <w:pPr>
        <w:rPr>
          <w:rFonts w:ascii="Comic Sans MS" w:hAnsi="Comic Sans MS"/>
          <w:sz w:val="20"/>
          <w:szCs w:val="20"/>
        </w:rPr>
      </w:pPr>
    </w:p>
    <w:p w14:paraId="37F15FEB" w14:textId="433B038A" w:rsidR="00E83F68" w:rsidRDefault="00E83F68" w:rsidP="00E83F68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happens to the pH of a base as water is added?</w:t>
      </w:r>
    </w:p>
    <w:p w14:paraId="601321AB" w14:textId="77777777" w:rsidR="00E83F68" w:rsidRPr="00E83F68" w:rsidRDefault="00E83F68" w:rsidP="00E83F68">
      <w:pPr>
        <w:rPr>
          <w:rFonts w:ascii="Comic Sans MS" w:hAnsi="Comic Sans MS"/>
          <w:sz w:val="20"/>
          <w:szCs w:val="20"/>
        </w:rPr>
      </w:pPr>
    </w:p>
    <w:p w14:paraId="1AC99A8E" w14:textId="274DAB76" w:rsidR="00E83F68" w:rsidRDefault="00E83F68" w:rsidP="00E83F68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What happens to the concentration of both H</w:t>
      </w:r>
      <w:r w:rsidRPr="00E83F68"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O</w:t>
      </w:r>
      <w:r w:rsidRPr="00E83F68">
        <w:rPr>
          <w:rFonts w:ascii="Comic Sans MS" w:hAnsi="Comic Sans MS"/>
          <w:sz w:val="20"/>
          <w:szCs w:val="20"/>
          <w:vertAlign w:val="superscript"/>
        </w:rPr>
        <w:t xml:space="preserve">+ </w:t>
      </w:r>
      <w:r>
        <w:rPr>
          <w:rFonts w:ascii="Comic Sans MS" w:hAnsi="Comic Sans MS"/>
          <w:sz w:val="20"/>
          <w:szCs w:val="20"/>
        </w:rPr>
        <w:t>and OH</w:t>
      </w:r>
      <w:r w:rsidRPr="00E83F68"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 xml:space="preserve"> ions as water is added to a base?</w:t>
      </w:r>
    </w:p>
    <w:p w14:paraId="6735FDA5" w14:textId="77777777" w:rsidR="00E83F68" w:rsidRPr="00E83F68" w:rsidRDefault="00E83F68" w:rsidP="00E83F68">
      <w:pPr>
        <w:rPr>
          <w:rFonts w:ascii="Comic Sans MS" w:hAnsi="Comic Sans MS"/>
          <w:sz w:val="20"/>
          <w:szCs w:val="20"/>
        </w:rPr>
      </w:pPr>
    </w:p>
    <w:p w14:paraId="20BF553E" w14:textId="77777777" w:rsidR="00E83F68" w:rsidRPr="00E83F68" w:rsidRDefault="00E83F68" w:rsidP="00E83F68">
      <w:pPr>
        <w:pStyle w:val="ListParagraph"/>
        <w:ind w:left="1440"/>
        <w:rPr>
          <w:rFonts w:ascii="Comic Sans MS" w:hAnsi="Comic Sans MS"/>
          <w:sz w:val="20"/>
          <w:szCs w:val="20"/>
        </w:rPr>
      </w:pPr>
    </w:p>
    <w:p w14:paraId="0D015DBA" w14:textId="69B794BF" w:rsidR="00E83F68" w:rsidRDefault="00E83F68" w:rsidP="005E0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21. Go back and answer the guiding questions from the beginning of this activity.</w:t>
      </w:r>
    </w:p>
    <w:p w14:paraId="42D25D25" w14:textId="716E90E4" w:rsidR="00E83F68" w:rsidRDefault="00942C95" w:rsidP="005E0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96048" wp14:editId="17AF81E6">
                <wp:simplePos x="0" y="0"/>
                <wp:positionH relativeFrom="column">
                  <wp:posOffset>4152900</wp:posOffset>
                </wp:positionH>
                <wp:positionV relativeFrom="paragraph">
                  <wp:posOffset>259715</wp:posOffset>
                </wp:positionV>
                <wp:extent cx="3314700" cy="45720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55768" w14:textId="77777777" w:rsidR="00942C95" w:rsidRPr="00942C95" w:rsidRDefault="00942C95" w:rsidP="00942C9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                                </w:t>
                            </w:r>
                            <w:r w:rsidRPr="00942C95">
                              <w:rPr>
                                <w:b/>
                                <w:sz w:val="16"/>
                              </w:rPr>
                              <w:t xml:space="preserve">Lyric </w:t>
                            </w:r>
                            <w:proofErr w:type="spellStart"/>
                            <w:r w:rsidRPr="00942C95">
                              <w:rPr>
                                <w:b/>
                                <w:sz w:val="16"/>
                              </w:rPr>
                              <w:t>Portwood</w:t>
                            </w:r>
                            <w:proofErr w:type="spellEnd"/>
                            <w:r w:rsidRPr="00942C95">
                              <w:rPr>
                                <w:b/>
                                <w:sz w:val="16"/>
                              </w:rPr>
                              <w:t>, South Paulding HS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margin-left:327pt;margin-top:20.45pt;width:261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" filled="f" stroked="f">
                <v:textbox>
                  <w:txbxContent>
                    <w:p w14:paraId="00F55768" w14:textId="77777777" w:rsidR="00942C95" w:rsidRPr="00942C95" w:rsidRDefault="00942C95" w:rsidP="00942C9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                                </w:t>
                      </w:r>
                      <w:r w:rsidRPr="00942C95">
                        <w:rPr>
                          <w:b/>
                          <w:sz w:val="16"/>
                        </w:rPr>
                        <w:t xml:space="preserve">Lyric </w:t>
                      </w:r>
                      <w:proofErr w:type="spellStart"/>
                      <w:r w:rsidRPr="00942C95">
                        <w:rPr>
                          <w:b/>
                          <w:sz w:val="16"/>
                        </w:rPr>
                        <w:t>Portwood</w:t>
                      </w:r>
                      <w:proofErr w:type="spellEnd"/>
                      <w:r w:rsidRPr="00942C95">
                        <w:rPr>
                          <w:b/>
                          <w:sz w:val="16"/>
                        </w:rPr>
                        <w:t>, South Paulding HS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4C34A7" w14:textId="6249FB1F" w:rsidR="00E83F68" w:rsidRPr="005D7BDF" w:rsidRDefault="005D7BDF" w:rsidP="005D7BDF">
      <w:pPr>
        <w:jc w:val="center"/>
        <w:rPr>
          <w:rFonts w:ascii="Comic Sans MS" w:hAnsi="Comic Sans MS"/>
          <w:b/>
          <w:sz w:val="32"/>
          <w:szCs w:val="20"/>
          <w:u w:val="single"/>
        </w:rPr>
      </w:pPr>
      <w:r w:rsidRPr="005D7BDF">
        <w:rPr>
          <w:rFonts w:ascii="Comic Sans MS" w:hAnsi="Comic Sans MS"/>
          <w:b/>
          <w:sz w:val="32"/>
          <w:szCs w:val="20"/>
          <w:u w:val="single"/>
        </w:rPr>
        <w:t>Determining pH</w:t>
      </w:r>
    </w:p>
    <w:p w14:paraId="558CA6D6" w14:textId="77777777" w:rsidR="00E83F68" w:rsidRPr="005D7BDF" w:rsidRDefault="00E83F68" w:rsidP="005E039E">
      <w:pPr>
        <w:rPr>
          <w:rFonts w:ascii="Comic Sans MS" w:hAnsi="Comic Sans MS"/>
          <w:b/>
          <w:sz w:val="20"/>
          <w:szCs w:val="20"/>
          <w:u w:val="single"/>
        </w:rPr>
      </w:pPr>
    </w:p>
    <w:p w14:paraId="0FE9341D" w14:textId="4B33B299" w:rsidR="00E83F68" w:rsidRPr="005D7BDF" w:rsidRDefault="005D7BDF" w:rsidP="005E039E">
      <w:pPr>
        <w:rPr>
          <w:rFonts w:ascii="Comic Sans MS" w:hAnsi="Comic Sans MS"/>
          <w:b/>
          <w:sz w:val="20"/>
          <w:szCs w:val="20"/>
          <w:u w:val="single"/>
        </w:rPr>
      </w:pPr>
      <w:r w:rsidRPr="005D7BDF">
        <w:rPr>
          <w:rFonts w:ascii="Comic Sans MS" w:hAnsi="Comic Sans MS"/>
          <w:b/>
          <w:sz w:val="20"/>
          <w:szCs w:val="20"/>
          <w:u w:val="single"/>
        </w:rPr>
        <w:t>Guiding Question:</w:t>
      </w:r>
    </w:p>
    <w:tbl>
      <w:tblPr>
        <w:tblStyle w:val="TableGrid"/>
        <w:tblpPr w:leftFromText="180" w:rightFromText="180" w:vertAnchor="page" w:horzAnchor="page" w:tblpX="1909" w:tblpY="5041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900"/>
        <w:gridCol w:w="2070"/>
      </w:tblGrid>
      <w:tr w:rsidR="005D7BDF" w:rsidRPr="00C8665A" w14:paraId="4236651A" w14:textId="77777777" w:rsidTr="000D1272">
        <w:tc>
          <w:tcPr>
            <w:tcW w:w="1818" w:type="dxa"/>
            <w:vAlign w:val="center"/>
          </w:tcPr>
          <w:p w14:paraId="2A7228D8" w14:textId="77777777" w:rsidR="005D7BDF" w:rsidRPr="00C8665A" w:rsidRDefault="005D7BDF" w:rsidP="005D7BD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8665A">
              <w:rPr>
                <w:rFonts w:ascii="Comic Sans MS" w:hAnsi="Comic Sans MS"/>
                <w:b/>
                <w:sz w:val="20"/>
                <w:szCs w:val="20"/>
              </w:rPr>
              <w:t>Substance</w:t>
            </w:r>
          </w:p>
        </w:tc>
        <w:tc>
          <w:tcPr>
            <w:tcW w:w="900" w:type="dxa"/>
            <w:vAlign w:val="center"/>
          </w:tcPr>
          <w:p w14:paraId="7895AB06" w14:textId="77777777" w:rsidR="005D7BDF" w:rsidRPr="00C8665A" w:rsidRDefault="005D7BDF" w:rsidP="005D7BD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C8665A">
              <w:rPr>
                <w:rFonts w:ascii="Comic Sans MS" w:hAnsi="Comic Sans MS"/>
                <w:b/>
                <w:sz w:val="20"/>
                <w:szCs w:val="20"/>
              </w:rPr>
              <w:t>pH</w:t>
            </w:r>
            <w:proofErr w:type="gramEnd"/>
          </w:p>
        </w:tc>
        <w:tc>
          <w:tcPr>
            <w:tcW w:w="2070" w:type="dxa"/>
            <w:vAlign w:val="center"/>
          </w:tcPr>
          <w:p w14:paraId="20CF0D1A" w14:textId="48B19780" w:rsidR="005D7BDF" w:rsidRPr="00C8665A" w:rsidRDefault="005D7BDF" w:rsidP="005D7BD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H</w:t>
            </w:r>
            <w:r w:rsidRPr="000D1272">
              <w:rPr>
                <w:rFonts w:ascii="Comic Sans MS" w:hAnsi="Comic Sans MS"/>
                <w:b/>
                <w:sz w:val="20"/>
                <w:szCs w:val="20"/>
                <w:vertAlign w:val="subscript"/>
              </w:rPr>
              <w:t>3</w:t>
            </w:r>
            <w:r>
              <w:rPr>
                <w:rFonts w:ascii="Comic Sans MS" w:hAnsi="Comic Sans MS"/>
                <w:b/>
                <w:sz w:val="20"/>
                <w:szCs w:val="20"/>
              </w:rPr>
              <w:t>O</w:t>
            </w:r>
            <w:r w:rsidRPr="000D1272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+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concentration (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mol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>/L)</w:t>
            </w:r>
          </w:p>
        </w:tc>
      </w:tr>
      <w:tr w:rsidR="005D7BDF" w:rsidRPr="00C8665A" w14:paraId="7DFA82D4" w14:textId="77777777" w:rsidTr="000D1272">
        <w:tc>
          <w:tcPr>
            <w:tcW w:w="1818" w:type="dxa"/>
            <w:vAlign w:val="center"/>
          </w:tcPr>
          <w:p w14:paraId="3BD17B4D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Drain cleaner</w:t>
            </w:r>
          </w:p>
        </w:tc>
        <w:tc>
          <w:tcPr>
            <w:tcW w:w="900" w:type="dxa"/>
            <w:vAlign w:val="center"/>
          </w:tcPr>
          <w:p w14:paraId="6E73FF2E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311691D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D7BDF" w:rsidRPr="00C8665A" w14:paraId="44D7F055" w14:textId="77777777" w:rsidTr="000D1272">
        <w:tc>
          <w:tcPr>
            <w:tcW w:w="1818" w:type="dxa"/>
            <w:vAlign w:val="center"/>
          </w:tcPr>
          <w:p w14:paraId="0E7A049E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Hand soap</w:t>
            </w:r>
          </w:p>
        </w:tc>
        <w:tc>
          <w:tcPr>
            <w:tcW w:w="900" w:type="dxa"/>
            <w:vAlign w:val="center"/>
          </w:tcPr>
          <w:p w14:paraId="7A0FCFC7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BA2EFD7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D7BDF" w:rsidRPr="00C8665A" w14:paraId="6873765A" w14:textId="77777777" w:rsidTr="000D1272">
        <w:tc>
          <w:tcPr>
            <w:tcW w:w="1818" w:type="dxa"/>
            <w:vAlign w:val="center"/>
          </w:tcPr>
          <w:p w14:paraId="2B2BD5EE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Blood</w:t>
            </w:r>
          </w:p>
        </w:tc>
        <w:tc>
          <w:tcPr>
            <w:tcW w:w="900" w:type="dxa"/>
            <w:vAlign w:val="center"/>
          </w:tcPr>
          <w:p w14:paraId="4BBAD843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A076325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D7BDF" w:rsidRPr="00C8665A" w14:paraId="404861E4" w14:textId="77777777" w:rsidTr="000D1272">
        <w:tc>
          <w:tcPr>
            <w:tcW w:w="1818" w:type="dxa"/>
            <w:vAlign w:val="center"/>
          </w:tcPr>
          <w:p w14:paraId="30905AD3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Spit</w:t>
            </w:r>
          </w:p>
        </w:tc>
        <w:tc>
          <w:tcPr>
            <w:tcW w:w="900" w:type="dxa"/>
            <w:vAlign w:val="center"/>
          </w:tcPr>
          <w:p w14:paraId="2CF91B5B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B9B4F91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D7BDF" w:rsidRPr="00C8665A" w14:paraId="63113F8D" w14:textId="77777777" w:rsidTr="000D1272">
        <w:tc>
          <w:tcPr>
            <w:tcW w:w="1818" w:type="dxa"/>
            <w:vAlign w:val="center"/>
          </w:tcPr>
          <w:p w14:paraId="33E0372E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Milk</w:t>
            </w:r>
          </w:p>
        </w:tc>
        <w:tc>
          <w:tcPr>
            <w:tcW w:w="900" w:type="dxa"/>
            <w:vAlign w:val="center"/>
          </w:tcPr>
          <w:p w14:paraId="3BB1A0E6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8767272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D7BDF" w:rsidRPr="00C8665A" w14:paraId="7B86C432" w14:textId="77777777" w:rsidTr="000D1272">
        <w:tc>
          <w:tcPr>
            <w:tcW w:w="1818" w:type="dxa"/>
            <w:vAlign w:val="center"/>
          </w:tcPr>
          <w:p w14:paraId="27BFF0A5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Chicken Soup</w:t>
            </w:r>
          </w:p>
        </w:tc>
        <w:tc>
          <w:tcPr>
            <w:tcW w:w="900" w:type="dxa"/>
            <w:vAlign w:val="center"/>
          </w:tcPr>
          <w:p w14:paraId="097FBD6A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4924C53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D7BDF" w:rsidRPr="00C8665A" w14:paraId="0FAD236A" w14:textId="77777777" w:rsidTr="000D1272">
        <w:tc>
          <w:tcPr>
            <w:tcW w:w="1818" w:type="dxa"/>
            <w:vAlign w:val="center"/>
          </w:tcPr>
          <w:p w14:paraId="7C21AD45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Coffee</w:t>
            </w:r>
          </w:p>
        </w:tc>
        <w:tc>
          <w:tcPr>
            <w:tcW w:w="900" w:type="dxa"/>
            <w:vAlign w:val="center"/>
          </w:tcPr>
          <w:p w14:paraId="33011AB1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C69BE0F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D7BDF" w:rsidRPr="00C8665A" w14:paraId="7F0FF3DD" w14:textId="77777777" w:rsidTr="000D1272">
        <w:tc>
          <w:tcPr>
            <w:tcW w:w="1818" w:type="dxa"/>
            <w:vAlign w:val="center"/>
          </w:tcPr>
          <w:p w14:paraId="00344472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Orange Juice</w:t>
            </w:r>
          </w:p>
        </w:tc>
        <w:tc>
          <w:tcPr>
            <w:tcW w:w="900" w:type="dxa"/>
            <w:vAlign w:val="center"/>
          </w:tcPr>
          <w:p w14:paraId="70327FF6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C63E333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D7BDF" w:rsidRPr="00C8665A" w14:paraId="4AD072D7" w14:textId="77777777" w:rsidTr="000D1272">
        <w:tc>
          <w:tcPr>
            <w:tcW w:w="1818" w:type="dxa"/>
            <w:vAlign w:val="center"/>
          </w:tcPr>
          <w:p w14:paraId="220B6B69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Soda Pop</w:t>
            </w:r>
          </w:p>
        </w:tc>
        <w:tc>
          <w:tcPr>
            <w:tcW w:w="900" w:type="dxa"/>
            <w:vAlign w:val="center"/>
          </w:tcPr>
          <w:p w14:paraId="2B245404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BB7F220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D7BDF" w:rsidRPr="00C8665A" w14:paraId="0CB0F0E6" w14:textId="77777777" w:rsidTr="000D1272">
        <w:tc>
          <w:tcPr>
            <w:tcW w:w="1818" w:type="dxa"/>
            <w:vAlign w:val="center"/>
          </w:tcPr>
          <w:p w14:paraId="39D28B4E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Vomit</w:t>
            </w:r>
          </w:p>
        </w:tc>
        <w:tc>
          <w:tcPr>
            <w:tcW w:w="900" w:type="dxa"/>
            <w:vAlign w:val="center"/>
          </w:tcPr>
          <w:p w14:paraId="5D370A13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38A5378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D7BDF" w:rsidRPr="00C8665A" w14:paraId="63045F5D" w14:textId="77777777" w:rsidTr="000D1272">
        <w:tc>
          <w:tcPr>
            <w:tcW w:w="1818" w:type="dxa"/>
            <w:vAlign w:val="center"/>
          </w:tcPr>
          <w:p w14:paraId="7B1653E9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Battery Acid</w:t>
            </w:r>
          </w:p>
        </w:tc>
        <w:tc>
          <w:tcPr>
            <w:tcW w:w="900" w:type="dxa"/>
            <w:vAlign w:val="center"/>
          </w:tcPr>
          <w:p w14:paraId="229DFFDE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26DA29E" w14:textId="77777777" w:rsidR="005D7BDF" w:rsidRPr="00C8665A" w:rsidRDefault="005D7BDF" w:rsidP="005D7B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DDB14D3" w14:textId="1E846211" w:rsidR="005E039E" w:rsidRDefault="005E039E" w:rsidP="005E039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How is the pH </w:t>
      </w:r>
      <w:r w:rsidR="005D7BDF">
        <w:rPr>
          <w:rFonts w:ascii="Comic Sans MS" w:hAnsi="Comic Sans MS"/>
          <w:sz w:val="20"/>
          <w:szCs w:val="20"/>
        </w:rPr>
        <w:t xml:space="preserve">quantitatively </w:t>
      </w:r>
      <w:r>
        <w:rPr>
          <w:rFonts w:ascii="Comic Sans MS" w:hAnsi="Comic Sans MS"/>
          <w:sz w:val="20"/>
          <w:szCs w:val="20"/>
        </w:rPr>
        <w:t>related to the hydronium ion concentration</w:t>
      </w:r>
      <w:r w:rsidR="005D7BDF">
        <w:rPr>
          <w:rFonts w:ascii="Comic Sans MS" w:hAnsi="Comic Sans MS"/>
          <w:sz w:val="20"/>
          <w:szCs w:val="20"/>
        </w:rPr>
        <w:t>?</w:t>
      </w:r>
    </w:p>
    <w:p w14:paraId="798599FE" w14:textId="77777777" w:rsidR="005D7BDF" w:rsidRDefault="005D7BDF" w:rsidP="005D7BDF">
      <w:pPr>
        <w:rPr>
          <w:rFonts w:ascii="Comic Sans MS" w:hAnsi="Comic Sans MS"/>
          <w:sz w:val="20"/>
          <w:szCs w:val="20"/>
        </w:rPr>
      </w:pPr>
    </w:p>
    <w:p w14:paraId="157196CB" w14:textId="7BB411D7" w:rsidR="005D7BDF" w:rsidRPr="00D337F7" w:rsidRDefault="005D7BDF" w:rsidP="005D7BDF">
      <w:pPr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Mathematical</w:t>
      </w:r>
      <w:r w:rsidRPr="00D337F7">
        <w:rPr>
          <w:rFonts w:ascii="Comic Sans MS" w:hAnsi="Comic Sans MS"/>
          <w:b/>
          <w:sz w:val="20"/>
          <w:szCs w:val="20"/>
          <w:u w:val="single"/>
        </w:rPr>
        <w:t xml:space="preserve"> Investigation</w:t>
      </w:r>
    </w:p>
    <w:p w14:paraId="41B2A46A" w14:textId="77777777" w:rsidR="005D7BDF" w:rsidRPr="00C8665A" w:rsidRDefault="005D7BDF" w:rsidP="005D7BDF">
      <w:pPr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sz w:val="20"/>
          <w:szCs w:val="20"/>
        </w:rPr>
        <w:t xml:space="preserve">1.  Navigate to the </w:t>
      </w:r>
      <w:proofErr w:type="spellStart"/>
      <w:r w:rsidRPr="00C8665A">
        <w:rPr>
          <w:rFonts w:ascii="Comic Sans MS" w:hAnsi="Comic Sans MS"/>
          <w:sz w:val="20"/>
          <w:szCs w:val="20"/>
        </w:rPr>
        <w:t>PhET</w:t>
      </w:r>
      <w:proofErr w:type="spellEnd"/>
      <w:r w:rsidRPr="00C8665A">
        <w:rPr>
          <w:rFonts w:ascii="Comic Sans MS" w:hAnsi="Comic Sans MS"/>
          <w:sz w:val="20"/>
          <w:szCs w:val="20"/>
        </w:rPr>
        <w:t xml:space="preserve"> “pH scale” Simulation.</w:t>
      </w:r>
    </w:p>
    <w:p w14:paraId="7D5A58F6" w14:textId="77777777" w:rsidR="005D7BDF" w:rsidRPr="00C8665A" w:rsidRDefault="005D7BDF" w:rsidP="005D7BDF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sz w:val="20"/>
          <w:szCs w:val="20"/>
        </w:rPr>
        <w:t xml:space="preserve">You can </w:t>
      </w:r>
      <w:proofErr w:type="spellStart"/>
      <w:r w:rsidRPr="00C8665A">
        <w:rPr>
          <w:rFonts w:ascii="Comic Sans MS" w:hAnsi="Comic Sans MS"/>
          <w:sz w:val="20"/>
          <w:szCs w:val="20"/>
        </w:rPr>
        <w:t>google</w:t>
      </w:r>
      <w:proofErr w:type="spellEnd"/>
      <w:r w:rsidRPr="00C8665A">
        <w:rPr>
          <w:rFonts w:ascii="Comic Sans MS" w:hAnsi="Comic Sans MS"/>
          <w:sz w:val="20"/>
          <w:szCs w:val="20"/>
        </w:rPr>
        <w:t xml:space="preserve"> “</w:t>
      </w:r>
      <w:proofErr w:type="spellStart"/>
      <w:r w:rsidRPr="00C8665A">
        <w:rPr>
          <w:rFonts w:ascii="Comic Sans MS" w:hAnsi="Comic Sans MS"/>
          <w:sz w:val="20"/>
          <w:szCs w:val="20"/>
        </w:rPr>
        <w:t>PhET</w:t>
      </w:r>
      <w:proofErr w:type="spellEnd"/>
      <w:r w:rsidRPr="00C8665A">
        <w:rPr>
          <w:rFonts w:ascii="Comic Sans MS" w:hAnsi="Comic Sans MS"/>
          <w:sz w:val="20"/>
          <w:szCs w:val="20"/>
        </w:rPr>
        <w:t xml:space="preserve"> pH scale”, go to the first link, then click on the play button in the center of the picture</w:t>
      </w:r>
    </w:p>
    <w:p w14:paraId="0E13C923" w14:textId="77777777" w:rsidR="005D7BDF" w:rsidRPr="00C8665A" w:rsidRDefault="005D7BDF" w:rsidP="005D7BDF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C8665A">
        <w:rPr>
          <w:rFonts w:ascii="Comic Sans MS" w:hAnsi="Comic Sans MS"/>
          <w:sz w:val="20"/>
          <w:szCs w:val="20"/>
        </w:rPr>
        <w:t xml:space="preserve">OR you can follow this link: </w:t>
      </w:r>
      <w:hyperlink r:id="rId21" w:history="1">
        <w:r w:rsidRPr="00C8665A">
          <w:rPr>
            <w:rStyle w:val="Hyperlink"/>
            <w:rFonts w:ascii="Comic Sans MS" w:hAnsi="Comic Sans MS"/>
            <w:sz w:val="20"/>
            <w:szCs w:val="20"/>
          </w:rPr>
          <w:t>https://phet.colorado.edu/sims/html/ph-scale/latest/ph-scale_en.html</w:t>
        </w:r>
      </w:hyperlink>
      <w:r w:rsidRPr="00C8665A">
        <w:rPr>
          <w:rFonts w:ascii="Comic Sans MS" w:hAnsi="Comic Sans MS"/>
          <w:sz w:val="20"/>
          <w:szCs w:val="20"/>
        </w:rPr>
        <w:t xml:space="preserve"> </w:t>
      </w:r>
    </w:p>
    <w:p w14:paraId="57B2E976" w14:textId="77777777" w:rsidR="005D7BDF" w:rsidRDefault="005D7BDF" w:rsidP="00F672A5">
      <w:pPr>
        <w:rPr>
          <w:rFonts w:ascii="Comic Sans MS" w:hAnsi="Comic Sans MS"/>
          <w:sz w:val="20"/>
          <w:szCs w:val="20"/>
        </w:rPr>
      </w:pPr>
    </w:p>
    <w:p w14:paraId="274AC8B3" w14:textId="77777777" w:rsidR="005D7BDF" w:rsidRDefault="005D7BDF" w:rsidP="005D7BD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 Navigate to the “Micro” box.</w:t>
      </w:r>
    </w:p>
    <w:p w14:paraId="7B024B92" w14:textId="77777777" w:rsidR="005D7BDF" w:rsidRDefault="005D7BDF" w:rsidP="005D7BDF">
      <w:pPr>
        <w:ind w:left="72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221A2A5C" wp14:editId="60D7CAE2">
            <wp:extent cx="557943" cy="477805"/>
            <wp:effectExtent l="0" t="0" r="1270" b="508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23 at 3.26.33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930" cy="47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D5A12" w14:textId="44743349" w:rsidR="005D7BDF" w:rsidRDefault="005D7BDF" w:rsidP="00F672A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  Fill in the chart below using the simulation.</w:t>
      </w:r>
    </w:p>
    <w:p w14:paraId="424C3DD1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01EC5358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62461755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35F9F2D8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50E62694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2862DB00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737863AB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6C947AB3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17340E4E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431581C1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2B1FA487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77F79998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70CC5227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69789EC6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536FEE77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081C3196" w14:textId="5EB79ABD" w:rsidR="000D1272" w:rsidRDefault="000D1272" w:rsidP="00F672A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Now if you noticed, at the bottom of the left side of the screen you can change the view from Logarithmic to Linear and vice versa. The pH scale is a logarithmic scale.  Therefore let’s apply some logarithm calculations to see if there is a correlation to </w:t>
      </w:r>
      <w:proofErr w:type="spellStart"/>
      <w:r>
        <w:rPr>
          <w:rFonts w:ascii="Comic Sans MS" w:hAnsi="Comic Sans MS"/>
          <w:sz w:val="20"/>
          <w:szCs w:val="20"/>
        </w:rPr>
        <w:t>pH.</w:t>
      </w:r>
      <w:proofErr w:type="spellEnd"/>
      <w:r>
        <w:rPr>
          <w:rFonts w:ascii="Comic Sans MS" w:hAnsi="Comic Sans MS"/>
          <w:sz w:val="20"/>
          <w:szCs w:val="20"/>
        </w:rPr>
        <w:t xml:space="preserve">  Determine the log of all of your H</w:t>
      </w:r>
      <w:r w:rsidRPr="000D1272"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O</w:t>
      </w:r>
      <w:r w:rsidRPr="000D1272">
        <w:rPr>
          <w:rFonts w:ascii="Comic Sans MS" w:hAnsi="Comic Sans MS"/>
          <w:sz w:val="20"/>
          <w:szCs w:val="20"/>
          <w:vertAlign w:val="superscript"/>
        </w:rPr>
        <w:t>+</w:t>
      </w:r>
      <w:r>
        <w:rPr>
          <w:rFonts w:ascii="Comic Sans MS" w:hAnsi="Comic Sans MS"/>
          <w:sz w:val="20"/>
          <w:szCs w:val="20"/>
        </w:rPr>
        <w:t xml:space="preserve"> ion concentrations from above. To do this simple press “log” then type in the concentration on your calculator and hit Enter. Record your data in the table below.</w:t>
      </w:r>
    </w:p>
    <w:tbl>
      <w:tblPr>
        <w:tblStyle w:val="TableGrid"/>
        <w:tblpPr w:leftFromText="180" w:rightFromText="180" w:vertAnchor="page" w:horzAnchor="page" w:tblpX="1909" w:tblpY="5041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900"/>
        <w:gridCol w:w="2070"/>
      </w:tblGrid>
      <w:tr w:rsidR="000D1272" w:rsidRPr="00C8665A" w14:paraId="2879A501" w14:textId="77777777" w:rsidTr="000D1272">
        <w:tc>
          <w:tcPr>
            <w:tcW w:w="1818" w:type="dxa"/>
            <w:vAlign w:val="center"/>
          </w:tcPr>
          <w:p w14:paraId="69FAC639" w14:textId="77777777" w:rsidR="000D1272" w:rsidRPr="00C8665A" w:rsidRDefault="000D1272" w:rsidP="000D127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8665A">
              <w:rPr>
                <w:rFonts w:ascii="Comic Sans MS" w:hAnsi="Comic Sans MS"/>
                <w:b/>
                <w:sz w:val="20"/>
                <w:szCs w:val="20"/>
              </w:rPr>
              <w:t>Substance</w:t>
            </w:r>
          </w:p>
        </w:tc>
        <w:tc>
          <w:tcPr>
            <w:tcW w:w="900" w:type="dxa"/>
            <w:vAlign w:val="center"/>
          </w:tcPr>
          <w:p w14:paraId="54935684" w14:textId="77777777" w:rsidR="000D1272" w:rsidRPr="00C8665A" w:rsidRDefault="000D1272" w:rsidP="000D127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C8665A">
              <w:rPr>
                <w:rFonts w:ascii="Comic Sans MS" w:hAnsi="Comic Sans MS"/>
                <w:b/>
                <w:sz w:val="20"/>
                <w:szCs w:val="20"/>
              </w:rPr>
              <w:t>pH</w:t>
            </w:r>
            <w:proofErr w:type="gramEnd"/>
          </w:p>
        </w:tc>
        <w:tc>
          <w:tcPr>
            <w:tcW w:w="2070" w:type="dxa"/>
            <w:vAlign w:val="center"/>
          </w:tcPr>
          <w:p w14:paraId="336AEFAE" w14:textId="77777777" w:rsidR="000D1272" w:rsidRPr="00C8665A" w:rsidRDefault="000D1272" w:rsidP="000D127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H</w:t>
            </w:r>
            <w:r w:rsidRPr="000D1272">
              <w:rPr>
                <w:rFonts w:ascii="Comic Sans MS" w:hAnsi="Comic Sans MS"/>
                <w:b/>
                <w:sz w:val="20"/>
                <w:szCs w:val="20"/>
                <w:vertAlign w:val="subscript"/>
              </w:rPr>
              <w:t>3</w:t>
            </w:r>
            <w:r>
              <w:rPr>
                <w:rFonts w:ascii="Comic Sans MS" w:hAnsi="Comic Sans MS"/>
                <w:b/>
                <w:sz w:val="20"/>
                <w:szCs w:val="20"/>
              </w:rPr>
              <w:t>O</w:t>
            </w:r>
            <w:r w:rsidRPr="000D1272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+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concentration (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mol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>/L)</w:t>
            </w:r>
          </w:p>
        </w:tc>
      </w:tr>
      <w:tr w:rsidR="000D1272" w:rsidRPr="00C8665A" w14:paraId="0F4FA01B" w14:textId="77777777" w:rsidTr="000D1272">
        <w:tc>
          <w:tcPr>
            <w:tcW w:w="1818" w:type="dxa"/>
            <w:vAlign w:val="center"/>
          </w:tcPr>
          <w:p w14:paraId="5DBBD314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Drain cleaner</w:t>
            </w:r>
          </w:p>
        </w:tc>
        <w:tc>
          <w:tcPr>
            <w:tcW w:w="900" w:type="dxa"/>
            <w:vAlign w:val="center"/>
          </w:tcPr>
          <w:p w14:paraId="099D9D8E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EB20AA7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:rsidRPr="00C8665A" w14:paraId="1FCAD7BC" w14:textId="77777777" w:rsidTr="000D1272">
        <w:tc>
          <w:tcPr>
            <w:tcW w:w="1818" w:type="dxa"/>
            <w:vAlign w:val="center"/>
          </w:tcPr>
          <w:p w14:paraId="7CBDF3F6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Hand soap</w:t>
            </w:r>
          </w:p>
        </w:tc>
        <w:tc>
          <w:tcPr>
            <w:tcW w:w="900" w:type="dxa"/>
            <w:vAlign w:val="center"/>
          </w:tcPr>
          <w:p w14:paraId="1E452180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D22EC29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:rsidRPr="00C8665A" w14:paraId="009DF9FD" w14:textId="77777777" w:rsidTr="000D1272">
        <w:tc>
          <w:tcPr>
            <w:tcW w:w="1818" w:type="dxa"/>
            <w:vAlign w:val="center"/>
          </w:tcPr>
          <w:p w14:paraId="43C2FDEB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Blood</w:t>
            </w:r>
          </w:p>
        </w:tc>
        <w:tc>
          <w:tcPr>
            <w:tcW w:w="900" w:type="dxa"/>
            <w:vAlign w:val="center"/>
          </w:tcPr>
          <w:p w14:paraId="2A940A2C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C56FFBF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:rsidRPr="00C8665A" w14:paraId="7F9C04A1" w14:textId="77777777" w:rsidTr="000D1272">
        <w:tc>
          <w:tcPr>
            <w:tcW w:w="1818" w:type="dxa"/>
            <w:vAlign w:val="center"/>
          </w:tcPr>
          <w:p w14:paraId="478C09D8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Spit</w:t>
            </w:r>
          </w:p>
        </w:tc>
        <w:tc>
          <w:tcPr>
            <w:tcW w:w="900" w:type="dxa"/>
            <w:vAlign w:val="center"/>
          </w:tcPr>
          <w:p w14:paraId="62628061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7E3F788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:rsidRPr="00C8665A" w14:paraId="484FF212" w14:textId="77777777" w:rsidTr="000D1272">
        <w:tc>
          <w:tcPr>
            <w:tcW w:w="1818" w:type="dxa"/>
            <w:vAlign w:val="center"/>
          </w:tcPr>
          <w:p w14:paraId="1F6A87CE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Milk</w:t>
            </w:r>
          </w:p>
        </w:tc>
        <w:tc>
          <w:tcPr>
            <w:tcW w:w="900" w:type="dxa"/>
            <w:vAlign w:val="center"/>
          </w:tcPr>
          <w:p w14:paraId="54E8B24A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E0CB385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:rsidRPr="00C8665A" w14:paraId="12E9E083" w14:textId="77777777" w:rsidTr="000D1272">
        <w:tc>
          <w:tcPr>
            <w:tcW w:w="1818" w:type="dxa"/>
            <w:vAlign w:val="center"/>
          </w:tcPr>
          <w:p w14:paraId="3E068703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Chicken Soup</w:t>
            </w:r>
          </w:p>
        </w:tc>
        <w:tc>
          <w:tcPr>
            <w:tcW w:w="900" w:type="dxa"/>
            <w:vAlign w:val="center"/>
          </w:tcPr>
          <w:p w14:paraId="1B765C34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6BBEFC3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:rsidRPr="00C8665A" w14:paraId="4017C74B" w14:textId="77777777" w:rsidTr="000D1272">
        <w:tc>
          <w:tcPr>
            <w:tcW w:w="1818" w:type="dxa"/>
            <w:vAlign w:val="center"/>
          </w:tcPr>
          <w:p w14:paraId="3156BECF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Coffee</w:t>
            </w:r>
          </w:p>
        </w:tc>
        <w:tc>
          <w:tcPr>
            <w:tcW w:w="900" w:type="dxa"/>
            <w:vAlign w:val="center"/>
          </w:tcPr>
          <w:p w14:paraId="67E2CE08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3070A03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:rsidRPr="00C8665A" w14:paraId="45D6F31C" w14:textId="77777777" w:rsidTr="000D1272">
        <w:tc>
          <w:tcPr>
            <w:tcW w:w="1818" w:type="dxa"/>
            <w:vAlign w:val="center"/>
          </w:tcPr>
          <w:p w14:paraId="6B45568C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Orange Juice</w:t>
            </w:r>
          </w:p>
        </w:tc>
        <w:tc>
          <w:tcPr>
            <w:tcW w:w="900" w:type="dxa"/>
            <w:vAlign w:val="center"/>
          </w:tcPr>
          <w:p w14:paraId="5E162295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239935C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:rsidRPr="00C8665A" w14:paraId="5BC0AF60" w14:textId="77777777" w:rsidTr="000D1272">
        <w:tc>
          <w:tcPr>
            <w:tcW w:w="1818" w:type="dxa"/>
            <w:vAlign w:val="center"/>
          </w:tcPr>
          <w:p w14:paraId="623945F9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Soda Pop</w:t>
            </w:r>
          </w:p>
        </w:tc>
        <w:tc>
          <w:tcPr>
            <w:tcW w:w="900" w:type="dxa"/>
            <w:vAlign w:val="center"/>
          </w:tcPr>
          <w:p w14:paraId="4A3E4244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180F841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:rsidRPr="00C8665A" w14:paraId="111A6109" w14:textId="77777777" w:rsidTr="000D1272">
        <w:tc>
          <w:tcPr>
            <w:tcW w:w="1818" w:type="dxa"/>
            <w:vAlign w:val="center"/>
          </w:tcPr>
          <w:p w14:paraId="0A14E6F2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Vomit</w:t>
            </w:r>
          </w:p>
        </w:tc>
        <w:tc>
          <w:tcPr>
            <w:tcW w:w="900" w:type="dxa"/>
            <w:vAlign w:val="center"/>
          </w:tcPr>
          <w:p w14:paraId="5EEC890F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352F8AA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:rsidRPr="00C8665A" w14:paraId="293A1695" w14:textId="77777777" w:rsidTr="000D1272">
        <w:tc>
          <w:tcPr>
            <w:tcW w:w="1818" w:type="dxa"/>
            <w:vAlign w:val="center"/>
          </w:tcPr>
          <w:p w14:paraId="3C09507D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Battery Acid</w:t>
            </w:r>
          </w:p>
        </w:tc>
        <w:tc>
          <w:tcPr>
            <w:tcW w:w="900" w:type="dxa"/>
            <w:vAlign w:val="center"/>
          </w:tcPr>
          <w:p w14:paraId="4C61AA6B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9D3B0FF" w14:textId="7777777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440"/>
        <w:gridCol w:w="2214"/>
        <w:gridCol w:w="1746"/>
      </w:tblGrid>
      <w:tr w:rsidR="000D1272" w14:paraId="18B06716" w14:textId="77777777" w:rsidTr="000D1272">
        <w:tc>
          <w:tcPr>
            <w:tcW w:w="1638" w:type="dxa"/>
          </w:tcPr>
          <w:p w14:paraId="1E8DCC7B" w14:textId="604DC6D3" w:rsidR="000D1272" w:rsidRPr="000D1272" w:rsidRDefault="000D1272" w:rsidP="000D127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1272">
              <w:rPr>
                <w:rFonts w:ascii="Comic Sans MS" w:hAnsi="Comic Sans MS"/>
                <w:b/>
                <w:sz w:val="20"/>
                <w:szCs w:val="20"/>
              </w:rPr>
              <w:t>Substance</w:t>
            </w:r>
          </w:p>
        </w:tc>
        <w:tc>
          <w:tcPr>
            <w:tcW w:w="1440" w:type="dxa"/>
          </w:tcPr>
          <w:p w14:paraId="40EA4EA5" w14:textId="22D1757B" w:rsidR="000D1272" w:rsidRPr="000D1272" w:rsidRDefault="000D1272" w:rsidP="000D127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0D1272">
              <w:rPr>
                <w:rFonts w:ascii="Comic Sans MS" w:hAnsi="Comic Sans MS"/>
                <w:b/>
                <w:sz w:val="20"/>
                <w:szCs w:val="20"/>
              </w:rPr>
              <w:t>pH</w:t>
            </w:r>
            <w:proofErr w:type="gramEnd"/>
          </w:p>
        </w:tc>
        <w:tc>
          <w:tcPr>
            <w:tcW w:w="2214" w:type="dxa"/>
          </w:tcPr>
          <w:p w14:paraId="77D7E01D" w14:textId="59EDC5EF" w:rsidR="000D1272" w:rsidRPr="000D1272" w:rsidRDefault="000D1272" w:rsidP="000D127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1272">
              <w:rPr>
                <w:rFonts w:ascii="Comic Sans MS" w:hAnsi="Comic Sans MS"/>
                <w:b/>
                <w:sz w:val="20"/>
                <w:szCs w:val="20"/>
              </w:rPr>
              <w:t>H</w:t>
            </w:r>
            <w:r w:rsidRPr="000D1272">
              <w:rPr>
                <w:rFonts w:ascii="Comic Sans MS" w:hAnsi="Comic Sans MS"/>
                <w:b/>
                <w:sz w:val="20"/>
                <w:szCs w:val="20"/>
                <w:vertAlign w:val="subscript"/>
              </w:rPr>
              <w:t>3</w:t>
            </w:r>
            <w:r w:rsidRPr="000D1272">
              <w:rPr>
                <w:rFonts w:ascii="Comic Sans MS" w:hAnsi="Comic Sans MS"/>
                <w:b/>
                <w:sz w:val="20"/>
                <w:szCs w:val="20"/>
              </w:rPr>
              <w:t>O</w:t>
            </w:r>
            <w:r w:rsidRPr="000D1272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+</w:t>
            </w:r>
            <w:r w:rsidRPr="000D1272">
              <w:rPr>
                <w:rFonts w:ascii="Comic Sans MS" w:hAnsi="Comic Sans MS"/>
                <w:b/>
                <w:sz w:val="20"/>
                <w:szCs w:val="20"/>
              </w:rPr>
              <w:t xml:space="preserve"> concentration (</w:t>
            </w:r>
            <w:proofErr w:type="spellStart"/>
            <w:r w:rsidRPr="000D1272">
              <w:rPr>
                <w:rFonts w:ascii="Comic Sans MS" w:hAnsi="Comic Sans MS"/>
                <w:b/>
                <w:sz w:val="20"/>
                <w:szCs w:val="20"/>
              </w:rPr>
              <w:t>mol</w:t>
            </w:r>
            <w:proofErr w:type="spellEnd"/>
            <w:r w:rsidRPr="000D1272">
              <w:rPr>
                <w:rFonts w:ascii="Comic Sans MS" w:hAnsi="Comic Sans MS"/>
                <w:b/>
                <w:sz w:val="20"/>
                <w:szCs w:val="20"/>
              </w:rPr>
              <w:t>/L)</w:t>
            </w:r>
          </w:p>
        </w:tc>
        <w:tc>
          <w:tcPr>
            <w:tcW w:w="1746" w:type="dxa"/>
          </w:tcPr>
          <w:p w14:paraId="2FBDA003" w14:textId="64FD905C" w:rsidR="000D1272" w:rsidRPr="000D1272" w:rsidRDefault="000D1272" w:rsidP="000D127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1272">
              <w:rPr>
                <w:rFonts w:ascii="Comic Sans MS" w:hAnsi="Comic Sans MS"/>
                <w:b/>
                <w:sz w:val="20"/>
                <w:szCs w:val="20"/>
              </w:rPr>
              <w:t>Log of H</w:t>
            </w:r>
            <w:r w:rsidRPr="000D1272">
              <w:rPr>
                <w:rFonts w:ascii="Comic Sans MS" w:hAnsi="Comic Sans MS"/>
                <w:b/>
                <w:sz w:val="20"/>
                <w:szCs w:val="20"/>
                <w:vertAlign w:val="subscript"/>
              </w:rPr>
              <w:t>3</w:t>
            </w:r>
            <w:r w:rsidRPr="000D1272">
              <w:rPr>
                <w:rFonts w:ascii="Comic Sans MS" w:hAnsi="Comic Sans MS"/>
                <w:b/>
                <w:sz w:val="20"/>
                <w:szCs w:val="20"/>
              </w:rPr>
              <w:t>O</w:t>
            </w:r>
            <w:r w:rsidRPr="000D1272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+</w:t>
            </w:r>
            <w:r w:rsidRPr="000D1272">
              <w:rPr>
                <w:rFonts w:ascii="Comic Sans MS" w:hAnsi="Comic Sans MS"/>
                <w:b/>
                <w:sz w:val="20"/>
                <w:szCs w:val="20"/>
              </w:rPr>
              <w:t xml:space="preserve"> concentration</w:t>
            </w:r>
          </w:p>
        </w:tc>
      </w:tr>
      <w:tr w:rsidR="000D1272" w14:paraId="314B32A4" w14:textId="77777777" w:rsidTr="000D1272">
        <w:tc>
          <w:tcPr>
            <w:tcW w:w="1638" w:type="dxa"/>
            <w:vAlign w:val="center"/>
          </w:tcPr>
          <w:p w14:paraId="426F8238" w14:textId="1CEA176A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Drain cleaner</w:t>
            </w:r>
          </w:p>
        </w:tc>
        <w:tc>
          <w:tcPr>
            <w:tcW w:w="1440" w:type="dxa"/>
          </w:tcPr>
          <w:p w14:paraId="4AE38645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4" w:type="dxa"/>
          </w:tcPr>
          <w:p w14:paraId="15A2DC70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46" w:type="dxa"/>
          </w:tcPr>
          <w:p w14:paraId="23EF6039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14:paraId="5210C3F9" w14:textId="77777777" w:rsidTr="000D1272">
        <w:tc>
          <w:tcPr>
            <w:tcW w:w="1638" w:type="dxa"/>
            <w:vAlign w:val="center"/>
          </w:tcPr>
          <w:p w14:paraId="2CE27F71" w14:textId="5B910FDA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Hand soap</w:t>
            </w:r>
          </w:p>
        </w:tc>
        <w:tc>
          <w:tcPr>
            <w:tcW w:w="1440" w:type="dxa"/>
          </w:tcPr>
          <w:p w14:paraId="083FDEEE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4" w:type="dxa"/>
          </w:tcPr>
          <w:p w14:paraId="155811E0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46" w:type="dxa"/>
          </w:tcPr>
          <w:p w14:paraId="6EB287CD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14:paraId="3B640B29" w14:textId="77777777" w:rsidTr="000D1272">
        <w:tc>
          <w:tcPr>
            <w:tcW w:w="1638" w:type="dxa"/>
            <w:vAlign w:val="center"/>
          </w:tcPr>
          <w:p w14:paraId="683B1513" w14:textId="671A0FEF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Blood</w:t>
            </w:r>
          </w:p>
        </w:tc>
        <w:tc>
          <w:tcPr>
            <w:tcW w:w="1440" w:type="dxa"/>
          </w:tcPr>
          <w:p w14:paraId="3DA47024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4" w:type="dxa"/>
          </w:tcPr>
          <w:p w14:paraId="686EE0AE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46" w:type="dxa"/>
          </w:tcPr>
          <w:p w14:paraId="00AE579E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14:paraId="0240C331" w14:textId="77777777" w:rsidTr="000D1272">
        <w:tc>
          <w:tcPr>
            <w:tcW w:w="1638" w:type="dxa"/>
            <w:vAlign w:val="center"/>
          </w:tcPr>
          <w:p w14:paraId="080CF7AB" w14:textId="6DE239AF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Spit</w:t>
            </w:r>
          </w:p>
        </w:tc>
        <w:tc>
          <w:tcPr>
            <w:tcW w:w="1440" w:type="dxa"/>
          </w:tcPr>
          <w:p w14:paraId="74861CE8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4" w:type="dxa"/>
          </w:tcPr>
          <w:p w14:paraId="580FDC8D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46" w:type="dxa"/>
          </w:tcPr>
          <w:p w14:paraId="738CF931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14:paraId="45ED192C" w14:textId="77777777" w:rsidTr="000D1272">
        <w:tc>
          <w:tcPr>
            <w:tcW w:w="1638" w:type="dxa"/>
            <w:vAlign w:val="center"/>
          </w:tcPr>
          <w:p w14:paraId="098CE1FB" w14:textId="1ACBE410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Milk</w:t>
            </w:r>
          </w:p>
        </w:tc>
        <w:tc>
          <w:tcPr>
            <w:tcW w:w="1440" w:type="dxa"/>
          </w:tcPr>
          <w:p w14:paraId="7CC60FFB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4" w:type="dxa"/>
          </w:tcPr>
          <w:p w14:paraId="5560110D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46" w:type="dxa"/>
          </w:tcPr>
          <w:p w14:paraId="617AFA9C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14:paraId="3E8FC957" w14:textId="77777777" w:rsidTr="000D1272">
        <w:tc>
          <w:tcPr>
            <w:tcW w:w="1638" w:type="dxa"/>
            <w:vAlign w:val="center"/>
          </w:tcPr>
          <w:p w14:paraId="33EB9968" w14:textId="1AF90C76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Chicken Soup</w:t>
            </w:r>
          </w:p>
        </w:tc>
        <w:tc>
          <w:tcPr>
            <w:tcW w:w="1440" w:type="dxa"/>
          </w:tcPr>
          <w:p w14:paraId="7068FE40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6EEC46E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46" w:type="dxa"/>
          </w:tcPr>
          <w:p w14:paraId="10F26816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14:paraId="7C8047C2" w14:textId="77777777" w:rsidTr="000D1272">
        <w:tc>
          <w:tcPr>
            <w:tcW w:w="1638" w:type="dxa"/>
            <w:vAlign w:val="center"/>
          </w:tcPr>
          <w:p w14:paraId="2D2BF509" w14:textId="5F5FCBC1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Coffee</w:t>
            </w:r>
          </w:p>
        </w:tc>
        <w:tc>
          <w:tcPr>
            <w:tcW w:w="1440" w:type="dxa"/>
          </w:tcPr>
          <w:p w14:paraId="0A64195D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4" w:type="dxa"/>
          </w:tcPr>
          <w:p w14:paraId="3D2DB603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46" w:type="dxa"/>
          </w:tcPr>
          <w:p w14:paraId="1DAC77E5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14:paraId="335A7EE5" w14:textId="77777777" w:rsidTr="000D1272">
        <w:tc>
          <w:tcPr>
            <w:tcW w:w="1638" w:type="dxa"/>
            <w:vAlign w:val="center"/>
          </w:tcPr>
          <w:p w14:paraId="501894BA" w14:textId="31C2E0C6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Orange Juice</w:t>
            </w:r>
          </w:p>
        </w:tc>
        <w:tc>
          <w:tcPr>
            <w:tcW w:w="1440" w:type="dxa"/>
          </w:tcPr>
          <w:p w14:paraId="5A0E7A7C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4" w:type="dxa"/>
          </w:tcPr>
          <w:p w14:paraId="787DDBDB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46" w:type="dxa"/>
          </w:tcPr>
          <w:p w14:paraId="0F686795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14:paraId="40BEC29F" w14:textId="77777777" w:rsidTr="000D1272">
        <w:tc>
          <w:tcPr>
            <w:tcW w:w="1638" w:type="dxa"/>
            <w:vAlign w:val="center"/>
          </w:tcPr>
          <w:p w14:paraId="149842B7" w14:textId="713D2427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Soda Pop</w:t>
            </w:r>
          </w:p>
        </w:tc>
        <w:tc>
          <w:tcPr>
            <w:tcW w:w="1440" w:type="dxa"/>
          </w:tcPr>
          <w:p w14:paraId="30443096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4" w:type="dxa"/>
          </w:tcPr>
          <w:p w14:paraId="4308B69F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46" w:type="dxa"/>
          </w:tcPr>
          <w:p w14:paraId="4052BA38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14:paraId="081D5D15" w14:textId="77777777" w:rsidTr="000D1272">
        <w:tc>
          <w:tcPr>
            <w:tcW w:w="1638" w:type="dxa"/>
            <w:vAlign w:val="center"/>
          </w:tcPr>
          <w:p w14:paraId="1E5AB0E2" w14:textId="69889896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Vomit</w:t>
            </w:r>
          </w:p>
        </w:tc>
        <w:tc>
          <w:tcPr>
            <w:tcW w:w="1440" w:type="dxa"/>
          </w:tcPr>
          <w:p w14:paraId="18407F2F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4" w:type="dxa"/>
          </w:tcPr>
          <w:p w14:paraId="7D5BE093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46" w:type="dxa"/>
          </w:tcPr>
          <w:p w14:paraId="48C35193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D1272" w14:paraId="1A74137C" w14:textId="77777777" w:rsidTr="000D1272">
        <w:tc>
          <w:tcPr>
            <w:tcW w:w="1638" w:type="dxa"/>
            <w:vAlign w:val="center"/>
          </w:tcPr>
          <w:p w14:paraId="0684AAE3" w14:textId="721C4121" w:rsidR="000D1272" w:rsidRPr="00C8665A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Battery Acid</w:t>
            </w:r>
          </w:p>
        </w:tc>
        <w:tc>
          <w:tcPr>
            <w:tcW w:w="1440" w:type="dxa"/>
          </w:tcPr>
          <w:p w14:paraId="2A9C7945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4" w:type="dxa"/>
          </w:tcPr>
          <w:p w14:paraId="4FE50563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46" w:type="dxa"/>
          </w:tcPr>
          <w:p w14:paraId="200C7F15" w14:textId="77777777" w:rsidR="000D1272" w:rsidRDefault="000D1272" w:rsidP="000D127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4B83966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5B423E2E" w14:textId="009A1748" w:rsidR="000D1272" w:rsidRDefault="000D1272" w:rsidP="00F672A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5.  Is there any relationship between the H</w:t>
      </w:r>
      <w:r w:rsidRPr="00F52FE4"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O</w:t>
      </w:r>
      <w:r w:rsidRPr="00F52FE4">
        <w:rPr>
          <w:rFonts w:ascii="Comic Sans MS" w:hAnsi="Comic Sans MS"/>
          <w:sz w:val="20"/>
          <w:szCs w:val="20"/>
          <w:vertAlign w:val="superscript"/>
        </w:rPr>
        <w:t>+</w:t>
      </w:r>
      <w:r>
        <w:rPr>
          <w:rFonts w:ascii="Comic Sans MS" w:hAnsi="Comic Sans MS"/>
          <w:sz w:val="20"/>
          <w:szCs w:val="20"/>
        </w:rPr>
        <w:t xml:space="preserve"> concentration and the pH?</w:t>
      </w:r>
    </w:p>
    <w:p w14:paraId="682222B3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327BC800" w14:textId="7A003B97" w:rsidR="000D1272" w:rsidRDefault="00942C95" w:rsidP="00F672A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4DB4F" wp14:editId="3E7B709B">
                <wp:simplePos x="0" y="0"/>
                <wp:positionH relativeFrom="column">
                  <wp:posOffset>4000500</wp:posOffset>
                </wp:positionH>
                <wp:positionV relativeFrom="paragraph">
                  <wp:posOffset>29210</wp:posOffset>
                </wp:positionV>
                <wp:extent cx="3314700" cy="45720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57F73" w14:textId="12B25820" w:rsidR="00F52FE4" w:rsidRPr="00942C95" w:rsidRDefault="00942C95" w:rsidP="00942C9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                                     </w:t>
                            </w:r>
                            <w:r w:rsidR="00F52FE4" w:rsidRPr="00942C95">
                              <w:rPr>
                                <w:b/>
                                <w:sz w:val="16"/>
                              </w:rPr>
                              <w:t xml:space="preserve">Lyric </w:t>
                            </w:r>
                            <w:proofErr w:type="spellStart"/>
                            <w:r w:rsidR="00F52FE4" w:rsidRPr="00942C95">
                              <w:rPr>
                                <w:b/>
                                <w:sz w:val="16"/>
                              </w:rPr>
                              <w:t>Portwood</w:t>
                            </w:r>
                            <w:proofErr w:type="spellEnd"/>
                            <w:r w:rsidR="00F52FE4" w:rsidRPr="00942C95">
                              <w:rPr>
                                <w:b/>
                                <w:sz w:val="16"/>
                              </w:rPr>
                              <w:t xml:space="preserve">, </w:t>
                            </w:r>
                            <w:r w:rsidRPr="00942C95">
                              <w:rPr>
                                <w:b/>
                                <w:sz w:val="16"/>
                              </w:rPr>
                              <w:t>South Paulding HS 2015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315pt;margin-top:2.3pt;width:26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" filled="f" stroked="f">
                <v:textbox>
                  <w:txbxContent>
                    <w:p w14:paraId="5CF57F73" w14:textId="12B25820" w:rsidR="00F52FE4" w:rsidRPr="00942C95" w:rsidRDefault="00942C95" w:rsidP="00942C9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                                     </w:t>
                      </w:r>
                      <w:r w:rsidR="00F52FE4" w:rsidRPr="00942C95">
                        <w:rPr>
                          <w:b/>
                          <w:sz w:val="16"/>
                        </w:rPr>
                        <w:t xml:space="preserve">Lyric </w:t>
                      </w:r>
                      <w:proofErr w:type="spellStart"/>
                      <w:r w:rsidR="00F52FE4" w:rsidRPr="00942C95">
                        <w:rPr>
                          <w:b/>
                          <w:sz w:val="16"/>
                        </w:rPr>
                        <w:t>Portwood</w:t>
                      </w:r>
                      <w:proofErr w:type="spellEnd"/>
                      <w:r w:rsidR="00F52FE4" w:rsidRPr="00942C95">
                        <w:rPr>
                          <w:b/>
                          <w:sz w:val="16"/>
                        </w:rPr>
                        <w:t xml:space="preserve">, </w:t>
                      </w:r>
                      <w:r w:rsidRPr="00942C95">
                        <w:rPr>
                          <w:b/>
                          <w:sz w:val="16"/>
                        </w:rPr>
                        <w:t>South Paulding HS 2015</w:t>
                      </w:r>
                      <w:r>
                        <w:rPr>
                          <w:b/>
                          <w:sz w:val="16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B46D3C" w14:textId="5EE8B5EF" w:rsidR="000D1272" w:rsidRDefault="000D1272" w:rsidP="00F672A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6.  Can you write an equation to describe this?</w:t>
      </w:r>
    </w:p>
    <w:p w14:paraId="11CF75D9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20988331" w14:textId="77777777" w:rsidR="000D1272" w:rsidRDefault="000D1272" w:rsidP="00F672A5">
      <w:pPr>
        <w:rPr>
          <w:rFonts w:ascii="Comic Sans MS" w:hAnsi="Comic Sans MS"/>
          <w:sz w:val="20"/>
          <w:szCs w:val="20"/>
        </w:rPr>
      </w:pPr>
    </w:p>
    <w:p w14:paraId="15EDC1D3" w14:textId="4DDEA3F6" w:rsidR="000D1272" w:rsidRDefault="000D1272" w:rsidP="00F672A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7. There is another scale that is complimentary to </w:t>
      </w:r>
      <w:proofErr w:type="spellStart"/>
      <w:r>
        <w:rPr>
          <w:rFonts w:ascii="Comic Sans MS" w:hAnsi="Comic Sans MS"/>
          <w:sz w:val="20"/>
          <w:szCs w:val="20"/>
        </w:rPr>
        <w:t>pH.</w:t>
      </w:r>
      <w:proofErr w:type="spellEnd"/>
      <w:r>
        <w:rPr>
          <w:rFonts w:ascii="Comic Sans MS" w:hAnsi="Comic Sans MS"/>
          <w:sz w:val="20"/>
          <w:szCs w:val="20"/>
        </w:rPr>
        <w:t xml:space="preserve"> It is called the </w:t>
      </w:r>
      <w:proofErr w:type="spellStart"/>
      <w:r>
        <w:rPr>
          <w:rFonts w:ascii="Comic Sans MS" w:hAnsi="Comic Sans MS"/>
          <w:sz w:val="20"/>
          <w:szCs w:val="20"/>
        </w:rPr>
        <w:t>pOH</w:t>
      </w:r>
      <w:proofErr w:type="spellEnd"/>
      <w:r>
        <w:rPr>
          <w:rFonts w:ascii="Comic Sans MS" w:hAnsi="Comic Sans MS"/>
          <w:sz w:val="20"/>
          <w:szCs w:val="20"/>
        </w:rPr>
        <w:t xml:space="preserve"> scale. Look at the </w:t>
      </w:r>
      <w:proofErr w:type="spellStart"/>
      <w:r>
        <w:rPr>
          <w:rFonts w:ascii="Comic Sans MS" w:hAnsi="Comic Sans MS"/>
          <w:sz w:val="20"/>
          <w:szCs w:val="20"/>
        </w:rPr>
        <w:t>pOH</w:t>
      </w:r>
      <w:proofErr w:type="spellEnd"/>
      <w:r>
        <w:rPr>
          <w:rFonts w:ascii="Comic Sans MS" w:hAnsi="Comic Sans MS"/>
          <w:sz w:val="20"/>
          <w:szCs w:val="20"/>
        </w:rPr>
        <w:t xml:space="preserve"> and pH scale below. What is the relationship </w:t>
      </w:r>
      <w:r w:rsidR="00F52FE4">
        <w:rPr>
          <w:rFonts w:ascii="Comic Sans MS" w:hAnsi="Comic Sans MS"/>
          <w:sz w:val="20"/>
          <w:szCs w:val="20"/>
        </w:rPr>
        <w:t>between these two scales?</w:t>
      </w:r>
    </w:p>
    <w:p w14:paraId="6EC9C6DB" w14:textId="236F8C48" w:rsidR="00F52FE4" w:rsidRDefault="00F52FE4" w:rsidP="007A0A2D">
      <w:pPr>
        <w:jc w:val="right"/>
        <w:rPr>
          <w:rFonts w:ascii="Comic Sans MS" w:hAnsi="Comic Sans MS"/>
          <w:sz w:val="14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7EFE17BE" wp14:editId="2D110402">
            <wp:extent cx="4279900" cy="3290570"/>
            <wp:effectExtent l="0" t="0" r="12700" b="11430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329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A2D" w:rsidRPr="007A0A2D">
        <w:rPr>
          <w:rFonts w:ascii="Comic Sans MS" w:hAnsi="Comic Sans MS"/>
          <w:sz w:val="14"/>
          <w:szCs w:val="20"/>
        </w:rPr>
        <w:t xml:space="preserve">https://baskinapchem.wikispaces.com/file/view/pH-pOH%20scales2.jpg/425149768/337x259/pH-pOH%20scales2.jpg </w:t>
      </w:r>
    </w:p>
    <w:p w14:paraId="09657DC0" w14:textId="77777777" w:rsidR="007A0A2D" w:rsidRDefault="007A0A2D" w:rsidP="007A0A2D">
      <w:pPr>
        <w:jc w:val="right"/>
        <w:rPr>
          <w:rFonts w:ascii="Comic Sans MS" w:hAnsi="Comic Sans MS"/>
          <w:sz w:val="20"/>
          <w:szCs w:val="20"/>
        </w:rPr>
      </w:pPr>
    </w:p>
    <w:p w14:paraId="76B43477" w14:textId="1AB6FE61" w:rsidR="00F52FE4" w:rsidRDefault="00F52FE4" w:rsidP="00F52FE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8.  The </w:t>
      </w:r>
      <w:proofErr w:type="spellStart"/>
      <w:r>
        <w:rPr>
          <w:rFonts w:ascii="Comic Sans MS" w:hAnsi="Comic Sans MS"/>
          <w:sz w:val="20"/>
          <w:szCs w:val="20"/>
        </w:rPr>
        <w:t>pOH</w:t>
      </w:r>
      <w:proofErr w:type="spellEnd"/>
      <w:r>
        <w:rPr>
          <w:rFonts w:ascii="Comic Sans MS" w:hAnsi="Comic Sans MS"/>
          <w:sz w:val="20"/>
          <w:szCs w:val="20"/>
        </w:rPr>
        <w:t xml:space="preserve"> scale is also a logarithmic scale.  Therefore let’s apply some logarithm calculations to see if there is a correlation to </w:t>
      </w:r>
      <w:proofErr w:type="spellStart"/>
      <w:r>
        <w:rPr>
          <w:rFonts w:ascii="Comic Sans MS" w:hAnsi="Comic Sans MS"/>
          <w:sz w:val="20"/>
          <w:szCs w:val="20"/>
        </w:rPr>
        <w:t>pOH</w:t>
      </w:r>
      <w:proofErr w:type="spellEnd"/>
      <w:r>
        <w:rPr>
          <w:rFonts w:ascii="Comic Sans MS" w:hAnsi="Comic Sans MS"/>
          <w:sz w:val="20"/>
          <w:szCs w:val="20"/>
        </w:rPr>
        <w:t xml:space="preserve">.  Determine the log of all of your </w:t>
      </w:r>
      <w:r w:rsidRPr="00F52FE4">
        <w:rPr>
          <w:rFonts w:ascii="Comic Sans MS" w:hAnsi="Comic Sans MS"/>
          <w:sz w:val="20"/>
          <w:szCs w:val="20"/>
        </w:rPr>
        <w:t>OH</w:t>
      </w:r>
      <w:r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 xml:space="preserve"> ion concentrations from above. To do this simple press “log” then type in the concentration on your calculator and hit Enter. Record your data in the table below.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634"/>
        <w:gridCol w:w="1431"/>
        <w:gridCol w:w="2200"/>
        <w:gridCol w:w="4023"/>
        <w:gridCol w:w="1710"/>
        <w:gridCol w:w="18"/>
      </w:tblGrid>
      <w:tr w:rsidR="00F52FE4" w14:paraId="7CBFEBBB" w14:textId="77777777" w:rsidTr="00942C95">
        <w:tc>
          <w:tcPr>
            <w:tcW w:w="1634" w:type="dxa"/>
          </w:tcPr>
          <w:p w14:paraId="42B02F72" w14:textId="77777777" w:rsidR="00F52FE4" w:rsidRPr="000D1272" w:rsidRDefault="00F52FE4" w:rsidP="00F52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1272">
              <w:rPr>
                <w:rFonts w:ascii="Comic Sans MS" w:hAnsi="Comic Sans MS"/>
                <w:b/>
                <w:sz w:val="20"/>
                <w:szCs w:val="20"/>
              </w:rPr>
              <w:t>Substance</w:t>
            </w:r>
          </w:p>
        </w:tc>
        <w:tc>
          <w:tcPr>
            <w:tcW w:w="1431" w:type="dxa"/>
          </w:tcPr>
          <w:p w14:paraId="7C18F55D" w14:textId="77777777" w:rsidR="00F52FE4" w:rsidRPr="000D1272" w:rsidRDefault="00F52FE4" w:rsidP="00F52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gramStart"/>
            <w:r w:rsidRPr="000D1272">
              <w:rPr>
                <w:rFonts w:ascii="Comic Sans MS" w:hAnsi="Comic Sans MS"/>
                <w:b/>
                <w:sz w:val="20"/>
                <w:szCs w:val="20"/>
              </w:rPr>
              <w:t>pH</w:t>
            </w:r>
            <w:proofErr w:type="gramEnd"/>
          </w:p>
        </w:tc>
        <w:tc>
          <w:tcPr>
            <w:tcW w:w="2200" w:type="dxa"/>
          </w:tcPr>
          <w:p w14:paraId="77EAD295" w14:textId="440E21BF" w:rsidR="00F52FE4" w:rsidRDefault="00F52FE4" w:rsidP="00F52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sz w:val="20"/>
                <w:szCs w:val="20"/>
              </w:rPr>
              <w:t>pOH</w:t>
            </w:r>
            <w:proofErr w:type="spellEnd"/>
            <w:proofErr w:type="gramEnd"/>
          </w:p>
        </w:tc>
        <w:tc>
          <w:tcPr>
            <w:tcW w:w="4023" w:type="dxa"/>
          </w:tcPr>
          <w:p w14:paraId="6489DF87" w14:textId="22497A70" w:rsidR="00F52FE4" w:rsidRPr="000D1272" w:rsidRDefault="00F52FE4" w:rsidP="00F52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OH</w:t>
            </w:r>
            <w:r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-</w:t>
            </w:r>
            <w:r w:rsidRPr="000D1272">
              <w:rPr>
                <w:rFonts w:ascii="Comic Sans MS" w:hAnsi="Comic Sans MS"/>
                <w:b/>
                <w:sz w:val="20"/>
                <w:szCs w:val="20"/>
              </w:rPr>
              <w:t xml:space="preserve"> concentration (</w:t>
            </w:r>
            <w:proofErr w:type="spellStart"/>
            <w:r w:rsidRPr="000D1272">
              <w:rPr>
                <w:rFonts w:ascii="Comic Sans MS" w:hAnsi="Comic Sans MS"/>
                <w:b/>
                <w:sz w:val="20"/>
                <w:szCs w:val="20"/>
              </w:rPr>
              <w:t>mol</w:t>
            </w:r>
            <w:proofErr w:type="spellEnd"/>
            <w:r w:rsidRPr="000D1272">
              <w:rPr>
                <w:rFonts w:ascii="Comic Sans MS" w:hAnsi="Comic Sans MS"/>
                <w:b/>
                <w:sz w:val="20"/>
                <w:szCs w:val="20"/>
              </w:rPr>
              <w:t>/L)</w:t>
            </w:r>
          </w:p>
        </w:tc>
        <w:tc>
          <w:tcPr>
            <w:tcW w:w="1728" w:type="dxa"/>
            <w:gridSpan w:val="2"/>
          </w:tcPr>
          <w:p w14:paraId="185129DE" w14:textId="5F8ADFB0" w:rsidR="00F52FE4" w:rsidRPr="000D1272" w:rsidRDefault="00F52FE4" w:rsidP="00F52FE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1272">
              <w:rPr>
                <w:rFonts w:ascii="Comic Sans MS" w:hAnsi="Comic Sans MS"/>
                <w:b/>
                <w:sz w:val="20"/>
                <w:szCs w:val="20"/>
              </w:rPr>
              <w:t xml:space="preserve">Log of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OH</w:t>
            </w:r>
            <w:r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-</w:t>
            </w:r>
            <w:r w:rsidRPr="000D1272">
              <w:rPr>
                <w:rFonts w:ascii="Comic Sans MS" w:hAnsi="Comic Sans MS"/>
                <w:b/>
                <w:sz w:val="20"/>
                <w:szCs w:val="20"/>
              </w:rPr>
              <w:t xml:space="preserve"> concentration</w:t>
            </w:r>
          </w:p>
        </w:tc>
      </w:tr>
      <w:tr w:rsidR="00F52FE4" w14:paraId="565072AA" w14:textId="77777777" w:rsidTr="00942C95">
        <w:tc>
          <w:tcPr>
            <w:tcW w:w="1634" w:type="dxa"/>
            <w:vAlign w:val="center"/>
          </w:tcPr>
          <w:p w14:paraId="69C36D13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Drain cleaner</w:t>
            </w:r>
          </w:p>
        </w:tc>
        <w:tc>
          <w:tcPr>
            <w:tcW w:w="1431" w:type="dxa"/>
          </w:tcPr>
          <w:p w14:paraId="093C73C2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00" w:type="dxa"/>
          </w:tcPr>
          <w:p w14:paraId="64F5D579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23" w:type="dxa"/>
          </w:tcPr>
          <w:p w14:paraId="6F3184A2" w14:textId="069D8B4E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28" w:type="dxa"/>
            <w:gridSpan w:val="2"/>
          </w:tcPr>
          <w:p w14:paraId="59BA2CAB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52FE4" w14:paraId="0E1A51DE" w14:textId="77777777" w:rsidTr="00942C95">
        <w:tc>
          <w:tcPr>
            <w:tcW w:w="1634" w:type="dxa"/>
            <w:vAlign w:val="center"/>
          </w:tcPr>
          <w:p w14:paraId="674BB5BA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Hand soap</w:t>
            </w:r>
          </w:p>
        </w:tc>
        <w:tc>
          <w:tcPr>
            <w:tcW w:w="1431" w:type="dxa"/>
          </w:tcPr>
          <w:p w14:paraId="5E8795D5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00" w:type="dxa"/>
          </w:tcPr>
          <w:p w14:paraId="3F9191A6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23" w:type="dxa"/>
          </w:tcPr>
          <w:p w14:paraId="128BF07C" w14:textId="460B6E41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28" w:type="dxa"/>
            <w:gridSpan w:val="2"/>
          </w:tcPr>
          <w:p w14:paraId="1D95924D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52FE4" w14:paraId="4AD8E277" w14:textId="77777777" w:rsidTr="00942C95">
        <w:tc>
          <w:tcPr>
            <w:tcW w:w="1634" w:type="dxa"/>
            <w:vAlign w:val="center"/>
          </w:tcPr>
          <w:p w14:paraId="22C3667A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Blood</w:t>
            </w:r>
          </w:p>
        </w:tc>
        <w:tc>
          <w:tcPr>
            <w:tcW w:w="1431" w:type="dxa"/>
          </w:tcPr>
          <w:p w14:paraId="3D3F0BF8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00" w:type="dxa"/>
          </w:tcPr>
          <w:p w14:paraId="217E6AD5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6BB0508" w14:textId="4E8D6592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28" w:type="dxa"/>
            <w:gridSpan w:val="2"/>
          </w:tcPr>
          <w:p w14:paraId="3FBCD8E0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52FE4" w14:paraId="6FAC7FE5" w14:textId="77777777" w:rsidTr="00942C95">
        <w:tc>
          <w:tcPr>
            <w:tcW w:w="1634" w:type="dxa"/>
            <w:vAlign w:val="center"/>
          </w:tcPr>
          <w:p w14:paraId="7D74C7F1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Spit</w:t>
            </w:r>
          </w:p>
        </w:tc>
        <w:tc>
          <w:tcPr>
            <w:tcW w:w="1431" w:type="dxa"/>
          </w:tcPr>
          <w:p w14:paraId="04276B28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00" w:type="dxa"/>
          </w:tcPr>
          <w:p w14:paraId="51C19310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23" w:type="dxa"/>
          </w:tcPr>
          <w:p w14:paraId="774681B8" w14:textId="09D52A39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28" w:type="dxa"/>
            <w:gridSpan w:val="2"/>
          </w:tcPr>
          <w:p w14:paraId="66EB65C7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52FE4" w14:paraId="03610A7B" w14:textId="77777777" w:rsidTr="00942C95">
        <w:tc>
          <w:tcPr>
            <w:tcW w:w="1634" w:type="dxa"/>
            <w:vAlign w:val="center"/>
          </w:tcPr>
          <w:p w14:paraId="47B37704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Milk</w:t>
            </w:r>
          </w:p>
        </w:tc>
        <w:tc>
          <w:tcPr>
            <w:tcW w:w="1431" w:type="dxa"/>
          </w:tcPr>
          <w:p w14:paraId="4AE9B3FD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00" w:type="dxa"/>
          </w:tcPr>
          <w:p w14:paraId="7DC62138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23" w:type="dxa"/>
          </w:tcPr>
          <w:p w14:paraId="02AABB18" w14:textId="0A33BC29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28" w:type="dxa"/>
            <w:gridSpan w:val="2"/>
          </w:tcPr>
          <w:p w14:paraId="6AD83473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52FE4" w14:paraId="1E237337" w14:textId="77777777" w:rsidTr="00942C95">
        <w:tc>
          <w:tcPr>
            <w:tcW w:w="1634" w:type="dxa"/>
            <w:vAlign w:val="center"/>
          </w:tcPr>
          <w:p w14:paraId="09E12EBC" w14:textId="62850DBE" w:rsidR="00F52FE4" w:rsidRPr="00C8665A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Chicken Soup</w:t>
            </w:r>
          </w:p>
        </w:tc>
        <w:tc>
          <w:tcPr>
            <w:tcW w:w="1431" w:type="dxa"/>
          </w:tcPr>
          <w:p w14:paraId="1ECA99BF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00" w:type="dxa"/>
          </w:tcPr>
          <w:p w14:paraId="4594DF0E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23" w:type="dxa"/>
          </w:tcPr>
          <w:p w14:paraId="5D78F7BF" w14:textId="34F5679E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28" w:type="dxa"/>
            <w:gridSpan w:val="2"/>
          </w:tcPr>
          <w:p w14:paraId="04C53F8B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52FE4" w14:paraId="19D2448E" w14:textId="77777777" w:rsidTr="00942C95">
        <w:tc>
          <w:tcPr>
            <w:tcW w:w="1634" w:type="dxa"/>
            <w:vAlign w:val="center"/>
          </w:tcPr>
          <w:p w14:paraId="50E3993B" w14:textId="256D16E1" w:rsidR="00F52FE4" w:rsidRPr="00C8665A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Coffee</w:t>
            </w:r>
          </w:p>
        </w:tc>
        <w:tc>
          <w:tcPr>
            <w:tcW w:w="1431" w:type="dxa"/>
          </w:tcPr>
          <w:p w14:paraId="467A5B8D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00" w:type="dxa"/>
          </w:tcPr>
          <w:p w14:paraId="14B6E3C3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23" w:type="dxa"/>
          </w:tcPr>
          <w:p w14:paraId="5F17185F" w14:textId="7B3E00F0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28" w:type="dxa"/>
            <w:gridSpan w:val="2"/>
          </w:tcPr>
          <w:p w14:paraId="140EE0C9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52FE4" w14:paraId="2EA93377" w14:textId="77777777" w:rsidTr="00942C95">
        <w:tc>
          <w:tcPr>
            <w:tcW w:w="1634" w:type="dxa"/>
            <w:vAlign w:val="center"/>
          </w:tcPr>
          <w:p w14:paraId="5BA0F508" w14:textId="65137BF2" w:rsidR="00F52FE4" w:rsidRPr="00C8665A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Orange Juice</w:t>
            </w:r>
          </w:p>
        </w:tc>
        <w:tc>
          <w:tcPr>
            <w:tcW w:w="1431" w:type="dxa"/>
          </w:tcPr>
          <w:p w14:paraId="48E50BF2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00" w:type="dxa"/>
          </w:tcPr>
          <w:p w14:paraId="59B01EE8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23" w:type="dxa"/>
          </w:tcPr>
          <w:p w14:paraId="16082D2A" w14:textId="474C6AF5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28" w:type="dxa"/>
            <w:gridSpan w:val="2"/>
          </w:tcPr>
          <w:p w14:paraId="52B96D76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52FE4" w14:paraId="2006DEEF" w14:textId="77777777" w:rsidTr="00942C95">
        <w:tc>
          <w:tcPr>
            <w:tcW w:w="1634" w:type="dxa"/>
            <w:vAlign w:val="center"/>
          </w:tcPr>
          <w:p w14:paraId="29630666" w14:textId="3786D452" w:rsidR="00F52FE4" w:rsidRPr="00C8665A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Soda Pop</w:t>
            </w:r>
          </w:p>
        </w:tc>
        <w:tc>
          <w:tcPr>
            <w:tcW w:w="1431" w:type="dxa"/>
          </w:tcPr>
          <w:p w14:paraId="56F9479A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00" w:type="dxa"/>
          </w:tcPr>
          <w:p w14:paraId="606D68DD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43CC2E7" w14:textId="549E8551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28" w:type="dxa"/>
            <w:gridSpan w:val="2"/>
          </w:tcPr>
          <w:p w14:paraId="1A0DD73C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52FE4" w14:paraId="4D08652E" w14:textId="77777777" w:rsidTr="00942C95">
        <w:tc>
          <w:tcPr>
            <w:tcW w:w="1634" w:type="dxa"/>
            <w:vAlign w:val="center"/>
          </w:tcPr>
          <w:p w14:paraId="0AB58D84" w14:textId="4A8C2CB9" w:rsidR="00F52FE4" w:rsidRPr="00C8665A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Vomit</w:t>
            </w:r>
          </w:p>
        </w:tc>
        <w:tc>
          <w:tcPr>
            <w:tcW w:w="1431" w:type="dxa"/>
          </w:tcPr>
          <w:p w14:paraId="7202C18A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00" w:type="dxa"/>
          </w:tcPr>
          <w:p w14:paraId="62D00B73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23" w:type="dxa"/>
          </w:tcPr>
          <w:p w14:paraId="6EC7BB00" w14:textId="605CCA76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28" w:type="dxa"/>
            <w:gridSpan w:val="2"/>
          </w:tcPr>
          <w:p w14:paraId="7F5DD02E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42C95" w14:paraId="013BD489" w14:textId="77777777" w:rsidTr="00942C95">
        <w:trPr>
          <w:gridAfter w:val="1"/>
          <w:wAfter w:w="18" w:type="dxa"/>
        </w:trPr>
        <w:tc>
          <w:tcPr>
            <w:tcW w:w="1634" w:type="dxa"/>
            <w:vAlign w:val="center"/>
          </w:tcPr>
          <w:p w14:paraId="67D5FEA7" w14:textId="7E9C945D" w:rsidR="00F52FE4" w:rsidRPr="00C8665A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  <w:r w:rsidRPr="00C8665A">
              <w:rPr>
                <w:rFonts w:ascii="Comic Sans MS" w:hAnsi="Comic Sans MS"/>
                <w:sz w:val="20"/>
                <w:szCs w:val="20"/>
              </w:rPr>
              <w:t>Battery Acid</w:t>
            </w:r>
          </w:p>
        </w:tc>
        <w:tc>
          <w:tcPr>
            <w:tcW w:w="1431" w:type="dxa"/>
          </w:tcPr>
          <w:p w14:paraId="17974112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00" w:type="dxa"/>
          </w:tcPr>
          <w:p w14:paraId="4F993835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0A80617" w14:textId="62541AE9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FE5CD2" w14:textId="77777777" w:rsidR="00F52FE4" w:rsidRDefault="00F52FE4" w:rsidP="00F52FE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24A44C7" w14:textId="77777777" w:rsidR="00F52FE4" w:rsidRDefault="00F52FE4" w:rsidP="00F52FE4">
      <w:pPr>
        <w:rPr>
          <w:rFonts w:ascii="Comic Sans MS" w:hAnsi="Comic Sans MS"/>
          <w:sz w:val="20"/>
          <w:szCs w:val="20"/>
        </w:rPr>
      </w:pPr>
    </w:p>
    <w:p w14:paraId="663D6719" w14:textId="6F742520" w:rsidR="00F52FE4" w:rsidRDefault="00F52FE4" w:rsidP="00F52FE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9.  Is there any relationship between the OH</w:t>
      </w:r>
      <w:r w:rsidRPr="00F52FE4"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 xml:space="preserve"> concentration and the pH (Hint* think of the pH scale as ending at 14(even though we know it can go beyond there))?</w:t>
      </w:r>
    </w:p>
    <w:p w14:paraId="5EF09966" w14:textId="77777777" w:rsidR="00F52FE4" w:rsidRDefault="00F52FE4" w:rsidP="00F52FE4">
      <w:pPr>
        <w:rPr>
          <w:rFonts w:ascii="Comic Sans MS" w:hAnsi="Comic Sans MS"/>
          <w:sz w:val="20"/>
          <w:szCs w:val="20"/>
        </w:rPr>
      </w:pPr>
    </w:p>
    <w:p w14:paraId="4F39CF1F" w14:textId="6F841724" w:rsidR="00F52FE4" w:rsidRDefault="00F52FE4" w:rsidP="00F52FE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10.  Can you write an equation to describe this?</w:t>
      </w:r>
    </w:p>
    <w:p w14:paraId="6D3163B7" w14:textId="77777777" w:rsidR="00F52FE4" w:rsidRDefault="00F52FE4" w:rsidP="00F52FE4">
      <w:pPr>
        <w:rPr>
          <w:rFonts w:ascii="Comic Sans MS" w:hAnsi="Comic Sans MS"/>
          <w:sz w:val="20"/>
          <w:szCs w:val="20"/>
        </w:rPr>
      </w:pPr>
    </w:p>
    <w:p w14:paraId="0749077F" w14:textId="77777777" w:rsidR="00F52FE4" w:rsidRDefault="00F52FE4" w:rsidP="00F52FE4">
      <w:pPr>
        <w:rPr>
          <w:rFonts w:ascii="Comic Sans MS" w:hAnsi="Comic Sans MS"/>
          <w:sz w:val="20"/>
          <w:szCs w:val="20"/>
        </w:rPr>
      </w:pPr>
    </w:p>
    <w:p w14:paraId="17B15886" w14:textId="2E1D6A7A" w:rsidR="00F52FE4" w:rsidRDefault="00F52FE4" w:rsidP="00F52FE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11.  Determine the </w:t>
      </w:r>
      <w:proofErr w:type="spellStart"/>
      <w:r>
        <w:rPr>
          <w:rFonts w:ascii="Comic Sans MS" w:hAnsi="Comic Sans MS"/>
          <w:sz w:val="20"/>
          <w:szCs w:val="20"/>
        </w:rPr>
        <w:t>pOH</w:t>
      </w:r>
      <w:proofErr w:type="spellEnd"/>
      <w:r>
        <w:rPr>
          <w:rFonts w:ascii="Comic Sans MS" w:hAnsi="Comic Sans MS"/>
          <w:sz w:val="20"/>
          <w:szCs w:val="20"/>
        </w:rPr>
        <w:t xml:space="preserve"> for all solutions in the chart above.</w:t>
      </w:r>
    </w:p>
    <w:p w14:paraId="7EBD9E8A" w14:textId="77777777" w:rsidR="00F52FE4" w:rsidRDefault="00F52FE4" w:rsidP="00F672A5">
      <w:pPr>
        <w:rPr>
          <w:rFonts w:ascii="Comic Sans MS" w:hAnsi="Comic Sans MS"/>
          <w:sz w:val="20"/>
          <w:szCs w:val="20"/>
        </w:rPr>
      </w:pPr>
    </w:p>
    <w:p w14:paraId="58E0D5BA" w14:textId="32BE4F43" w:rsidR="005D7BDF" w:rsidRPr="00C8665A" w:rsidRDefault="00F52FE4" w:rsidP="00F672A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12.  W</w:t>
      </w:r>
      <w:bookmarkStart w:id="0" w:name="_GoBack"/>
      <w:bookmarkEnd w:id="0"/>
      <w:r>
        <w:rPr>
          <w:rFonts w:ascii="Comic Sans MS" w:hAnsi="Comic Sans MS"/>
          <w:sz w:val="20"/>
          <w:szCs w:val="20"/>
        </w:rPr>
        <w:t xml:space="preserve">hat is the relationship between pH, </w:t>
      </w:r>
      <w:proofErr w:type="spellStart"/>
      <w:r>
        <w:rPr>
          <w:rFonts w:ascii="Comic Sans MS" w:hAnsi="Comic Sans MS"/>
          <w:sz w:val="20"/>
          <w:szCs w:val="20"/>
        </w:rPr>
        <w:t>pOH</w:t>
      </w:r>
      <w:proofErr w:type="spellEnd"/>
      <w:r>
        <w:rPr>
          <w:rFonts w:ascii="Comic Sans MS" w:hAnsi="Comic Sans MS"/>
          <w:sz w:val="20"/>
          <w:szCs w:val="20"/>
        </w:rPr>
        <w:t>, H</w:t>
      </w:r>
      <w:r w:rsidRPr="00F52FE4">
        <w:rPr>
          <w:rFonts w:ascii="Comic Sans MS" w:hAnsi="Comic Sans MS"/>
          <w:sz w:val="20"/>
          <w:szCs w:val="20"/>
          <w:vertAlign w:val="subscript"/>
        </w:rPr>
        <w:t>3</w:t>
      </w:r>
      <w:r>
        <w:rPr>
          <w:rFonts w:ascii="Comic Sans MS" w:hAnsi="Comic Sans MS"/>
          <w:sz w:val="20"/>
          <w:szCs w:val="20"/>
        </w:rPr>
        <w:t>O</w:t>
      </w:r>
      <w:r w:rsidRPr="00F52FE4">
        <w:rPr>
          <w:rFonts w:ascii="Comic Sans MS" w:hAnsi="Comic Sans MS"/>
          <w:sz w:val="20"/>
          <w:szCs w:val="20"/>
          <w:vertAlign w:val="superscript"/>
        </w:rPr>
        <w:t>+</w:t>
      </w:r>
      <w:r>
        <w:rPr>
          <w:rFonts w:ascii="Comic Sans MS" w:hAnsi="Comic Sans MS"/>
          <w:sz w:val="20"/>
          <w:szCs w:val="20"/>
        </w:rPr>
        <w:t xml:space="preserve"> ions and OH</w:t>
      </w:r>
      <w:r w:rsidRPr="00F52FE4">
        <w:rPr>
          <w:rFonts w:ascii="Comic Sans MS" w:hAnsi="Comic Sans MS"/>
          <w:sz w:val="20"/>
          <w:szCs w:val="20"/>
          <w:vertAlign w:val="superscript"/>
        </w:rPr>
        <w:t>-</w:t>
      </w:r>
      <w:r>
        <w:rPr>
          <w:rFonts w:ascii="Comic Sans MS" w:hAnsi="Comic Sans MS"/>
          <w:sz w:val="20"/>
          <w:szCs w:val="20"/>
        </w:rPr>
        <w:t xml:space="preserve"> ions?</w:t>
      </w:r>
      <w:r w:rsidR="00942C95" w:rsidRPr="00942C95">
        <w:rPr>
          <w:rFonts w:ascii="Comic Sans MS" w:hAnsi="Comic Sans MS"/>
          <w:noProof/>
          <w:sz w:val="20"/>
          <w:szCs w:val="20"/>
        </w:rPr>
        <w:t xml:space="preserve"> </w:t>
      </w:r>
      <w:r w:rsidR="00942C95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686E0" wp14:editId="7F7125A6">
                <wp:simplePos x="0" y="0"/>
                <wp:positionH relativeFrom="column">
                  <wp:posOffset>4152900</wp:posOffset>
                </wp:positionH>
                <wp:positionV relativeFrom="paragraph">
                  <wp:posOffset>654050</wp:posOffset>
                </wp:positionV>
                <wp:extent cx="3314700" cy="457200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B8B41" w14:textId="49F37DDA" w:rsidR="00942C95" w:rsidRPr="00942C95" w:rsidRDefault="00942C95" w:rsidP="00942C9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                                  </w:t>
                            </w:r>
                            <w:r w:rsidRPr="00942C95">
                              <w:rPr>
                                <w:b/>
                                <w:sz w:val="16"/>
                              </w:rPr>
                              <w:t xml:space="preserve">Lyric </w:t>
                            </w:r>
                            <w:proofErr w:type="spellStart"/>
                            <w:r w:rsidRPr="00942C95">
                              <w:rPr>
                                <w:b/>
                                <w:sz w:val="16"/>
                              </w:rPr>
                              <w:t>Portwood</w:t>
                            </w:r>
                            <w:proofErr w:type="spellEnd"/>
                            <w:r w:rsidRPr="00942C95">
                              <w:rPr>
                                <w:b/>
                                <w:sz w:val="16"/>
                              </w:rPr>
                              <w:t>, South Paulding HS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327pt;margin-top:51.5pt;width:261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" filled="f" stroked="f">
                <v:textbox>
                  <w:txbxContent>
                    <w:p w14:paraId="5EEB8B41" w14:textId="49F37DDA" w:rsidR="00942C95" w:rsidRPr="00942C95" w:rsidRDefault="00942C95" w:rsidP="00942C9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                                  </w:t>
                      </w:r>
                      <w:r w:rsidRPr="00942C95">
                        <w:rPr>
                          <w:b/>
                          <w:sz w:val="16"/>
                        </w:rPr>
                        <w:t xml:space="preserve">Lyric </w:t>
                      </w:r>
                      <w:proofErr w:type="spellStart"/>
                      <w:r w:rsidRPr="00942C95">
                        <w:rPr>
                          <w:b/>
                          <w:sz w:val="16"/>
                        </w:rPr>
                        <w:t>Portwood</w:t>
                      </w:r>
                      <w:proofErr w:type="spellEnd"/>
                      <w:r w:rsidRPr="00942C95">
                        <w:rPr>
                          <w:b/>
                          <w:sz w:val="16"/>
                        </w:rPr>
                        <w:t>, South Paulding HS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D7BDF" w:rsidRPr="00C8665A" w:rsidSect="003C1FFD">
      <w:type w:val="continuous"/>
      <w:pgSz w:w="12240" w:h="15840"/>
      <w:pgMar w:top="36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2AF6"/>
    <w:multiLevelType w:val="hybridMultilevel"/>
    <w:tmpl w:val="D716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A0154"/>
    <w:multiLevelType w:val="hybridMultilevel"/>
    <w:tmpl w:val="340E7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62EA3"/>
    <w:multiLevelType w:val="hybridMultilevel"/>
    <w:tmpl w:val="D3EC9F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82615"/>
    <w:multiLevelType w:val="hybridMultilevel"/>
    <w:tmpl w:val="377E5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26F97"/>
    <w:multiLevelType w:val="hybridMultilevel"/>
    <w:tmpl w:val="61F44A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A54FE"/>
    <w:multiLevelType w:val="hybridMultilevel"/>
    <w:tmpl w:val="98AE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D020E"/>
    <w:multiLevelType w:val="hybridMultilevel"/>
    <w:tmpl w:val="21946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E8E30C7"/>
    <w:multiLevelType w:val="hybridMultilevel"/>
    <w:tmpl w:val="F2B23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52898"/>
    <w:multiLevelType w:val="hybridMultilevel"/>
    <w:tmpl w:val="347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7C"/>
    <w:rsid w:val="00015EA5"/>
    <w:rsid w:val="00062DBA"/>
    <w:rsid w:val="000D1272"/>
    <w:rsid w:val="000D5888"/>
    <w:rsid w:val="00184153"/>
    <w:rsid w:val="0022377C"/>
    <w:rsid w:val="003705E6"/>
    <w:rsid w:val="003B2F12"/>
    <w:rsid w:val="003C1FFD"/>
    <w:rsid w:val="004B4D49"/>
    <w:rsid w:val="00523BA2"/>
    <w:rsid w:val="005D7BDF"/>
    <w:rsid w:val="005E039E"/>
    <w:rsid w:val="006A504D"/>
    <w:rsid w:val="006F1BED"/>
    <w:rsid w:val="007A0A2D"/>
    <w:rsid w:val="00834764"/>
    <w:rsid w:val="00842BEF"/>
    <w:rsid w:val="00942C95"/>
    <w:rsid w:val="00AE7BDD"/>
    <w:rsid w:val="00C8665A"/>
    <w:rsid w:val="00CF0942"/>
    <w:rsid w:val="00D0236A"/>
    <w:rsid w:val="00D03CAA"/>
    <w:rsid w:val="00D337F7"/>
    <w:rsid w:val="00E83F68"/>
    <w:rsid w:val="00F32F92"/>
    <w:rsid w:val="00F52FE4"/>
    <w:rsid w:val="00F672A5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8397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77C"/>
    <w:pPr>
      <w:ind w:left="720"/>
      <w:contextualSpacing/>
    </w:pPr>
  </w:style>
  <w:style w:type="table" w:styleId="TableGrid">
    <w:name w:val="Table Grid"/>
    <w:basedOn w:val="TableNormal"/>
    <w:uiPriority w:val="59"/>
    <w:rsid w:val="00223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237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7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77C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866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77C"/>
    <w:pPr>
      <w:ind w:left="720"/>
      <w:contextualSpacing/>
    </w:pPr>
  </w:style>
  <w:style w:type="table" w:styleId="TableGrid">
    <w:name w:val="Table Grid"/>
    <w:basedOn w:val="TableNormal"/>
    <w:uiPriority w:val="59"/>
    <w:rsid w:val="00223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237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7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77C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866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aquahealthproducts.com/sites/default/files/pH%20scale%20-%20EN.jpg" TargetMode="External"/><Relationship Id="rId20" Type="http://schemas.openxmlformats.org/officeDocument/2006/relationships/image" Target="media/image12.png"/><Relationship Id="rId21" Type="http://schemas.openxmlformats.org/officeDocument/2006/relationships/hyperlink" Target="https://phet.colorado.edu/sims/html/ph-scale/latest/ph-scale_en.html" TargetMode="External"/><Relationship Id="rId22" Type="http://schemas.openxmlformats.org/officeDocument/2006/relationships/image" Target="media/image13.png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yperlink" Target="https://phet.colorado.edu/sims/html/ph-scale/latest/ph-scale_en.html" TargetMode="External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phet.colorado.edu/sims/html/ph-scale/latest/ph-scale_en.html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1410</Words>
  <Characters>8040</Characters>
  <Application>Microsoft Macintosh Word</Application>
  <DocSecurity>0</DocSecurity>
  <Lines>67</Lines>
  <Paragraphs>18</Paragraphs>
  <ScaleCrop>false</ScaleCrop>
  <Company/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useruser</dc:creator>
  <cp:keywords/>
  <dc:description/>
  <cp:lastModifiedBy>useruser</cp:lastModifiedBy>
  <cp:revision>3</cp:revision>
  <cp:lastPrinted>2015-11-24T00:21:00Z</cp:lastPrinted>
  <dcterms:created xsi:type="dcterms:W3CDTF">2015-11-24T00:21:00Z</dcterms:created>
  <dcterms:modified xsi:type="dcterms:W3CDTF">2015-11-24T00:22:00Z</dcterms:modified>
</cp:coreProperties>
</file>