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F3FE16" w14:textId="77777777" w:rsidR="0079105D" w:rsidRDefault="000B2255">
      <w:pPr>
        <w:pStyle w:val="normal0"/>
      </w:pPr>
      <w:r>
        <w:rPr>
          <w:b/>
          <w:sz w:val="24"/>
          <w:szCs w:val="24"/>
        </w:rPr>
        <w:t>Learning Objectives - Students will be able to:</w:t>
      </w:r>
    </w:p>
    <w:p w14:paraId="18677C9E" w14:textId="77777777" w:rsidR="0079105D" w:rsidRDefault="000B2255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Use different representations to recognize and make equivalent pairs of fractions.</w:t>
      </w:r>
    </w:p>
    <w:p w14:paraId="55247F15" w14:textId="77777777" w:rsidR="0079105D" w:rsidRDefault="000B2255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Explain at least one strategy for knowing that two different representations model equivalent fractions.</w:t>
      </w:r>
    </w:p>
    <w:p w14:paraId="742C1F9E" w14:textId="77777777" w:rsidR="0079105D" w:rsidRDefault="000B2255">
      <w:pPr>
        <w:pStyle w:val="normal0"/>
      </w:pPr>
      <w:r>
        <w:rPr>
          <w:b/>
          <w:sz w:val="24"/>
          <w:szCs w:val="24"/>
        </w:rPr>
        <w:t>LEVEL 1</w:t>
      </w:r>
    </w:p>
    <w:p w14:paraId="5BC5EC2E" w14:textId="77777777" w:rsidR="0079105D" w:rsidRDefault="000B2255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Fraction Matcher</w:t>
      </w:r>
      <w:r>
        <w:rPr>
          <w:sz w:val="24"/>
          <w:szCs w:val="24"/>
        </w:rPr>
        <w:t xml:space="preserve"> simulation. Take </w:t>
      </w:r>
      <w:r>
        <w:rPr>
          <w:b/>
          <w:sz w:val="24"/>
          <w:szCs w:val="24"/>
        </w:rPr>
        <w:t>5 minutes</w:t>
      </w:r>
      <w:r>
        <w:rPr>
          <w:sz w:val="24"/>
          <w:szCs w:val="24"/>
        </w:rPr>
        <w:t xml:space="preserve"> to explore the </w:t>
      </w:r>
      <w:r>
        <w:rPr>
          <w:b/>
          <w:sz w:val="24"/>
          <w:szCs w:val="24"/>
        </w:rPr>
        <w:t>Level 1</w:t>
      </w:r>
      <w:r>
        <w:rPr>
          <w:sz w:val="24"/>
          <w:szCs w:val="24"/>
        </w:rPr>
        <w:t xml:space="preserve"> game. With a partner, talk about a) what you noticed and b) how you know that two representations are equivalent.  </w:t>
      </w:r>
      <w:r>
        <w:rPr>
          <w:i/>
          <w:sz w:val="24"/>
          <w:szCs w:val="24"/>
        </w:rPr>
        <w:t xml:space="preserve">Write your ideas in the space below and be ready to share your ideas in a </w:t>
      </w:r>
      <w:r>
        <w:rPr>
          <w:i/>
          <w:sz w:val="24"/>
          <w:szCs w:val="24"/>
        </w:rPr>
        <w:t>class discussion.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05D" w14:paraId="2367601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7D3F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218BC03E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095AC2A6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79EA0FA7" w14:textId="77777777" w:rsidR="0079105D" w:rsidRDefault="0079105D">
            <w:pPr>
              <w:pStyle w:val="normal0"/>
              <w:widowControl w:val="0"/>
              <w:spacing w:line="240" w:lineRule="auto"/>
            </w:pPr>
          </w:p>
        </w:tc>
      </w:tr>
    </w:tbl>
    <w:p w14:paraId="4FDE5E3F" w14:textId="77777777" w:rsidR="0079105D" w:rsidRDefault="000B2255">
      <w:pPr>
        <w:pStyle w:val="normal0"/>
      </w:pPr>
      <w:r>
        <w:rPr>
          <w:b/>
          <w:sz w:val="24"/>
          <w:szCs w:val="24"/>
        </w:rPr>
        <w:t>LEVEL 2</w:t>
      </w:r>
    </w:p>
    <w:p w14:paraId="20D27573" w14:textId="77777777" w:rsidR="0079105D" w:rsidRDefault="000B2255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i/>
          <w:sz w:val="24"/>
          <w:szCs w:val="24"/>
          <w:u w:val="single"/>
        </w:rPr>
        <w:t>Before you play the Level 2 game</w:t>
      </w:r>
      <w:r>
        <w:rPr>
          <w:sz w:val="24"/>
          <w:szCs w:val="24"/>
        </w:rPr>
        <w:t>, study the fraction models at the bottom of the screen and complete the table below.</w:t>
      </w:r>
    </w:p>
    <w:p w14:paraId="44F07918" w14:textId="77777777" w:rsidR="0079105D" w:rsidRDefault="000B2255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the columns below each fraction, draw all the representations from the bottom of the screen that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equ</w:t>
      </w:r>
      <w:r>
        <w:rPr>
          <w:sz w:val="24"/>
          <w:szCs w:val="24"/>
        </w:rPr>
        <w:t>ivalent to each number.</w:t>
      </w:r>
    </w:p>
    <w:tbl>
      <w:tblPr>
        <w:tblStyle w:val="a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</w:tblGrid>
      <w:tr w:rsidR="0079105D" w14:paraId="6EB47423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7006" w14:textId="77777777" w:rsidR="0079105D" w:rsidRDefault="000B2255">
            <w:pPr>
              <w:pStyle w:val="normal0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7C02" w14:textId="77777777" w:rsidR="0079105D" w:rsidRDefault="000B2255">
            <w:pPr>
              <w:pStyle w:val="normal0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2CCC" w14:textId="77777777" w:rsidR="0079105D" w:rsidRDefault="000B2255">
            <w:pPr>
              <w:pStyle w:val="normal0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604E" w14:textId="77777777" w:rsidR="0079105D" w:rsidRDefault="000B2255">
            <w:pPr>
              <w:pStyle w:val="normal0"/>
              <w:widowControl w:val="0"/>
              <w:spacing w:line="24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</w:tr>
      <w:tr w:rsidR="0079105D" w14:paraId="73121086" w14:textId="77777777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60D2" w14:textId="77777777" w:rsidR="0079105D" w:rsidRDefault="000B2255">
            <w:pPr>
              <w:pStyle w:val="normal0"/>
              <w:widowControl w:val="0"/>
              <w:spacing w:line="240" w:lineRule="auto"/>
            </w:pPr>
            <w:r>
              <w:rPr>
                <w:sz w:val="24"/>
                <w:szCs w:val="24"/>
              </w:rPr>
              <w:t>Example:</w:t>
            </w:r>
          </w:p>
          <w:p w14:paraId="570726BD" w14:textId="77777777" w:rsidR="0079105D" w:rsidRDefault="000B2255">
            <w:pPr>
              <w:pStyle w:val="normal0"/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9D42681" wp14:editId="3AD5F5E2">
                  <wp:extent cx="733425" cy="752475"/>
                  <wp:effectExtent l="0" t="0" r="0" b="0"/>
                  <wp:docPr id="4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8660151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0C4D6668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105E5F6D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0F7FA28E" w14:textId="77777777" w:rsidR="0079105D" w:rsidRDefault="0079105D">
            <w:pPr>
              <w:pStyle w:val="normal0"/>
              <w:spacing w:line="240" w:lineRule="auto"/>
              <w:ind w:left="1440" w:hanging="360"/>
            </w:pPr>
          </w:p>
          <w:p w14:paraId="2E8BDFC7" w14:textId="77777777" w:rsidR="0079105D" w:rsidRDefault="0079105D">
            <w:pPr>
              <w:pStyle w:val="normal0"/>
              <w:spacing w:line="240" w:lineRule="auto"/>
              <w:ind w:left="1440" w:hanging="360"/>
            </w:pPr>
          </w:p>
          <w:p w14:paraId="4714A5FE" w14:textId="77777777" w:rsidR="0079105D" w:rsidRDefault="0079105D">
            <w:pPr>
              <w:pStyle w:val="normal0"/>
              <w:spacing w:line="240" w:lineRule="auto"/>
            </w:pPr>
          </w:p>
          <w:p w14:paraId="7E30CCCC" w14:textId="77777777" w:rsidR="0079105D" w:rsidRDefault="0079105D">
            <w:pPr>
              <w:pStyle w:val="normal0"/>
              <w:spacing w:line="240" w:lineRule="auto"/>
              <w:ind w:left="1440" w:hanging="360"/>
            </w:pPr>
          </w:p>
          <w:p w14:paraId="312DB1E9" w14:textId="77777777" w:rsidR="0079105D" w:rsidRDefault="0079105D">
            <w:pPr>
              <w:pStyle w:val="normal0"/>
              <w:spacing w:line="240" w:lineRule="auto"/>
              <w:ind w:left="1440" w:hanging="360"/>
            </w:pPr>
          </w:p>
          <w:p w14:paraId="410EFE9A" w14:textId="77777777" w:rsidR="0079105D" w:rsidRDefault="0079105D">
            <w:pPr>
              <w:pStyle w:val="normal0"/>
              <w:spacing w:line="240" w:lineRule="auto"/>
            </w:pPr>
          </w:p>
          <w:p w14:paraId="774A344E" w14:textId="77777777" w:rsidR="0079105D" w:rsidRDefault="0079105D">
            <w:pPr>
              <w:pStyle w:val="normal0"/>
              <w:spacing w:line="240" w:lineRule="auto"/>
              <w:ind w:left="1440" w:hanging="360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96C8" w14:textId="77777777" w:rsidR="0079105D" w:rsidRDefault="0079105D">
            <w:pPr>
              <w:pStyle w:val="normal0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8000" w14:textId="77777777" w:rsidR="0079105D" w:rsidRDefault="000B2255">
            <w:pPr>
              <w:pStyle w:val="normal0"/>
              <w:widowControl w:val="0"/>
              <w:spacing w:line="240" w:lineRule="auto"/>
            </w:pPr>
            <w:r>
              <w:rPr>
                <w:sz w:val="24"/>
                <w:szCs w:val="24"/>
              </w:rPr>
              <w:t>Example:</w:t>
            </w:r>
          </w:p>
          <w:p w14:paraId="54D957E4" w14:textId="77777777" w:rsidR="0079105D" w:rsidRDefault="000B2255">
            <w:pPr>
              <w:pStyle w:val="normal0"/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D46C2D5" wp14:editId="5EAD3626">
                  <wp:extent cx="981075" cy="1028700"/>
                  <wp:effectExtent l="0" t="0" r="0" b="0"/>
                  <wp:docPr id="3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A224" w14:textId="77777777" w:rsidR="0079105D" w:rsidRDefault="0079105D">
            <w:pPr>
              <w:pStyle w:val="normal0"/>
              <w:widowControl w:val="0"/>
              <w:spacing w:line="240" w:lineRule="auto"/>
            </w:pPr>
          </w:p>
        </w:tc>
      </w:tr>
    </w:tbl>
    <w:p w14:paraId="1710CF88" w14:textId="77777777" w:rsidR="0079105D" w:rsidRDefault="0079105D">
      <w:pPr>
        <w:pStyle w:val="normal0"/>
      </w:pPr>
    </w:p>
    <w:p w14:paraId="7AF648C7" w14:textId="77777777" w:rsidR="0079105D" w:rsidRDefault="000B2255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Next to each representation you drew above, write the fraction represented by the shaded sections.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0" hidden="0" allowOverlap="1" wp14:anchorId="360348AA" wp14:editId="37077B13">
                <wp:simplePos x="0" y="0"/>
                <wp:positionH relativeFrom="margin">
                  <wp:posOffset>514350</wp:posOffset>
                </wp:positionH>
                <wp:positionV relativeFrom="paragraph">
                  <wp:posOffset>219075</wp:posOffset>
                </wp:positionV>
                <wp:extent cx="1123950" cy="805498"/>
                <wp:effectExtent l="0" t="0" r="0" b="0"/>
                <wp:wrapSquare wrapText="bothSides" distT="114300" distB="114300" distL="114300" distR="11430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805498"/>
                          <a:chOff x="152400" y="152400"/>
                          <a:chExt cx="1123950" cy="801600"/>
                        </a:xfrm>
                      </wpg:grpSpPr>
                      <pic:pic xmlns:pic="http://schemas.openxmlformats.org/drawingml/2006/picture">
                        <pic:nvPicPr>
                          <pic:cNvPr id="1" name="Shape 1"/>
                          <pic:cNvPicPr preferRelativeResize="0"/>
                        </pic:nvPicPr>
                        <pic:blipFill/>
                        <pic:spPr>
                          <a:xfrm>
                            <a:off x="152400" y="152400"/>
                            <a:ext cx="7239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Freeform 2"/>
                        <wps:cNvSpPr/>
                        <wps:spPr>
                          <a:xfrm>
                            <a:off x="1047750" y="309768"/>
                            <a:ext cx="152600" cy="271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" h="10850" extrusionOk="0">
                                <a:moveTo>
                                  <a:pt x="0" y="563"/>
                                </a:moveTo>
                                <a:cubicBezTo>
                                  <a:pt x="1909" y="563"/>
                                  <a:pt x="5111" y="-867"/>
                                  <a:pt x="5715" y="944"/>
                                </a:cubicBezTo>
                                <a:cubicBezTo>
                                  <a:pt x="6250" y="2551"/>
                                  <a:pt x="6201" y="5431"/>
                                  <a:pt x="4572" y="5897"/>
                                </a:cubicBezTo>
                                <a:cubicBezTo>
                                  <a:pt x="3894" y="6090"/>
                                  <a:pt x="1524" y="5780"/>
                                  <a:pt x="1524" y="5897"/>
                                </a:cubicBezTo>
                                <a:cubicBezTo>
                                  <a:pt x="1524" y="7222"/>
                                  <a:pt x="5073" y="5739"/>
                                  <a:pt x="5334" y="7040"/>
                                </a:cubicBezTo>
                                <a:cubicBezTo>
                                  <a:pt x="5742" y="9082"/>
                                  <a:pt x="2463" y="10850"/>
                                  <a:pt x="381" y="10850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lIns="91425" tIns="91425" rIns="91425" bIns="91425" anchor="ctr" anchorCtr="0"/>
                      </wps:wsp>
                      <wps:wsp>
                        <wps:cNvPr id="5" name="Freeform 5"/>
                        <wps:cNvSpPr/>
                        <wps:spPr>
                          <a:xfrm>
                            <a:off x="975123" y="695325"/>
                            <a:ext cx="157175" cy="25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0347" extrusionOk="0">
                                <a:moveTo>
                                  <a:pt x="5191" y="0"/>
                                </a:moveTo>
                                <a:cubicBezTo>
                                  <a:pt x="2484" y="2165"/>
                                  <a:pt x="-714" y="5810"/>
                                  <a:pt x="238" y="9144"/>
                                </a:cubicBezTo>
                                <a:cubicBezTo>
                                  <a:pt x="602" y="10418"/>
                                  <a:pt x="2722" y="10287"/>
                                  <a:pt x="4048" y="10287"/>
                                </a:cubicBezTo>
                                <a:cubicBezTo>
                                  <a:pt x="4695" y="10287"/>
                                  <a:pt x="5775" y="10528"/>
                                  <a:pt x="5953" y="9906"/>
                                </a:cubicBezTo>
                                <a:cubicBezTo>
                                  <a:pt x="6343" y="8540"/>
                                  <a:pt x="6509" y="6242"/>
                                  <a:pt x="5191" y="5715"/>
                                </a:cubicBezTo>
                                <a:cubicBezTo>
                                  <a:pt x="3856" y="5181"/>
                                  <a:pt x="2785" y="7477"/>
                                  <a:pt x="2143" y="8763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lIns="91425" tIns="91425" rIns="91425" bIns="91425" anchor="ctr" anchorCtr="0"/>
                      </wps:wsp>
                      <wps:wsp>
                        <wps:cNvPr id="7" name="Freeform 7"/>
                        <wps:cNvSpPr/>
                        <wps:spPr>
                          <a:xfrm>
                            <a:off x="971550" y="657225"/>
                            <a:ext cx="3048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24" extrusionOk="0">
                                <a:moveTo>
                                  <a:pt x="12192" y="0"/>
                                </a:moveTo>
                                <a:cubicBezTo>
                                  <a:pt x="8096" y="0"/>
                                  <a:pt x="4095" y="1524"/>
                                  <a:pt x="0" y="1524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0" behindDoc="0" distB="114300" distT="114300" distL="114300" distR="114300" hidden="0" layoutInCell="0" locked="0" relativeHeight="0" simplePos="0">
                <wp:simplePos x="0" y="0"/>
                <wp:positionH relativeFrom="margin">
                  <wp:posOffset>514350</wp:posOffset>
                </wp:positionH>
                <wp:positionV relativeFrom="paragraph">
                  <wp:posOffset>219075</wp:posOffset>
                </wp:positionV>
                <wp:extent cx="1123950" cy="805498"/>
                <wp:effectExtent b="0" l="0" r="0" t="0"/>
                <wp:wrapSquare wrapText="bothSides" distB="114300" distT="114300" distL="114300" distR="11430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8054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hidden="0" allowOverlap="1" wp14:anchorId="35094F29" wp14:editId="412EA7C5">
                <wp:simplePos x="0" y="0"/>
                <wp:positionH relativeFrom="margin">
                  <wp:posOffset>2133600</wp:posOffset>
                </wp:positionH>
                <wp:positionV relativeFrom="paragraph">
                  <wp:posOffset>552450</wp:posOffset>
                </wp:positionV>
                <wp:extent cx="2233448" cy="404813"/>
                <wp:effectExtent l="0" t="0" r="0" b="0"/>
                <wp:wrapSquare wrapText="bothSides" distT="0" distB="0" distL="0" distR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448" cy="404813"/>
                          <a:chOff x="238125" y="123825"/>
                          <a:chExt cx="2476350" cy="437999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904875" y="123825"/>
                            <a:ext cx="1809600" cy="43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D1CC54" w14:textId="77777777" w:rsidR="0079105D" w:rsidRDefault="000B2255">
                              <w:pPr>
                                <w:pStyle w:val="normal0"/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sz w:val="24"/>
                                </w:rPr>
                                <w:t>Here is an example.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" name="Left Arrow 10"/>
                        <wps:cNvSpPr/>
                        <wps:spPr>
                          <a:xfrm>
                            <a:off x="238125" y="257175"/>
                            <a:ext cx="609599" cy="171300"/>
                          </a:xfrm>
                          <a:prstGeom prst="lef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00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E975F53" w14:textId="77777777" w:rsidR="0079105D" w:rsidRDefault="0079105D">
                              <w:pPr>
                                <w:pStyle w:val="normal0"/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0" behindDoc="0" distB="0" distT="0" distL="0" distR="0" hidden="0" layoutInCell="0" locked="0" relativeHeight="0" simplePos="0">
                <wp:simplePos x="0" y="0"/>
                <wp:positionH relativeFrom="margin">
                  <wp:posOffset>2133600</wp:posOffset>
                </wp:positionH>
                <wp:positionV relativeFrom="paragraph">
                  <wp:posOffset>552450</wp:posOffset>
                </wp:positionV>
                <wp:extent cx="2233448" cy="404813"/>
                <wp:effectExtent b="0" l="0" r="0" t="0"/>
                <wp:wrapSquare wrapText="bothSides" distB="0" distT="0" distL="0" distR="0"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448" cy="404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52F938" w14:textId="77777777" w:rsidR="0079105D" w:rsidRDefault="000B2255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What relationships do you notice between the numerators and denominators of all the fractions in each column? Write your ideas in the space below.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05D" w14:paraId="392BFC42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CE28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2404B531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63A7D890" w14:textId="77777777" w:rsidR="0079105D" w:rsidRDefault="0079105D">
            <w:pPr>
              <w:pStyle w:val="normal0"/>
              <w:widowControl w:val="0"/>
              <w:spacing w:line="240" w:lineRule="auto"/>
            </w:pPr>
          </w:p>
        </w:tc>
      </w:tr>
    </w:tbl>
    <w:p w14:paraId="677931B0" w14:textId="77777777" w:rsidR="0079105D" w:rsidRDefault="0079105D">
      <w:pPr>
        <w:pStyle w:val="normal0"/>
      </w:pPr>
    </w:p>
    <w:p w14:paraId="2F74123E" w14:textId="77777777" w:rsidR="0079105D" w:rsidRDefault="000B2255">
      <w:pPr>
        <w:pStyle w:val="normal0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Now, Pair/Share! Compare and discuss your answers above with your partner.</w:t>
      </w:r>
    </w:p>
    <w:p w14:paraId="12EC9E2E" w14:textId="77777777" w:rsidR="0079105D" w:rsidRDefault="0079105D">
      <w:pPr>
        <w:pStyle w:val="normal0"/>
        <w:ind w:left="720"/>
      </w:pPr>
    </w:p>
    <w:p w14:paraId="1A7D1365" w14:textId="77777777" w:rsidR="0079105D" w:rsidRDefault="000B2255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Now, play the </w:t>
      </w:r>
      <w:r>
        <w:rPr>
          <w:b/>
          <w:sz w:val="24"/>
          <w:szCs w:val="24"/>
        </w:rPr>
        <w:t xml:space="preserve">Level 2 </w:t>
      </w:r>
      <w:proofErr w:type="gramStart"/>
      <w:r>
        <w:rPr>
          <w:sz w:val="24"/>
          <w:szCs w:val="24"/>
        </w:rPr>
        <w:t>game</w:t>
      </w:r>
      <w:proofErr w:type="gramEnd"/>
      <w:r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ntil you earn at least </w:t>
      </w:r>
      <w:r>
        <w:rPr>
          <w:b/>
          <w:sz w:val="24"/>
          <w:szCs w:val="24"/>
        </w:rPr>
        <w:t>10 out of 12 points</w:t>
      </w:r>
      <w:r>
        <w:rPr>
          <w:sz w:val="24"/>
          <w:szCs w:val="24"/>
        </w:rPr>
        <w:t xml:space="preserve">. If you don’t get at least 10 points, press the </w:t>
      </w:r>
      <w:r>
        <w:rPr>
          <w:noProof/>
        </w:rPr>
        <w:drawing>
          <wp:inline distT="114300" distB="114300" distL="114300" distR="114300" wp14:anchorId="35E6FC2C" wp14:editId="7964E206">
            <wp:extent cx="638175" cy="552450"/>
            <wp:effectExtent l="0" t="0" r="0" b="0"/>
            <wp:docPr id="5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to play a new game. Play as many times as necessary. Ask your partner or teacher a question if you need help making pairs of equivalent fractions.</w:t>
      </w:r>
    </w:p>
    <w:p w14:paraId="4B5DC482" w14:textId="77777777" w:rsidR="0079105D" w:rsidRDefault="0079105D">
      <w:pPr>
        <w:pStyle w:val="normal0"/>
      </w:pPr>
    </w:p>
    <w:p w14:paraId="67489F9E" w14:textId="77777777" w:rsidR="0079105D" w:rsidRDefault="000B2255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Complete the diagram below by drawing representations of your own equivalent fractions. You can choose to use visual representations, fraction notation, or both.</w:t>
      </w:r>
    </w:p>
    <w:p w14:paraId="68205BEB" w14:textId="77777777" w:rsidR="0079105D" w:rsidRDefault="000B2255">
      <w:pPr>
        <w:pStyle w:val="normal0"/>
      </w:pPr>
      <w:r>
        <w:rPr>
          <w:noProof/>
        </w:rPr>
        <w:drawing>
          <wp:anchor distT="114300" distB="114300" distL="114300" distR="114300" simplePos="0" relativeHeight="251660288" behindDoc="0" locked="0" layoutInCell="0" hidden="0" allowOverlap="0" wp14:anchorId="2E3FE94E" wp14:editId="64E6292E">
            <wp:simplePos x="0" y="0"/>
            <wp:positionH relativeFrom="margin">
              <wp:posOffset>514350</wp:posOffset>
            </wp:positionH>
            <wp:positionV relativeFrom="paragraph">
              <wp:posOffset>200025</wp:posOffset>
            </wp:positionV>
            <wp:extent cx="1304925" cy="933450"/>
            <wp:effectExtent l="0" t="0" r="0" b="0"/>
            <wp:wrapSquare wrapText="bothSides" distT="114300" distB="114300" distL="114300" distR="11430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733950" w14:textId="77777777" w:rsidR="0079105D" w:rsidRDefault="000B2255">
      <w:pPr>
        <w:pStyle w:val="normal0"/>
      </w:pPr>
      <w:bookmarkStart w:id="0" w:name="_GoBack"/>
      <w:r>
        <w:rPr>
          <w:noProof/>
        </w:rPr>
        <w:drawing>
          <wp:anchor distT="0" distB="0" distL="0" distR="0" simplePos="0" relativeHeight="251662336" behindDoc="0" locked="0" layoutInCell="0" hidden="0" allowOverlap="0" wp14:anchorId="6CC6AD5D" wp14:editId="1CF5B8F5">
            <wp:simplePos x="0" y="0"/>
            <wp:positionH relativeFrom="margin">
              <wp:posOffset>2724150</wp:posOffset>
            </wp:positionH>
            <wp:positionV relativeFrom="paragraph">
              <wp:posOffset>56515</wp:posOffset>
            </wp:positionV>
            <wp:extent cx="1304925" cy="933450"/>
            <wp:effectExtent l="0" t="0" r="0" b="6350"/>
            <wp:wrapSquare wrapText="bothSides" distT="0" distB="0" distL="0" distR="0"/>
            <wp:docPr id="12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hidden="0" allowOverlap="1" wp14:anchorId="19C53F56" wp14:editId="3F1B7FCA">
                <wp:simplePos x="0" y="0"/>
                <wp:positionH relativeFrom="margin">
                  <wp:posOffset>2066925</wp:posOffset>
                </wp:positionH>
                <wp:positionV relativeFrom="paragraph">
                  <wp:posOffset>419100</wp:posOffset>
                </wp:positionV>
                <wp:extent cx="519113" cy="319454"/>
                <wp:effectExtent l="0" t="0" r="0" b="0"/>
                <wp:wrapSquare wrapText="bothSides" distT="0" distB="0" distL="0" distR="0"/>
                <wp:docPr id="11" name="Equ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7900" y="1133475"/>
                          <a:ext cx="1542899" cy="933300"/>
                        </a:xfrm>
                        <a:prstGeom prst="mathEqual">
                          <a:avLst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000000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AFBEE9" w14:textId="77777777" w:rsidR="0079105D" w:rsidRDefault="0079105D">
                            <w:pPr>
                              <w:pStyle w:val="normal0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Equal 11" o:spid="_x0000_s1029" style="position:absolute;margin-left:162.75pt;margin-top:33pt;width:40.9pt;height:25.1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coordsize="1542899,9333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" o:allowincell="f" adj="-11796480,,5400" path="m204511,192260l1338388,192260,1338388,411772,204511,411772,204511,192260xm204511,521528l1338388,521528,1338388,741040,204511,741040,204511,521528xe" fillcolor="black" strokeweight="1.5pt">
                <v:stroke joinstyle="round"/>
                <v:formulas/>
                <v:path arrowok="t" o:connecttype="custom" o:connectlocs="204511,192260;1338388,192260;1338388,411772;204511,411772;204511,192260;204511,521528;1338388,521528;1338388,741040;204511,741040;204511,521528" o:connectangles="0,0,0,0,0,0,0,0,0,0" textboxrect="0,0,1542899,933300"/>
                <v:textbox inset="91425emu,91425emu,91425emu,91425emu">
                  <w:txbxContent>
                    <w:p w14:paraId="40AFBEE9" w14:textId="77777777" w:rsidR="0079105D" w:rsidRDefault="0079105D">
                      <w:pPr>
                        <w:pStyle w:val="normal0"/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6A7DF7" w14:textId="77777777" w:rsidR="0079105D" w:rsidRDefault="0079105D">
      <w:pPr>
        <w:pStyle w:val="normal0"/>
        <w:jc w:val="center"/>
      </w:pPr>
    </w:p>
    <w:p w14:paraId="2F6F46A5" w14:textId="77777777" w:rsidR="0079105D" w:rsidRDefault="0079105D">
      <w:pPr>
        <w:pStyle w:val="normal0"/>
        <w:jc w:val="center"/>
      </w:pPr>
    </w:p>
    <w:p w14:paraId="5AF60095" w14:textId="77777777" w:rsidR="0079105D" w:rsidRDefault="0079105D">
      <w:pPr>
        <w:pStyle w:val="normal0"/>
        <w:jc w:val="center"/>
      </w:pPr>
    </w:p>
    <w:p w14:paraId="2A812966" w14:textId="77777777" w:rsidR="0079105D" w:rsidRDefault="0079105D">
      <w:pPr>
        <w:pStyle w:val="normal0"/>
        <w:jc w:val="center"/>
      </w:pPr>
    </w:p>
    <w:p w14:paraId="381DFCA8" w14:textId="77777777" w:rsidR="0079105D" w:rsidRDefault="0079105D">
      <w:pPr>
        <w:pStyle w:val="normal0"/>
      </w:pPr>
    </w:p>
    <w:p w14:paraId="71728142" w14:textId="77777777" w:rsidR="0079105D" w:rsidRDefault="000B2255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Explain one thing you learned while playing </w:t>
      </w:r>
      <w:r>
        <w:rPr>
          <w:b/>
          <w:sz w:val="24"/>
          <w:szCs w:val="24"/>
        </w:rPr>
        <w:t>Level 2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05D" w14:paraId="084896A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C513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33F64CBC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0AEA922E" w14:textId="77777777" w:rsidR="0079105D" w:rsidRDefault="0079105D">
            <w:pPr>
              <w:pStyle w:val="normal0"/>
              <w:widowControl w:val="0"/>
              <w:spacing w:line="240" w:lineRule="auto"/>
            </w:pPr>
          </w:p>
          <w:p w14:paraId="63F6A5EE" w14:textId="77777777" w:rsidR="0079105D" w:rsidRDefault="0079105D">
            <w:pPr>
              <w:pStyle w:val="normal0"/>
              <w:widowControl w:val="0"/>
              <w:spacing w:line="240" w:lineRule="auto"/>
            </w:pPr>
          </w:p>
        </w:tc>
      </w:tr>
    </w:tbl>
    <w:p w14:paraId="63C80318" w14:textId="77777777" w:rsidR="0079105D" w:rsidRDefault="0079105D">
      <w:pPr>
        <w:pStyle w:val="normal0"/>
      </w:pPr>
    </w:p>
    <w:p w14:paraId="0B2B90AE" w14:textId="77777777" w:rsidR="0079105D" w:rsidRDefault="000B2255">
      <w:pPr>
        <w:pStyle w:val="normal0"/>
        <w:numPr>
          <w:ilvl w:val="0"/>
          <w:numId w:val="2"/>
        </w:numPr>
        <w:ind w:left="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Complete the sentence below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105D" w14:paraId="5FAD66A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1856" w14:textId="77777777" w:rsidR="0079105D" w:rsidRDefault="000B2255">
            <w:pPr>
              <w:pStyle w:val="normal0"/>
            </w:pPr>
            <w:r>
              <w:rPr>
                <w:i/>
                <w:sz w:val="36"/>
                <w:szCs w:val="36"/>
              </w:rPr>
              <w:t>I am most proud of …</w:t>
            </w:r>
          </w:p>
          <w:p w14:paraId="18646CC4" w14:textId="77777777" w:rsidR="0079105D" w:rsidRDefault="0079105D">
            <w:pPr>
              <w:pStyle w:val="normal0"/>
            </w:pPr>
          </w:p>
        </w:tc>
      </w:tr>
    </w:tbl>
    <w:p w14:paraId="1A481180" w14:textId="77777777" w:rsidR="0079105D" w:rsidRDefault="0079105D">
      <w:pPr>
        <w:pStyle w:val="normal0"/>
      </w:pPr>
    </w:p>
    <w:sectPr w:rsidR="0079105D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CCFA4" w14:textId="77777777" w:rsidR="00000000" w:rsidRDefault="000B2255">
      <w:pPr>
        <w:spacing w:line="240" w:lineRule="auto"/>
      </w:pPr>
      <w:r>
        <w:separator/>
      </w:r>
    </w:p>
  </w:endnote>
  <w:endnote w:type="continuationSeparator" w:id="0">
    <w:p w14:paraId="1902F87A" w14:textId="77777777" w:rsidR="00000000" w:rsidRDefault="000B2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22F0B" w14:textId="77777777" w:rsidR="00000000" w:rsidRDefault="000B2255">
      <w:pPr>
        <w:spacing w:line="240" w:lineRule="auto"/>
      </w:pPr>
      <w:r>
        <w:separator/>
      </w:r>
    </w:p>
  </w:footnote>
  <w:footnote w:type="continuationSeparator" w:id="0">
    <w:p w14:paraId="069BBC9F" w14:textId="77777777" w:rsidR="00000000" w:rsidRDefault="000B2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7F8EF" w14:textId="77777777" w:rsidR="0079105D" w:rsidRDefault="0079105D">
    <w:pPr>
      <w:pStyle w:val="normal0"/>
    </w:pPr>
  </w:p>
  <w:p w14:paraId="0305C8F6" w14:textId="77777777" w:rsidR="0079105D" w:rsidRDefault="000B2255">
    <w:pPr>
      <w:pStyle w:val="normal0"/>
    </w:pPr>
    <w:r>
      <w:t>First Name</w:t>
    </w:r>
    <w:proofErr w:type="gramStart"/>
    <w:r>
      <w:t>:_</w:t>
    </w:r>
    <w:proofErr w:type="gramEnd"/>
    <w:r>
      <w:t>_____________________ Last Name:______________________ Class:________</w:t>
    </w:r>
  </w:p>
  <w:p w14:paraId="0FFB3AA5" w14:textId="77777777" w:rsidR="0079105D" w:rsidRDefault="000B2255">
    <w:pPr>
      <w:pStyle w:val="normal0"/>
      <w:jc w:val="center"/>
    </w:pPr>
    <w:r>
      <w:rPr>
        <w:b/>
        <w:sz w:val="28"/>
        <w:szCs w:val="28"/>
      </w:rPr>
      <w:t xml:space="preserve">Exploring Equivalence with Rational Numbers: Part 1 </w:t>
    </w:r>
  </w:p>
  <w:p w14:paraId="3405850A" w14:textId="77777777" w:rsidR="0079105D" w:rsidRDefault="000B2255">
    <w:pPr>
      <w:pStyle w:val="normal0"/>
      <w:jc w:val="center"/>
    </w:pPr>
    <w:r>
      <w:rPr>
        <w:b/>
        <w:i/>
        <w:sz w:val="28"/>
        <w:szCs w:val="28"/>
      </w:rPr>
      <w:t>Fractions less than or equal to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EFF"/>
    <w:multiLevelType w:val="multilevel"/>
    <w:tmpl w:val="91AE42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1576042"/>
    <w:multiLevelType w:val="multilevel"/>
    <w:tmpl w:val="037AC3B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05D"/>
    <w:rsid w:val="000B2255"/>
    <w:rsid w:val="007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48A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25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5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25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Macintosh Word</Application>
  <DocSecurity>0</DocSecurity>
  <Lines>12</Lines>
  <Paragraphs>3</Paragraphs>
  <ScaleCrop>false</ScaleCrop>
  <Company>University of Colorado Boulder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Matassa</cp:lastModifiedBy>
  <cp:revision>2</cp:revision>
  <dcterms:created xsi:type="dcterms:W3CDTF">2015-09-26T04:39:00Z</dcterms:created>
  <dcterms:modified xsi:type="dcterms:W3CDTF">2015-09-26T04:40:00Z</dcterms:modified>
</cp:coreProperties>
</file>