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519F1" w14:textId="1703C960" w:rsidR="00256FE3" w:rsidRDefault="00256FE3" w:rsidP="00B06269">
      <w:pPr>
        <w:jc w:val="center"/>
        <w:rPr>
          <w:b/>
        </w:rPr>
      </w:pPr>
      <w:r>
        <w:rPr>
          <w:b/>
        </w:rPr>
        <w:t xml:space="preserve">Title: </w:t>
      </w:r>
      <w:r w:rsidR="000B02C2">
        <w:rPr>
          <w:b/>
        </w:rPr>
        <w:t>Tug</w:t>
      </w:r>
      <w:r w:rsidR="00F41519">
        <w:rPr>
          <w:b/>
        </w:rPr>
        <w:t xml:space="preserve"> War</w:t>
      </w:r>
      <w:r w:rsidR="000B02C2">
        <w:rPr>
          <w:b/>
        </w:rPr>
        <w:t>s</w:t>
      </w:r>
      <w:r w:rsidR="00F41519">
        <w:rPr>
          <w:b/>
        </w:rPr>
        <w:t xml:space="preserve">: </w:t>
      </w:r>
      <w:r w:rsidR="00E97CF8">
        <w:rPr>
          <w:b/>
        </w:rPr>
        <w:t>May The Pulling Force Be With You!</w:t>
      </w:r>
    </w:p>
    <w:p w14:paraId="46F0F529" w14:textId="77777777" w:rsidR="005D0A97" w:rsidRPr="00975F15" w:rsidRDefault="005D0A97" w:rsidP="00B06269">
      <w:pPr>
        <w:jc w:val="center"/>
        <w:rPr>
          <w:b/>
        </w:rPr>
      </w:pPr>
    </w:p>
    <w:p w14:paraId="24FA1218" w14:textId="77777777" w:rsidR="00975F15" w:rsidRDefault="00645F31">
      <w:pPr>
        <w:rPr>
          <w:b/>
        </w:rPr>
      </w:pPr>
      <w:r w:rsidRPr="00975F15">
        <w:rPr>
          <w:b/>
        </w:rPr>
        <w:t>Introductions</w:t>
      </w:r>
    </w:p>
    <w:p w14:paraId="2894E149" w14:textId="77777777" w:rsidR="00B06269" w:rsidRDefault="00B06269">
      <w:r>
        <w:t xml:space="preserve">In this activity you will investigate the physical science of </w:t>
      </w:r>
      <w:r w:rsidR="009A2703">
        <w:t>the pull force. You will learn what happens when an object is pulled on either side with a rope.</w:t>
      </w:r>
    </w:p>
    <w:p w14:paraId="72937AB1" w14:textId="77777777" w:rsidR="00B06269" w:rsidRDefault="00B06269"/>
    <w:p w14:paraId="1ED6DBF4" w14:textId="77777777" w:rsidR="00B06269" w:rsidRDefault="00B06269">
      <w:r>
        <w:t xml:space="preserve">1. </w:t>
      </w:r>
      <w:r w:rsidR="005D0A97">
        <w:t xml:space="preserve">Click this link: </w:t>
      </w:r>
      <w:hyperlink r:id="rId9" w:history="1">
        <w:r w:rsidRPr="00B06987">
          <w:rPr>
            <w:rStyle w:val="Hyperlink"/>
          </w:rPr>
          <w:t>http://phet.colorado.edu/</w:t>
        </w:r>
      </w:hyperlink>
    </w:p>
    <w:p w14:paraId="33C0D8AA" w14:textId="77777777" w:rsidR="00B06269" w:rsidRDefault="00B06269">
      <w:r>
        <w:t>This is a screen shot of the website:</w:t>
      </w:r>
    </w:p>
    <w:p w14:paraId="0844AE01" w14:textId="77777777" w:rsidR="00B06269" w:rsidRDefault="00B06269"/>
    <w:p w14:paraId="4DD41156" w14:textId="77777777" w:rsidR="00B06269" w:rsidRDefault="00B06269">
      <w:r>
        <w:rPr>
          <w:noProof/>
        </w:rPr>
        <w:drawing>
          <wp:inline distT="0" distB="0" distL="0" distR="0" wp14:anchorId="1AFC60ED" wp14:editId="5F1F340B">
            <wp:extent cx="4366197" cy="3195308"/>
            <wp:effectExtent l="25400" t="0" r="2603" b="0"/>
            <wp:docPr id="1" name="Picture 0" descr="PHET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ET.tif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68270" cy="319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9FA30" w14:textId="77777777" w:rsidR="00B06269" w:rsidRDefault="00B06269"/>
    <w:p w14:paraId="22EFFD7F" w14:textId="77777777" w:rsidR="00B06269" w:rsidRDefault="00B06269">
      <w:r>
        <w:t xml:space="preserve">2. </w:t>
      </w:r>
      <w:r w:rsidR="009A2703">
        <w:t>Click the ‘search’ bar</w:t>
      </w:r>
    </w:p>
    <w:p w14:paraId="6BDCC6DA" w14:textId="636136F5" w:rsidR="009A2703" w:rsidRDefault="00B06269">
      <w:r>
        <w:t xml:space="preserve">3. </w:t>
      </w:r>
      <w:r w:rsidR="009A2703">
        <w:t>Type in ‘Forces and Motions (Basics)</w:t>
      </w:r>
      <w:r w:rsidR="00F41519">
        <w:t>’</w:t>
      </w:r>
      <w:r w:rsidR="009A2703">
        <w:t>.</w:t>
      </w:r>
    </w:p>
    <w:p w14:paraId="0FC5919C" w14:textId="77777777" w:rsidR="009A2703" w:rsidRDefault="009A2703">
      <w:r>
        <w:t>4. Wait until this screen appears:</w:t>
      </w:r>
    </w:p>
    <w:p w14:paraId="296FBD41" w14:textId="77777777" w:rsidR="009A2703" w:rsidRDefault="009A2703">
      <w:r>
        <w:rPr>
          <w:noProof/>
        </w:rPr>
        <w:drawing>
          <wp:inline distT="0" distB="0" distL="0" distR="0" wp14:anchorId="4B1C82EE" wp14:editId="1FD7C4BF">
            <wp:extent cx="4343400" cy="3046412"/>
            <wp:effectExtent l="0" t="0" r="0" b="0"/>
            <wp:docPr id="2" name="Picture 2" descr="Macintosh HD:Users:jeffshuldman:Desktop:Screen Shot 2015-02-23 at 5.20.5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effshuldman:Desktop:Screen Shot 2015-02-23 at 5.20.56 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929" cy="304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C2734" w14:textId="77777777" w:rsidR="009A2703" w:rsidRDefault="0076125B">
      <w:r>
        <w:t>4.</w:t>
      </w:r>
      <w:r w:rsidR="009A2703">
        <w:t xml:space="preserve"> Click the button that says ‘Run in HTML5’</w:t>
      </w:r>
    </w:p>
    <w:p w14:paraId="5338BF65" w14:textId="77777777" w:rsidR="009A2703" w:rsidRDefault="009A2703"/>
    <w:p w14:paraId="431366CC" w14:textId="77777777" w:rsidR="0076125B" w:rsidRDefault="009A2703">
      <w:r>
        <w:lastRenderedPageBreak/>
        <w:t xml:space="preserve">5.  </w:t>
      </w:r>
      <w:r w:rsidR="0076125B">
        <w:t xml:space="preserve"> It will take time to load and then this screen appears:</w:t>
      </w:r>
      <w:r w:rsidR="00645F31" w:rsidRPr="00645F31">
        <w:rPr>
          <w:noProof/>
        </w:rPr>
        <w:t xml:space="preserve"> </w:t>
      </w:r>
    </w:p>
    <w:p w14:paraId="5A5B8988" w14:textId="77777777" w:rsidR="00645F31" w:rsidRDefault="009A2703">
      <w:r>
        <w:rPr>
          <w:noProof/>
        </w:rPr>
        <w:drawing>
          <wp:inline distT="0" distB="0" distL="0" distR="0" wp14:anchorId="33A39686" wp14:editId="25D262EE">
            <wp:extent cx="5473700" cy="3352800"/>
            <wp:effectExtent l="0" t="0" r="0" b="0"/>
            <wp:docPr id="3" name="Picture 3" descr="Macintosh HD:Users:jeffshuldman:Desktop:Screen Shot 2015-02-23 at 5.22.1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effshuldman:Desktop:Screen Shot 2015-02-23 at 5.22.15 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8160E" w14:textId="77777777" w:rsidR="009A2703" w:rsidRDefault="009A2703">
      <w:r>
        <w:t>6. Double click ‘Net Force.’</w:t>
      </w:r>
    </w:p>
    <w:p w14:paraId="2532BCED" w14:textId="77777777" w:rsidR="009A2703" w:rsidRDefault="009A2703"/>
    <w:p w14:paraId="26869F86" w14:textId="77777777" w:rsidR="00645F31" w:rsidRDefault="00645F31">
      <w:r>
        <w:t>Switch between this document and the sim to complete the activity.</w:t>
      </w:r>
    </w:p>
    <w:p w14:paraId="15A29FD7" w14:textId="77777777" w:rsidR="00645F31" w:rsidRDefault="00645F31"/>
    <w:p w14:paraId="1ADAAB83" w14:textId="77777777" w:rsidR="00645F31" w:rsidRDefault="00645F31"/>
    <w:p w14:paraId="51F2811A" w14:textId="77777777" w:rsidR="00645F31" w:rsidRPr="00975F15" w:rsidRDefault="00645F31">
      <w:pPr>
        <w:rPr>
          <w:b/>
        </w:rPr>
      </w:pPr>
      <w:r w:rsidRPr="00975F15">
        <w:rPr>
          <w:b/>
        </w:rPr>
        <w:t>Exploration</w:t>
      </w:r>
      <w:r w:rsidR="00657A06">
        <w:rPr>
          <w:b/>
        </w:rPr>
        <w:t xml:space="preserve"> Phase</w:t>
      </w:r>
    </w:p>
    <w:p w14:paraId="0E784B38" w14:textId="77777777" w:rsidR="00566151" w:rsidRDefault="00566151"/>
    <w:p w14:paraId="37EA49C8" w14:textId="5B0B9F47" w:rsidR="00566151" w:rsidRDefault="00F323DC">
      <w:r>
        <w:t>1</w:t>
      </w:r>
      <w:r w:rsidR="00566151">
        <w:t xml:space="preserve">. </w:t>
      </w:r>
      <w:r w:rsidR="00D61F22">
        <w:t xml:space="preserve">Place various </w:t>
      </w:r>
      <w:r>
        <w:t>blue or red people</w:t>
      </w:r>
      <w:r w:rsidR="00D61F22">
        <w:t xml:space="preserve"> on the </w:t>
      </w:r>
      <w:r>
        <w:t>parts of the rope</w:t>
      </w:r>
      <w:r w:rsidR="00D61F22">
        <w:t xml:space="preserve"> and </w:t>
      </w:r>
      <w:r>
        <w:t>press ‘Go!’</w:t>
      </w:r>
    </w:p>
    <w:p w14:paraId="321D5E77" w14:textId="77777777" w:rsidR="00566151" w:rsidRDefault="00566151"/>
    <w:p w14:paraId="2BBDC8C8" w14:textId="532A02CE" w:rsidR="00975F15" w:rsidRDefault="00F323DC">
      <w:r>
        <w:t>2</w:t>
      </w:r>
      <w:r w:rsidR="00975F15">
        <w:t xml:space="preserve">. </w:t>
      </w:r>
      <w:r w:rsidR="00566151">
        <w:t xml:space="preserve">Freely explore different combinations of </w:t>
      </w:r>
      <w:r>
        <w:t>blue and red people.</w:t>
      </w:r>
    </w:p>
    <w:p w14:paraId="014BC750" w14:textId="77777777" w:rsidR="00F323DC" w:rsidRDefault="00F323DC"/>
    <w:p w14:paraId="0DBA8244" w14:textId="1B42503D" w:rsidR="00F323DC" w:rsidRDefault="00F323DC">
      <w:r>
        <w:t>3. Press the ‘return’ button to rest the cart to the middle.</w:t>
      </w:r>
    </w:p>
    <w:p w14:paraId="5336F7EE" w14:textId="77777777" w:rsidR="00F41519" w:rsidRDefault="00F41519"/>
    <w:p w14:paraId="64E426D9" w14:textId="77777777" w:rsidR="00F41519" w:rsidRDefault="00F41519" w:rsidP="00F41519">
      <w:r>
        <w:t>Here are some concepts:</w:t>
      </w:r>
    </w:p>
    <w:p w14:paraId="1FB3355D" w14:textId="77777777" w:rsidR="00F41519" w:rsidRDefault="00F41519" w:rsidP="00F41519"/>
    <w:p w14:paraId="39130528" w14:textId="77777777" w:rsidR="00F41519" w:rsidRPr="00373805" w:rsidRDefault="00F41519" w:rsidP="00F41519">
      <w:pPr>
        <w:rPr>
          <w:b/>
          <w:i/>
        </w:rPr>
      </w:pPr>
      <w:r w:rsidRPr="00373805">
        <w:rPr>
          <w:b/>
          <w:i/>
        </w:rPr>
        <w:t xml:space="preserve">Objects placed on the left cause </w:t>
      </w:r>
      <w:r>
        <w:rPr>
          <w:b/>
          <w:i/>
        </w:rPr>
        <w:t>left pulling</w:t>
      </w:r>
      <w:r w:rsidRPr="00373805">
        <w:rPr>
          <w:b/>
          <w:i/>
        </w:rPr>
        <w:t xml:space="preserve"> force.</w:t>
      </w:r>
    </w:p>
    <w:p w14:paraId="7ED24D15" w14:textId="4FEBD27B" w:rsidR="00F41519" w:rsidRPr="00F41519" w:rsidRDefault="00F41519">
      <w:pPr>
        <w:rPr>
          <w:b/>
          <w:i/>
        </w:rPr>
      </w:pPr>
      <w:r w:rsidRPr="00373805">
        <w:rPr>
          <w:b/>
          <w:i/>
        </w:rPr>
        <w:t xml:space="preserve">Objects placed on the right cause a </w:t>
      </w:r>
      <w:r>
        <w:rPr>
          <w:b/>
          <w:i/>
        </w:rPr>
        <w:t>right pulling</w:t>
      </w:r>
      <w:r w:rsidRPr="00373805">
        <w:rPr>
          <w:b/>
          <w:i/>
        </w:rPr>
        <w:t xml:space="preserve"> force.</w:t>
      </w:r>
    </w:p>
    <w:p w14:paraId="584B13B2" w14:textId="77777777" w:rsidR="00975F15" w:rsidRDefault="00975F15"/>
    <w:p w14:paraId="533F87E1" w14:textId="77777777" w:rsidR="00975F15" w:rsidRPr="00975F15" w:rsidRDefault="00975F15">
      <w:pPr>
        <w:rPr>
          <w:i/>
          <w:u w:val="single"/>
        </w:rPr>
      </w:pPr>
      <w:r w:rsidRPr="00975F15">
        <w:rPr>
          <w:i/>
          <w:u w:val="single"/>
        </w:rPr>
        <w:t>Questions</w:t>
      </w:r>
    </w:p>
    <w:p w14:paraId="474C9D7A" w14:textId="77777777" w:rsidR="00975F15" w:rsidRDefault="00975F15"/>
    <w:p w14:paraId="614229E2" w14:textId="3C89851A" w:rsidR="00975F15" w:rsidRDefault="00975F15" w:rsidP="00975F15">
      <w:pPr>
        <w:pStyle w:val="ListParagraph"/>
        <w:numPr>
          <w:ilvl w:val="0"/>
          <w:numId w:val="1"/>
        </w:numPr>
      </w:pPr>
      <w:r>
        <w:t xml:space="preserve">How do you make the </w:t>
      </w:r>
      <w:r w:rsidR="00F323DC">
        <w:t>cart move towards the left</w:t>
      </w:r>
      <w:r>
        <w:t>?</w:t>
      </w:r>
    </w:p>
    <w:p w14:paraId="424DB7C4" w14:textId="77777777" w:rsidR="00975F15" w:rsidRDefault="00975F15" w:rsidP="00975F15"/>
    <w:p w14:paraId="3A8FACED" w14:textId="77777777" w:rsidR="00975F15" w:rsidRDefault="00975F15" w:rsidP="00975F15"/>
    <w:p w14:paraId="34E9C7F4" w14:textId="36C5B149" w:rsidR="00975F15" w:rsidRDefault="00975F15" w:rsidP="00975F15">
      <w:pPr>
        <w:pStyle w:val="ListParagraph"/>
        <w:numPr>
          <w:ilvl w:val="0"/>
          <w:numId w:val="1"/>
        </w:numPr>
      </w:pPr>
      <w:r>
        <w:t xml:space="preserve">How do you make the </w:t>
      </w:r>
      <w:r w:rsidR="00F323DC">
        <w:t>cart move towards the right</w:t>
      </w:r>
      <w:r>
        <w:t>?</w:t>
      </w:r>
    </w:p>
    <w:p w14:paraId="07A8BCE7" w14:textId="77777777" w:rsidR="00975F15" w:rsidRDefault="00975F15" w:rsidP="00975F15"/>
    <w:p w14:paraId="6F63948D" w14:textId="77777777" w:rsidR="00975F15" w:rsidRDefault="00975F15" w:rsidP="00975F15"/>
    <w:p w14:paraId="5A46CC9F" w14:textId="7FFBDD72" w:rsidR="00975F15" w:rsidRDefault="00975F15" w:rsidP="00975F15">
      <w:pPr>
        <w:pStyle w:val="ListParagraph"/>
        <w:numPr>
          <w:ilvl w:val="0"/>
          <w:numId w:val="1"/>
        </w:numPr>
      </w:pPr>
      <w:r>
        <w:t xml:space="preserve">How do you make the </w:t>
      </w:r>
      <w:r w:rsidR="00F323DC">
        <w:t>cart stay in the center and not move</w:t>
      </w:r>
      <w:r>
        <w:t>?</w:t>
      </w:r>
    </w:p>
    <w:p w14:paraId="6924E313" w14:textId="77777777" w:rsidR="00975F15" w:rsidRDefault="00975F15" w:rsidP="00975F15"/>
    <w:p w14:paraId="76A9B3B9" w14:textId="77777777" w:rsidR="00F41519" w:rsidRDefault="00F41519" w:rsidP="00975F15"/>
    <w:p w14:paraId="7C6B552C" w14:textId="77777777" w:rsidR="00F323DC" w:rsidRDefault="00F323DC" w:rsidP="00975F15"/>
    <w:p w14:paraId="47283EA5" w14:textId="77777777" w:rsidR="00975F15" w:rsidRPr="00975F15" w:rsidRDefault="00975F15" w:rsidP="00975F15">
      <w:pPr>
        <w:rPr>
          <w:b/>
        </w:rPr>
      </w:pPr>
      <w:r w:rsidRPr="00975F15">
        <w:rPr>
          <w:b/>
        </w:rPr>
        <w:t>Explanation</w:t>
      </w:r>
      <w:r w:rsidR="00657A06">
        <w:rPr>
          <w:b/>
        </w:rPr>
        <w:t xml:space="preserve"> Phase</w:t>
      </w:r>
    </w:p>
    <w:p w14:paraId="6DF82B9C" w14:textId="77777777" w:rsidR="00975F15" w:rsidRDefault="00975F15" w:rsidP="00975F15"/>
    <w:p w14:paraId="64AE008C" w14:textId="5F4C33DD" w:rsidR="00256FE3" w:rsidRDefault="00975F15" w:rsidP="00975F15">
      <w:r>
        <w:t>Aim: Create</w:t>
      </w:r>
      <w:r w:rsidR="00130599">
        <w:t xml:space="preserve"> a</w:t>
      </w:r>
      <w:r>
        <w:t xml:space="preserve"> rule that describes the condition of a</w:t>
      </w:r>
      <w:r w:rsidR="00F323DC">
        <w:t xml:space="preserve"> cart that is not moving</w:t>
      </w:r>
      <w:r>
        <w:t>.</w:t>
      </w:r>
    </w:p>
    <w:p w14:paraId="0257E4E3" w14:textId="096E91EF" w:rsidR="00256FE3" w:rsidRDefault="00F323DC" w:rsidP="00975F15">
      <w:r>
        <w:t>Describe the rule here</w:t>
      </w:r>
      <w:r w:rsidR="00130599">
        <w:t>:</w:t>
      </w:r>
    </w:p>
    <w:p w14:paraId="00F48CC5" w14:textId="77777777" w:rsidR="00256FE3" w:rsidRDefault="00256FE3" w:rsidP="00975F15"/>
    <w:p w14:paraId="40C90CCD" w14:textId="77777777" w:rsidR="00975F15" w:rsidRDefault="00975F15" w:rsidP="00975F15"/>
    <w:p w14:paraId="7BFCFDE3" w14:textId="77777777" w:rsidR="00975F15" w:rsidRDefault="00975F15" w:rsidP="00975F15"/>
    <w:p w14:paraId="33A4F05E" w14:textId="087B6FDE" w:rsidR="00373805" w:rsidRDefault="00F323DC" w:rsidP="00975F15">
      <w:r>
        <w:t>Check</w:t>
      </w:r>
      <w:r w:rsidR="00975F15">
        <w:t xml:space="preserve"> on the </w:t>
      </w:r>
      <w:r>
        <w:t>‘Sum of Forces’ box and the ‘Values’ box</w:t>
      </w:r>
      <w:r w:rsidR="00975F15">
        <w:t xml:space="preserve"> and make the screen look like this:</w:t>
      </w:r>
    </w:p>
    <w:p w14:paraId="59A60636" w14:textId="77777777" w:rsidR="00975F15" w:rsidRDefault="00975F15" w:rsidP="00975F15"/>
    <w:p w14:paraId="75D1D050" w14:textId="37181235" w:rsidR="00373805" w:rsidRDefault="00F323DC" w:rsidP="00975F15">
      <w:r>
        <w:rPr>
          <w:noProof/>
        </w:rPr>
        <w:drawing>
          <wp:inline distT="0" distB="0" distL="0" distR="0" wp14:anchorId="6FA8A0D0" wp14:editId="370D2786">
            <wp:extent cx="5486400" cy="3454400"/>
            <wp:effectExtent l="0" t="0" r="0" b="0"/>
            <wp:docPr id="7" name="Picture 7" descr="Macintosh HD:Users:jeffshuldman:Desktop:Screen Shot 2015-02-23 at 5.32.0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jeffshuldman:Desktop:Screen Shot 2015-02-23 at 5.32.02 P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49" b="8146"/>
                    <a:stretch/>
                  </pic:blipFill>
                  <pic:spPr bwMode="auto">
                    <a:xfrm>
                      <a:off x="0" y="0"/>
                      <a:ext cx="548640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B8D6CF" w14:textId="77777777" w:rsidR="00993605" w:rsidRDefault="00993605" w:rsidP="00993605"/>
    <w:p w14:paraId="061590E7" w14:textId="77777777" w:rsidR="00993605" w:rsidRDefault="00993605" w:rsidP="00993605">
      <w:r>
        <w:t>Mystery humans:  Find the force each human can pull:</w:t>
      </w:r>
    </w:p>
    <w:p w14:paraId="0464AF42" w14:textId="77777777" w:rsidR="00993605" w:rsidRDefault="00993605" w:rsidP="00993605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265"/>
        <w:gridCol w:w="2533"/>
      </w:tblGrid>
      <w:tr w:rsidR="00993605" w14:paraId="2EA04016" w14:textId="77777777" w:rsidTr="00B52B48">
        <w:tc>
          <w:tcPr>
            <w:tcW w:w="1265" w:type="dxa"/>
          </w:tcPr>
          <w:p w14:paraId="25A43971" w14:textId="77777777" w:rsidR="00993605" w:rsidRPr="00D83C62" w:rsidRDefault="00993605" w:rsidP="00B52B48">
            <w:pPr>
              <w:jc w:val="center"/>
              <w:rPr>
                <w:b/>
              </w:rPr>
            </w:pPr>
            <w:r w:rsidRPr="00D83C62">
              <w:rPr>
                <w:b/>
              </w:rPr>
              <w:t>Mystery Object</w:t>
            </w:r>
          </w:p>
        </w:tc>
        <w:tc>
          <w:tcPr>
            <w:tcW w:w="2533" w:type="dxa"/>
          </w:tcPr>
          <w:p w14:paraId="283C5BF3" w14:textId="77777777" w:rsidR="00993605" w:rsidRPr="00D83C62" w:rsidRDefault="00993605" w:rsidP="00B52B48">
            <w:pPr>
              <w:jc w:val="center"/>
              <w:rPr>
                <w:b/>
              </w:rPr>
            </w:pPr>
            <w:r>
              <w:rPr>
                <w:b/>
              </w:rPr>
              <w:t>Force each human can pull (N)</w:t>
            </w:r>
          </w:p>
        </w:tc>
      </w:tr>
      <w:tr w:rsidR="00993605" w14:paraId="2440B7AF" w14:textId="77777777" w:rsidTr="00B52B48">
        <w:tc>
          <w:tcPr>
            <w:tcW w:w="1265" w:type="dxa"/>
          </w:tcPr>
          <w:p w14:paraId="54C7586B" w14:textId="77777777" w:rsidR="00993605" w:rsidRPr="00D83C62" w:rsidRDefault="00993605" w:rsidP="00B52B48">
            <w:pPr>
              <w:jc w:val="center"/>
              <w:rPr>
                <w:b/>
              </w:rPr>
            </w:pPr>
            <w:r w:rsidRPr="00D83C62">
              <w:rPr>
                <w:b/>
              </w:rPr>
              <w:t>Large</w:t>
            </w:r>
          </w:p>
        </w:tc>
        <w:tc>
          <w:tcPr>
            <w:tcW w:w="2533" w:type="dxa"/>
          </w:tcPr>
          <w:p w14:paraId="7E97E532" w14:textId="77777777" w:rsidR="00993605" w:rsidRDefault="00993605" w:rsidP="00B52B48">
            <w:pPr>
              <w:jc w:val="center"/>
            </w:pPr>
          </w:p>
        </w:tc>
      </w:tr>
      <w:tr w:rsidR="00993605" w14:paraId="518FB2B9" w14:textId="77777777" w:rsidTr="00B52B48">
        <w:tc>
          <w:tcPr>
            <w:tcW w:w="1265" w:type="dxa"/>
          </w:tcPr>
          <w:p w14:paraId="61D38C9D" w14:textId="77777777" w:rsidR="00993605" w:rsidRPr="00D83C62" w:rsidRDefault="00993605" w:rsidP="00B52B48">
            <w:pPr>
              <w:jc w:val="center"/>
              <w:rPr>
                <w:b/>
              </w:rPr>
            </w:pPr>
            <w:r w:rsidRPr="00D83C62">
              <w:rPr>
                <w:b/>
              </w:rPr>
              <w:t>Medium</w:t>
            </w:r>
          </w:p>
        </w:tc>
        <w:tc>
          <w:tcPr>
            <w:tcW w:w="2533" w:type="dxa"/>
          </w:tcPr>
          <w:p w14:paraId="0BC64D49" w14:textId="77777777" w:rsidR="00993605" w:rsidRDefault="00993605" w:rsidP="00B52B48">
            <w:pPr>
              <w:jc w:val="center"/>
            </w:pPr>
          </w:p>
        </w:tc>
      </w:tr>
      <w:tr w:rsidR="00993605" w14:paraId="37425F62" w14:textId="77777777" w:rsidTr="00B52B48">
        <w:tc>
          <w:tcPr>
            <w:tcW w:w="1265" w:type="dxa"/>
          </w:tcPr>
          <w:p w14:paraId="10C84ECF" w14:textId="77777777" w:rsidR="00993605" w:rsidRPr="00D83C62" w:rsidRDefault="00993605" w:rsidP="00B52B48">
            <w:pPr>
              <w:jc w:val="center"/>
              <w:rPr>
                <w:b/>
              </w:rPr>
            </w:pPr>
            <w:r w:rsidRPr="00D83C62">
              <w:rPr>
                <w:b/>
              </w:rPr>
              <w:t>Small</w:t>
            </w:r>
          </w:p>
        </w:tc>
        <w:tc>
          <w:tcPr>
            <w:tcW w:w="2533" w:type="dxa"/>
          </w:tcPr>
          <w:p w14:paraId="6F840861" w14:textId="77777777" w:rsidR="00993605" w:rsidRDefault="00993605" w:rsidP="00B52B48">
            <w:pPr>
              <w:jc w:val="center"/>
            </w:pPr>
          </w:p>
        </w:tc>
      </w:tr>
    </w:tbl>
    <w:p w14:paraId="08520D0B" w14:textId="77777777" w:rsidR="00993605" w:rsidRDefault="00993605" w:rsidP="00993605"/>
    <w:p w14:paraId="35444FDE" w14:textId="77777777" w:rsidR="00993605" w:rsidRDefault="00993605" w:rsidP="00975F15"/>
    <w:p w14:paraId="0B9DA53C" w14:textId="1C5E8419" w:rsidR="00373805" w:rsidRDefault="00067A23" w:rsidP="00975F15">
      <w:r>
        <w:t>Use the sim and f</w:t>
      </w:r>
      <w:r w:rsidR="00373805">
        <w:t>ill in the blanks of the following table</w:t>
      </w:r>
      <w:r w:rsidR="00187894">
        <w:t xml:space="preserve"> for 6</w:t>
      </w:r>
      <w:r w:rsidR="00F35FDF">
        <w:t xml:space="preserve"> different conditions of </w:t>
      </w:r>
      <w:r w:rsidR="00187894">
        <w:t>the rope being pulled.</w:t>
      </w:r>
      <w:r w:rsidR="00F35FDF">
        <w:t xml:space="preserve"> </w:t>
      </w:r>
      <w:r w:rsidR="00D83C62">
        <w:t xml:space="preserve"> After each trial press the go button and see which direction the cart moves. To reset the cart after each trial, press the orange button with the arrow inside.</w:t>
      </w:r>
    </w:p>
    <w:p w14:paraId="6692F7EC" w14:textId="77777777" w:rsidR="007F66EF" w:rsidRDefault="007F66EF" w:rsidP="00975F15"/>
    <w:p w14:paraId="4BBE541B" w14:textId="3B748CDF" w:rsidR="00D83C62" w:rsidRDefault="00993605" w:rsidP="00975F15">
      <w:r>
        <w:t xml:space="preserve">Assume that the humans used can be called ‘Large’ or ‘L’ for the largest, ‘Medium’ or ‘M’ for the middle size and ‘Small’ or ‘S’ for the two smallest.  </w:t>
      </w:r>
      <w:r w:rsidR="00187894">
        <w:t>If there is no one on a side, put an ‘X’ in the box. You may place the humans on any part of the rope.</w:t>
      </w:r>
    </w:p>
    <w:p w14:paraId="39D8AA97" w14:textId="77777777" w:rsidR="00373805" w:rsidRDefault="00373805" w:rsidP="00975F15"/>
    <w:p w14:paraId="014D1086" w14:textId="77777777" w:rsidR="00993605" w:rsidRDefault="00993605" w:rsidP="00975F15"/>
    <w:p w14:paraId="047F9011" w14:textId="77777777" w:rsidR="00993605" w:rsidRDefault="00993605" w:rsidP="00975F15"/>
    <w:p w14:paraId="2CC6962C" w14:textId="77777777" w:rsidR="00993605" w:rsidRDefault="00993605" w:rsidP="00975F15"/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874"/>
        <w:gridCol w:w="1033"/>
        <w:gridCol w:w="1350"/>
        <w:gridCol w:w="1440"/>
        <w:gridCol w:w="1459"/>
        <w:gridCol w:w="1444"/>
        <w:gridCol w:w="2228"/>
      </w:tblGrid>
      <w:tr w:rsidR="00D83C62" w14:paraId="043FBD43" w14:textId="4089BD76" w:rsidTr="00D83C62">
        <w:tc>
          <w:tcPr>
            <w:tcW w:w="874" w:type="dxa"/>
          </w:tcPr>
          <w:p w14:paraId="4F2C8672" w14:textId="0C160A27" w:rsidR="00D83C62" w:rsidRPr="00187894" w:rsidRDefault="00D83C62" w:rsidP="00975F15">
            <w:pPr>
              <w:rPr>
                <w:b/>
              </w:rPr>
            </w:pPr>
            <w:r w:rsidRPr="00187894">
              <w:rPr>
                <w:b/>
              </w:rPr>
              <w:t>Trial</w:t>
            </w:r>
          </w:p>
        </w:tc>
        <w:tc>
          <w:tcPr>
            <w:tcW w:w="1033" w:type="dxa"/>
          </w:tcPr>
          <w:p w14:paraId="7A2EB1EE" w14:textId="449020C2" w:rsidR="00D83C62" w:rsidRPr="00187894" w:rsidRDefault="00D83C62" w:rsidP="00975F15">
            <w:pPr>
              <w:rPr>
                <w:b/>
              </w:rPr>
            </w:pPr>
            <w:r w:rsidRPr="00187894">
              <w:rPr>
                <w:b/>
              </w:rPr>
              <w:t>Left Side</w:t>
            </w:r>
          </w:p>
        </w:tc>
        <w:tc>
          <w:tcPr>
            <w:tcW w:w="1350" w:type="dxa"/>
          </w:tcPr>
          <w:p w14:paraId="6C6CF497" w14:textId="2ADDB61F" w:rsidR="00D83C62" w:rsidRPr="00187894" w:rsidRDefault="00D83C62" w:rsidP="00975F15">
            <w:pPr>
              <w:rPr>
                <w:b/>
              </w:rPr>
            </w:pPr>
            <w:r w:rsidRPr="00187894">
              <w:rPr>
                <w:b/>
              </w:rPr>
              <w:t>Left Force</w:t>
            </w:r>
            <w:r>
              <w:rPr>
                <w:b/>
              </w:rPr>
              <w:t xml:space="preserve"> (N)</w:t>
            </w:r>
          </w:p>
        </w:tc>
        <w:tc>
          <w:tcPr>
            <w:tcW w:w="1440" w:type="dxa"/>
          </w:tcPr>
          <w:p w14:paraId="2AF02BE2" w14:textId="4C870F3B" w:rsidR="00D83C62" w:rsidRPr="00187894" w:rsidRDefault="00D83C62" w:rsidP="00975F15">
            <w:pPr>
              <w:rPr>
                <w:b/>
              </w:rPr>
            </w:pPr>
            <w:r w:rsidRPr="00187894">
              <w:rPr>
                <w:b/>
              </w:rPr>
              <w:t>Right Side</w:t>
            </w:r>
          </w:p>
        </w:tc>
        <w:tc>
          <w:tcPr>
            <w:tcW w:w="1459" w:type="dxa"/>
          </w:tcPr>
          <w:p w14:paraId="5AD04DA6" w14:textId="16A09C81" w:rsidR="00D83C62" w:rsidRPr="00187894" w:rsidRDefault="00D83C62" w:rsidP="00975F15">
            <w:pPr>
              <w:rPr>
                <w:b/>
              </w:rPr>
            </w:pPr>
            <w:r w:rsidRPr="00187894">
              <w:rPr>
                <w:b/>
              </w:rPr>
              <w:t>Right Force</w:t>
            </w:r>
            <w:r>
              <w:rPr>
                <w:b/>
              </w:rPr>
              <w:t xml:space="preserve"> (N)</w:t>
            </w:r>
          </w:p>
        </w:tc>
        <w:tc>
          <w:tcPr>
            <w:tcW w:w="1444" w:type="dxa"/>
          </w:tcPr>
          <w:p w14:paraId="398FCC63" w14:textId="2AA0C127" w:rsidR="00D83C62" w:rsidRPr="00187894" w:rsidRDefault="00D83C62" w:rsidP="00975F15">
            <w:pPr>
              <w:rPr>
                <w:b/>
              </w:rPr>
            </w:pPr>
            <w:r w:rsidRPr="00187894">
              <w:rPr>
                <w:b/>
              </w:rPr>
              <w:t>Sum of Forces</w:t>
            </w:r>
            <w:r>
              <w:rPr>
                <w:b/>
              </w:rPr>
              <w:t xml:space="preserve"> (N)</w:t>
            </w:r>
          </w:p>
        </w:tc>
        <w:tc>
          <w:tcPr>
            <w:tcW w:w="2228" w:type="dxa"/>
          </w:tcPr>
          <w:p w14:paraId="7F36209E" w14:textId="1DF89EF5" w:rsidR="00D83C62" w:rsidRPr="00187894" w:rsidRDefault="00D83C62" w:rsidP="00975F15">
            <w:pPr>
              <w:rPr>
                <w:b/>
              </w:rPr>
            </w:pPr>
            <w:r>
              <w:rPr>
                <w:b/>
              </w:rPr>
              <w:t>Direction cart moves (Left, right, or stays still)</w:t>
            </w:r>
          </w:p>
        </w:tc>
      </w:tr>
      <w:tr w:rsidR="00D83C62" w14:paraId="4DC3EBB6" w14:textId="5A8E5BE9" w:rsidTr="00D83C62">
        <w:tc>
          <w:tcPr>
            <w:tcW w:w="874" w:type="dxa"/>
          </w:tcPr>
          <w:p w14:paraId="1C4C72A8" w14:textId="08670962" w:rsidR="00D83C62" w:rsidRPr="00187894" w:rsidRDefault="00D83C62" w:rsidP="00975F15">
            <w:pPr>
              <w:rPr>
                <w:b/>
              </w:rPr>
            </w:pPr>
            <w:r w:rsidRPr="00187894">
              <w:rPr>
                <w:b/>
              </w:rPr>
              <w:t>1</w:t>
            </w:r>
          </w:p>
        </w:tc>
        <w:tc>
          <w:tcPr>
            <w:tcW w:w="1033" w:type="dxa"/>
          </w:tcPr>
          <w:p w14:paraId="3BD75D2A" w14:textId="0EB1FDE0" w:rsidR="00D83C62" w:rsidRDefault="00D83C62" w:rsidP="00975F15">
            <w:r>
              <w:t xml:space="preserve">L  </w:t>
            </w:r>
          </w:p>
        </w:tc>
        <w:tc>
          <w:tcPr>
            <w:tcW w:w="1350" w:type="dxa"/>
          </w:tcPr>
          <w:p w14:paraId="501DEEB2" w14:textId="77777777" w:rsidR="00D83C62" w:rsidRDefault="00D83C62" w:rsidP="00975F15"/>
        </w:tc>
        <w:tc>
          <w:tcPr>
            <w:tcW w:w="1440" w:type="dxa"/>
          </w:tcPr>
          <w:p w14:paraId="275B05B9" w14:textId="4DEACDAB" w:rsidR="00D83C62" w:rsidRDefault="00D83C62" w:rsidP="00975F15">
            <w:r>
              <w:t>X</w:t>
            </w:r>
          </w:p>
        </w:tc>
        <w:tc>
          <w:tcPr>
            <w:tcW w:w="1459" w:type="dxa"/>
          </w:tcPr>
          <w:p w14:paraId="69F742A0" w14:textId="741EC929" w:rsidR="00D83C62" w:rsidRDefault="00D83C62" w:rsidP="00975F15">
            <w:r>
              <w:t>0</w:t>
            </w:r>
          </w:p>
        </w:tc>
        <w:tc>
          <w:tcPr>
            <w:tcW w:w="1444" w:type="dxa"/>
          </w:tcPr>
          <w:p w14:paraId="1C6D3567" w14:textId="77777777" w:rsidR="00D83C62" w:rsidRDefault="00D83C62" w:rsidP="00975F15"/>
        </w:tc>
        <w:tc>
          <w:tcPr>
            <w:tcW w:w="2228" w:type="dxa"/>
          </w:tcPr>
          <w:p w14:paraId="2268E611" w14:textId="77777777" w:rsidR="00D83C62" w:rsidRDefault="00D83C62" w:rsidP="00975F15"/>
        </w:tc>
      </w:tr>
      <w:tr w:rsidR="00D83C62" w14:paraId="04AADCFC" w14:textId="2D4EEDA6" w:rsidTr="00D83C62">
        <w:tc>
          <w:tcPr>
            <w:tcW w:w="874" w:type="dxa"/>
          </w:tcPr>
          <w:p w14:paraId="70367B0F" w14:textId="73DFB650" w:rsidR="00D83C62" w:rsidRPr="00187894" w:rsidRDefault="00D83C62" w:rsidP="00975F15">
            <w:pPr>
              <w:rPr>
                <w:b/>
              </w:rPr>
            </w:pPr>
            <w:r w:rsidRPr="00187894">
              <w:rPr>
                <w:b/>
              </w:rPr>
              <w:t>2</w:t>
            </w:r>
          </w:p>
        </w:tc>
        <w:tc>
          <w:tcPr>
            <w:tcW w:w="1033" w:type="dxa"/>
          </w:tcPr>
          <w:p w14:paraId="751BD566" w14:textId="5C181B7C" w:rsidR="00D83C62" w:rsidRDefault="00D83C62" w:rsidP="00975F15">
            <w:r>
              <w:t>X</w:t>
            </w:r>
          </w:p>
        </w:tc>
        <w:tc>
          <w:tcPr>
            <w:tcW w:w="1350" w:type="dxa"/>
          </w:tcPr>
          <w:p w14:paraId="47D69A13" w14:textId="23E34BF9" w:rsidR="00D83C62" w:rsidRDefault="00D83C62" w:rsidP="00975F15">
            <w:r>
              <w:t>0</w:t>
            </w:r>
          </w:p>
        </w:tc>
        <w:tc>
          <w:tcPr>
            <w:tcW w:w="1440" w:type="dxa"/>
          </w:tcPr>
          <w:p w14:paraId="0EE193A9" w14:textId="61E666D2" w:rsidR="00D83C62" w:rsidRDefault="00D83C62" w:rsidP="00975F15">
            <w:r>
              <w:t>S   S</w:t>
            </w:r>
          </w:p>
        </w:tc>
        <w:tc>
          <w:tcPr>
            <w:tcW w:w="1459" w:type="dxa"/>
          </w:tcPr>
          <w:p w14:paraId="7EEA7C2E" w14:textId="77777777" w:rsidR="00D83C62" w:rsidRDefault="00D83C62" w:rsidP="00975F15"/>
        </w:tc>
        <w:tc>
          <w:tcPr>
            <w:tcW w:w="1444" w:type="dxa"/>
          </w:tcPr>
          <w:p w14:paraId="20FC5B37" w14:textId="77777777" w:rsidR="00D83C62" w:rsidRDefault="00D83C62" w:rsidP="00975F15"/>
        </w:tc>
        <w:tc>
          <w:tcPr>
            <w:tcW w:w="2228" w:type="dxa"/>
          </w:tcPr>
          <w:p w14:paraId="47FFBA1E" w14:textId="77777777" w:rsidR="00D83C62" w:rsidRDefault="00D83C62" w:rsidP="00975F15"/>
        </w:tc>
      </w:tr>
      <w:tr w:rsidR="00D83C62" w14:paraId="78F1B2CE" w14:textId="3893EF4F" w:rsidTr="00D83C62">
        <w:tc>
          <w:tcPr>
            <w:tcW w:w="874" w:type="dxa"/>
          </w:tcPr>
          <w:p w14:paraId="29EC7528" w14:textId="6862005D" w:rsidR="00D83C62" w:rsidRPr="00187894" w:rsidRDefault="00D83C62" w:rsidP="00975F15">
            <w:pPr>
              <w:rPr>
                <w:b/>
              </w:rPr>
            </w:pPr>
            <w:r w:rsidRPr="00187894">
              <w:rPr>
                <w:b/>
              </w:rPr>
              <w:t>3</w:t>
            </w:r>
          </w:p>
        </w:tc>
        <w:tc>
          <w:tcPr>
            <w:tcW w:w="1033" w:type="dxa"/>
          </w:tcPr>
          <w:p w14:paraId="6F574F8D" w14:textId="5F037E8C" w:rsidR="00D83C62" w:rsidRDefault="00D83C62" w:rsidP="00975F15">
            <w:r>
              <w:t>M</w:t>
            </w:r>
          </w:p>
        </w:tc>
        <w:tc>
          <w:tcPr>
            <w:tcW w:w="1350" w:type="dxa"/>
          </w:tcPr>
          <w:p w14:paraId="0393D421" w14:textId="77777777" w:rsidR="00D83C62" w:rsidRDefault="00D83C62" w:rsidP="00975F15"/>
        </w:tc>
        <w:tc>
          <w:tcPr>
            <w:tcW w:w="1440" w:type="dxa"/>
          </w:tcPr>
          <w:p w14:paraId="593DABDC" w14:textId="241AAF28" w:rsidR="00D83C62" w:rsidRDefault="00D83C62" w:rsidP="00975F15">
            <w:r>
              <w:t>L</w:t>
            </w:r>
          </w:p>
        </w:tc>
        <w:tc>
          <w:tcPr>
            <w:tcW w:w="1459" w:type="dxa"/>
          </w:tcPr>
          <w:p w14:paraId="2DF707C4" w14:textId="77777777" w:rsidR="00D83C62" w:rsidRDefault="00D83C62" w:rsidP="00975F15"/>
        </w:tc>
        <w:tc>
          <w:tcPr>
            <w:tcW w:w="1444" w:type="dxa"/>
          </w:tcPr>
          <w:p w14:paraId="2ADD5721" w14:textId="77777777" w:rsidR="00D83C62" w:rsidRDefault="00D83C62" w:rsidP="00975F15"/>
        </w:tc>
        <w:tc>
          <w:tcPr>
            <w:tcW w:w="2228" w:type="dxa"/>
          </w:tcPr>
          <w:p w14:paraId="1E507E72" w14:textId="77777777" w:rsidR="00D83C62" w:rsidRDefault="00D83C62" w:rsidP="00975F15"/>
        </w:tc>
      </w:tr>
      <w:tr w:rsidR="00D83C62" w14:paraId="7716C9FF" w14:textId="110F9F9A" w:rsidTr="00D83C62">
        <w:tc>
          <w:tcPr>
            <w:tcW w:w="874" w:type="dxa"/>
          </w:tcPr>
          <w:p w14:paraId="6B658969" w14:textId="12B4DFCE" w:rsidR="00D83C62" w:rsidRPr="00187894" w:rsidRDefault="00D83C62" w:rsidP="00975F15">
            <w:pPr>
              <w:rPr>
                <w:b/>
              </w:rPr>
            </w:pPr>
            <w:r w:rsidRPr="00187894">
              <w:rPr>
                <w:b/>
              </w:rPr>
              <w:t>4</w:t>
            </w:r>
          </w:p>
        </w:tc>
        <w:tc>
          <w:tcPr>
            <w:tcW w:w="1033" w:type="dxa"/>
          </w:tcPr>
          <w:p w14:paraId="315575A9" w14:textId="214FFA2E" w:rsidR="00D83C62" w:rsidRDefault="00D83C62" w:rsidP="00975F15">
            <w:r>
              <w:t>L M</w:t>
            </w:r>
          </w:p>
        </w:tc>
        <w:tc>
          <w:tcPr>
            <w:tcW w:w="1350" w:type="dxa"/>
          </w:tcPr>
          <w:p w14:paraId="368F9941" w14:textId="77777777" w:rsidR="00D83C62" w:rsidRDefault="00D83C62" w:rsidP="00975F15"/>
        </w:tc>
        <w:tc>
          <w:tcPr>
            <w:tcW w:w="1440" w:type="dxa"/>
          </w:tcPr>
          <w:p w14:paraId="3DF729AE" w14:textId="77777777" w:rsidR="00D83C62" w:rsidRDefault="00D83C62" w:rsidP="00975F15"/>
        </w:tc>
        <w:tc>
          <w:tcPr>
            <w:tcW w:w="1459" w:type="dxa"/>
          </w:tcPr>
          <w:p w14:paraId="4E06D499" w14:textId="77777777" w:rsidR="00D83C62" w:rsidRDefault="00D83C62" w:rsidP="00975F15"/>
        </w:tc>
        <w:tc>
          <w:tcPr>
            <w:tcW w:w="1444" w:type="dxa"/>
          </w:tcPr>
          <w:p w14:paraId="0E148CD7" w14:textId="143D7DE5" w:rsidR="00D83C62" w:rsidRDefault="00D83C62" w:rsidP="00975F15">
            <w:r>
              <w:t>200</w:t>
            </w:r>
          </w:p>
        </w:tc>
        <w:tc>
          <w:tcPr>
            <w:tcW w:w="2228" w:type="dxa"/>
          </w:tcPr>
          <w:p w14:paraId="1F6A95AA" w14:textId="77777777" w:rsidR="00D83C62" w:rsidRDefault="00D83C62" w:rsidP="00975F15"/>
        </w:tc>
      </w:tr>
      <w:tr w:rsidR="00D83C62" w14:paraId="758A1A18" w14:textId="56FC4F82" w:rsidTr="00D83C62">
        <w:tc>
          <w:tcPr>
            <w:tcW w:w="874" w:type="dxa"/>
          </w:tcPr>
          <w:p w14:paraId="4050225D" w14:textId="3FFAAA84" w:rsidR="00D83C62" w:rsidRPr="00187894" w:rsidRDefault="00D83C62" w:rsidP="00975F15">
            <w:pPr>
              <w:rPr>
                <w:b/>
              </w:rPr>
            </w:pPr>
            <w:r w:rsidRPr="00187894">
              <w:rPr>
                <w:b/>
              </w:rPr>
              <w:t>5</w:t>
            </w:r>
          </w:p>
        </w:tc>
        <w:tc>
          <w:tcPr>
            <w:tcW w:w="1033" w:type="dxa"/>
          </w:tcPr>
          <w:p w14:paraId="5D4324D2" w14:textId="3D78A074" w:rsidR="00D83C62" w:rsidRDefault="00D83C62" w:rsidP="00975F15">
            <w:r>
              <w:t>S  S</w:t>
            </w:r>
          </w:p>
        </w:tc>
        <w:tc>
          <w:tcPr>
            <w:tcW w:w="1350" w:type="dxa"/>
          </w:tcPr>
          <w:p w14:paraId="73E880BA" w14:textId="77777777" w:rsidR="00D83C62" w:rsidRDefault="00D83C62" w:rsidP="00975F15"/>
        </w:tc>
        <w:tc>
          <w:tcPr>
            <w:tcW w:w="1440" w:type="dxa"/>
          </w:tcPr>
          <w:p w14:paraId="399F43C0" w14:textId="77777777" w:rsidR="00D83C62" w:rsidRDefault="00D83C62" w:rsidP="00975F15"/>
        </w:tc>
        <w:tc>
          <w:tcPr>
            <w:tcW w:w="1459" w:type="dxa"/>
          </w:tcPr>
          <w:p w14:paraId="2DF6F10C" w14:textId="77777777" w:rsidR="00D83C62" w:rsidRDefault="00D83C62" w:rsidP="00975F15"/>
        </w:tc>
        <w:tc>
          <w:tcPr>
            <w:tcW w:w="1444" w:type="dxa"/>
          </w:tcPr>
          <w:p w14:paraId="516D20F7" w14:textId="2EBE5365" w:rsidR="00D83C62" w:rsidRDefault="00D83C62" w:rsidP="00975F15">
            <w:r>
              <w:t>0</w:t>
            </w:r>
          </w:p>
        </w:tc>
        <w:tc>
          <w:tcPr>
            <w:tcW w:w="2228" w:type="dxa"/>
          </w:tcPr>
          <w:p w14:paraId="28830346" w14:textId="77777777" w:rsidR="00D83C62" w:rsidRDefault="00D83C62" w:rsidP="00975F15"/>
        </w:tc>
      </w:tr>
      <w:tr w:rsidR="00D83C62" w14:paraId="23E3DBDB" w14:textId="45214E20" w:rsidTr="00D83C62">
        <w:tc>
          <w:tcPr>
            <w:tcW w:w="874" w:type="dxa"/>
          </w:tcPr>
          <w:p w14:paraId="4E180886" w14:textId="0E6C6B23" w:rsidR="00D83C62" w:rsidRPr="00187894" w:rsidRDefault="00D83C62" w:rsidP="00975F15">
            <w:pPr>
              <w:rPr>
                <w:b/>
              </w:rPr>
            </w:pPr>
            <w:r w:rsidRPr="00187894">
              <w:rPr>
                <w:b/>
              </w:rPr>
              <w:t>6</w:t>
            </w:r>
          </w:p>
        </w:tc>
        <w:tc>
          <w:tcPr>
            <w:tcW w:w="1033" w:type="dxa"/>
          </w:tcPr>
          <w:p w14:paraId="0B0BD5A0" w14:textId="77777777" w:rsidR="00D83C62" w:rsidRDefault="00D83C62" w:rsidP="00975F15"/>
        </w:tc>
        <w:tc>
          <w:tcPr>
            <w:tcW w:w="1350" w:type="dxa"/>
          </w:tcPr>
          <w:p w14:paraId="600EFF8A" w14:textId="77777777" w:rsidR="00D83C62" w:rsidRDefault="00D83C62" w:rsidP="00975F15"/>
        </w:tc>
        <w:tc>
          <w:tcPr>
            <w:tcW w:w="1440" w:type="dxa"/>
          </w:tcPr>
          <w:p w14:paraId="3A6E359D" w14:textId="57B04B92" w:rsidR="00D83C62" w:rsidRDefault="00D83C62" w:rsidP="00975F15">
            <w:r>
              <w:t>L</w:t>
            </w:r>
          </w:p>
        </w:tc>
        <w:tc>
          <w:tcPr>
            <w:tcW w:w="1459" w:type="dxa"/>
          </w:tcPr>
          <w:p w14:paraId="310B91C4" w14:textId="77777777" w:rsidR="00D83C62" w:rsidRDefault="00D83C62" w:rsidP="00975F15"/>
        </w:tc>
        <w:tc>
          <w:tcPr>
            <w:tcW w:w="1444" w:type="dxa"/>
          </w:tcPr>
          <w:p w14:paraId="44C0602A" w14:textId="56921691" w:rsidR="00D83C62" w:rsidRDefault="00D83C62" w:rsidP="00975F15">
            <w:r>
              <w:t>0</w:t>
            </w:r>
          </w:p>
        </w:tc>
        <w:tc>
          <w:tcPr>
            <w:tcW w:w="2228" w:type="dxa"/>
          </w:tcPr>
          <w:p w14:paraId="29BEF639" w14:textId="77777777" w:rsidR="00D83C62" w:rsidRDefault="00D83C62" w:rsidP="00975F15"/>
        </w:tc>
      </w:tr>
    </w:tbl>
    <w:p w14:paraId="3E33824E" w14:textId="77777777" w:rsidR="00956EB0" w:rsidRDefault="00956EB0" w:rsidP="00975F15"/>
    <w:p w14:paraId="70FE723E" w14:textId="77777777" w:rsidR="00D83C62" w:rsidRDefault="00D83C62" w:rsidP="00975F15"/>
    <w:p w14:paraId="6C71B972" w14:textId="77777777" w:rsidR="00D83C62" w:rsidRDefault="00D83C62" w:rsidP="00975F15"/>
    <w:p w14:paraId="591AC453" w14:textId="0D0106CF" w:rsidR="00956EB0" w:rsidRDefault="00956EB0" w:rsidP="00975F15">
      <w:r>
        <w:t xml:space="preserve">Come up with a rule for the condition of </w:t>
      </w:r>
      <w:r w:rsidR="00C96AF4">
        <w:t xml:space="preserve">a </w:t>
      </w:r>
      <w:r w:rsidR="00D83C62">
        <w:t>cart that is not moving</w:t>
      </w:r>
      <w:r>
        <w:t>.</w:t>
      </w:r>
    </w:p>
    <w:p w14:paraId="72EA83C2" w14:textId="77777777" w:rsidR="00956EB0" w:rsidRDefault="00956EB0" w:rsidP="00975F15"/>
    <w:p w14:paraId="50A5D8F5" w14:textId="65F6E3F6" w:rsidR="00956EB0" w:rsidRDefault="00956EB0" w:rsidP="00975F15">
      <w:r>
        <w:t xml:space="preserve">Write here:  </w:t>
      </w:r>
    </w:p>
    <w:p w14:paraId="0581210C" w14:textId="77777777" w:rsidR="00956EB0" w:rsidRDefault="00956EB0" w:rsidP="00975F15"/>
    <w:p w14:paraId="45DD8E5E" w14:textId="77777777" w:rsidR="00956EB0" w:rsidRDefault="00956EB0" w:rsidP="00975F15"/>
    <w:p w14:paraId="5B9176D5" w14:textId="77777777" w:rsidR="00D83C62" w:rsidRDefault="00D83C62" w:rsidP="00975F15"/>
    <w:p w14:paraId="456CE8B0" w14:textId="77777777" w:rsidR="00993605" w:rsidRDefault="00993605" w:rsidP="00975F15"/>
    <w:p w14:paraId="7E278BE3" w14:textId="77777777" w:rsidR="00993605" w:rsidRDefault="00993605" w:rsidP="00975F15"/>
    <w:p w14:paraId="53EC5950" w14:textId="23EF7553" w:rsidR="00B943A9" w:rsidRPr="00D83C62" w:rsidRDefault="00956EB0" w:rsidP="00975F15">
      <w:pPr>
        <w:rPr>
          <w:b/>
        </w:rPr>
      </w:pPr>
      <w:r>
        <w:t>Use your rule</w:t>
      </w:r>
      <w:r w:rsidR="00D83C62">
        <w:t xml:space="preserve"> and your two charts from above to help you answer the</w:t>
      </w:r>
      <w:r>
        <w:t xml:space="preserve"> following question</w:t>
      </w:r>
      <w:r w:rsidR="003C6392">
        <w:t>s</w:t>
      </w:r>
      <w:r>
        <w:t xml:space="preserve">:  </w:t>
      </w:r>
      <w:r w:rsidRPr="00D83C62">
        <w:rPr>
          <w:b/>
        </w:rPr>
        <w:t xml:space="preserve">If </w:t>
      </w:r>
      <w:r w:rsidR="00B943A9" w:rsidRPr="00D83C62">
        <w:rPr>
          <w:b/>
        </w:rPr>
        <w:t xml:space="preserve">a </w:t>
      </w:r>
      <w:r w:rsidR="00D83C62" w:rsidRPr="00D83C62">
        <w:rPr>
          <w:b/>
        </w:rPr>
        <w:t>cart is moving to the right at 150 N and there is a Large human on the left side, what force must be pulling the cart to the right</w:t>
      </w:r>
      <w:r w:rsidR="00B943A9" w:rsidRPr="00D83C62">
        <w:rPr>
          <w:b/>
        </w:rPr>
        <w:t>? Calculate.</w:t>
      </w:r>
    </w:p>
    <w:p w14:paraId="2D2B2B3B" w14:textId="77777777" w:rsidR="00B943A9" w:rsidRDefault="00B943A9" w:rsidP="00975F15"/>
    <w:p w14:paraId="7CC504A9" w14:textId="77777777" w:rsidR="003C6392" w:rsidRDefault="003C6392" w:rsidP="00975F15"/>
    <w:p w14:paraId="061FF11E" w14:textId="77777777" w:rsidR="003C6392" w:rsidRDefault="003C6392" w:rsidP="00975F15"/>
    <w:p w14:paraId="6EDFA87B" w14:textId="77777777" w:rsidR="006E5097" w:rsidRDefault="006E5097" w:rsidP="00975F15"/>
    <w:p w14:paraId="154F6308" w14:textId="77777777" w:rsidR="006E5097" w:rsidRDefault="006E5097" w:rsidP="00975F15"/>
    <w:p w14:paraId="2196F68F" w14:textId="77777777" w:rsidR="006E5097" w:rsidRDefault="006E5097" w:rsidP="00975F15"/>
    <w:p w14:paraId="1271B76F" w14:textId="77777777" w:rsidR="003C6392" w:rsidRDefault="003C6392" w:rsidP="00975F15"/>
    <w:p w14:paraId="6A9D53F8" w14:textId="77777777" w:rsidR="003C6392" w:rsidRDefault="003C6392" w:rsidP="00975F15"/>
    <w:p w14:paraId="1C224AD3" w14:textId="38DD2E6C" w:rsidR="003C6392" w:rsidRPr="003C6392" w:rsidRDefault="003C6392" w:rsidP="003C6392">
      <w:pPr>
        <w:rPr>
          <w:b/>
        </w:rPr>
      </w:pPr>
      <w:r>
        <w:rPr>
          <w:b/>
        </w:rPr>
        <w:t>Which humans can be on the right side to make this force possible?</w:t>
      </w:r>
    </w:p>
    <w:p w14:paraId="2D50CDF8" w14:textId="77777777" w:rsidR="003C6392" w:rsidRDefault="003C6392" w:rsidP="00975F15"/>
    <w:p w14:paraId="0FFA5F44" w14:textId="77777777" w:rsidR="003C6392" w:rsidRDefault="003C6392" w:rsidP="00975F15"/>
    <w:p w14:paraId="184AB077" w14:textId="77777777" w:rsidR="003C6392" w:rsidRDefault="003C6392" w:rsidP="00975F15"/>
    <w:p w14:paraId="046086CC" w14:textId="77777777" w:rsidR="003C6392" w:rsidRDefault="003C6392" w:rsidP="00975F15"/>
    <w:p w14:paraId="132561B6" w14:textId="77777777" w:rsidR="003C6392" w:rsidRDefault="003C6392" w:rsidP="00975F15"/>
    <w:p w14:paraId="377D9ED2" w14:textId="77777777" w:rsidR="006E5097" w:rsidRDefault="006E5097" w:rsidP="00975F15"/>
    <w:p w14:paraId="6942B414" w14:textId="77777777" w:rsidR="006E5097" w:rsidRDefault="006E5097" w:rsidP="00975F15"/>
    <w:p w14:paraId="3F0362A5" w14:textId="77777777" w:rsidR="006E5097" w:rsidRDefault="006E5097" w:rsidP="00975F15"/>
    <w:p w14:paraId="7FEC25AF" w14:textId="77777777" w:rsidR="006E5097" w:rsidRDefault="006E5097" w:rsidP="00975F15"/>
    <w:p w14:paraId="6C262FC0" w14:textId="0534E2E9" w:rsidR="00B943A9" w:rsidRPr="00C96AF4" w:rsidRDefault="00B943A9" w:rsidP="00975F15">
      <w:pPr>
        <w:rPr>
          <w:i/>
        </w:rPr>
      </w:pPr>
      <w:r w:rsidRPr="00C96AF4">
        <w:rPr>
          <w:i/>
        </w:rPr>
        <w:t xml:space="preserve">Check your answer </w:t>
      </w:r>
      <w:r w:rsidR="00D83C62">
        <w:rPr>
          <w:i/>
        </w:rPr>
        <w:t>with the cart</w:t>
      </w:r>
      <w:r w:rsidRPr="00C96AF4">
        <w:rPr>
          <w:i/>
        </w:rPr>
        <w:t>.</w:t>
      </w:r>
    </w:p>
    <w:p w14:paraId="094A89AA" w14:textId="77777777" w:rsidR="00C96AF4" w:rsidRDefault="00C96AF4" w:rsidP="00975F15"/>
    <w:p w14:paraId="6086FBEF" w14:textId="77777777" w:rsidR="006E5097" w:rsidRDefault="006E5097" w:rsidP="00975F15"/>
    <w:p w14:paraId="357BF696" w14:textId="77777777" w:rsidR="006E5097" w:rsidRDefault="006E5097" w:rsidP="00975F15"/>
    <w:p w14:paraId="6FAFAE82" w14:textId="77777777" w:rsidR="006E5097" w:rsidRDefault="006E5097" w:rsidP="00975F15"/>
    <w:p w14:paraId="41C69F26" w14:textId="77777777" w:rsidR="006E5097" w:rsidRDefault="006E5097" w:rsidP="00975F15"/>
    <w:p w14:paraId="7BD43A43" w14:textId="77777777" w:rsidR="006E5097" w:rsidRDefault="006E5097" w:rsidP="00975F15"/>
    <w:p w14:paraId="17CC04CB" w14:textId="77777777" w:rsidR="006E5097" w:rsidRDefault="006E5097" w:rsidP="00975F15"/>
    <w:p w14:paraId="08E09B51" w14:textId="77777777" w:rsidR="006E5097" w:rsidRDefault="006E5097" w:rsidP="00975F15"/>
    <w:p w14:paraId="0B8FF190" w14:textId="77777777" w:rsidR="00B943A9" w:rsidRPr="00EC235A" w:rsidRDefault="00B943A9" w:rsidP="00975F15">
      <w:pPr>
        <w:rPr>
          <w:b/>
        </w:rPr>
      </w:pPr>
      <w:r w:rsidRPr="00EC235A">
        <w:rPr>
          <w:b/>
        </w:rPr>
        <w:t>Application</w:t>
      </w:r>
      <w:r w:rsidR="00657A06">
        <w:rPr>
          <w:b/>
        </w:rPr>
        <w:t xml:space="preserve"> Phase</w:t>
      </w:r>
    </w:p>
    <w:p w14:paraId="2C32DAA2" w14:textId="77777777" w:rsidR="00B943A9" w:rsidRDefault="00B943A9" w:rsidP="00975F15"/>
    <w:p w14:paraId="35FA50F8" w14:textId="73C9B2F0" w:rsidR="00B943A9" w:rsidRDefault="00B943A9" w:rsidP="00975F15">
      <w:r>
        <w:t>Clic</w:t>
      </w:r>
      <w:r w:rsidR="00EC235A">
        <w:t>k</w:t>
      </w:r>
      <w:r w:rsidR="006E5097">
        <w:t xml:space="preserve"> the ‘Motion’ button on the bottom of your page</w:t>
      </w:r>
      <w:r>
        <w:t>.</w:t>
      </w:r>
      <w:r w:rsidR="006E5097">
        <w:t xml:space="preserve"> Check all the boxes in the yellow box (‘Force’, ‘Values’, ‘Masses’ and ‘Speed’)</w:t>
      </w:r>
    </w:p>
    <w:p w14:paraId="5F0104F2" w14:textId="77777777" w:rsidR="00EC235A" w:rsidRDefault="00EC235A" w:rsidP="00975F15"/>
    <w:p w14:paraId="4527A35C" w14:textId="75EB89C5" w:rsidR="00EC235A" w:rsidRDefault="006E5097" w:rsidP="00975F15">
      <w:r>
        <w:rPr>
          <w:noProof/>
        </w:rPr>
        <w:drawing>
          <wp:inline distT="0" distB="0" distL="0" distR="0" wp14:anchorId="22C277BC" wp14:editId="2A82370F">
            <wp:extent cx="5486400" cy="3708400"/>
            <wp:effectExtent l="0" t="0" r="0" b="0"/>
            <wp:docPr id="9" name="Picture 9" descr="Macintosh HD:Users:jeffshuldman:Desktop:Screen Shot 2015-02-23 at 6.11.0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jeffshuldman:Desktop:Screen Shot 2015-02-23 at 6.11.09 P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7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2EC65" w14:textId="77777777" w:rsidR="00EC235A" w:rsidRDefault="00EC235A" w:rsidP="00975F15"/>
    <w:p w14:paraId="5B628AF4" w14:textId="7CDFDCE1" w:rsidR="003C7767" w:rsidRDefault="003C7767" w:rsidP="00975F15">
      <w:r>
        <w:t>1. Which direction do you think the cart will move when you push it?</w:t>
      </w:r>
    </w:p>
    <w:p w14:paraId="483A3A6A" w14:textId="77777777" w:rsidR="003C7767" w:rsidRDefault="003C7767" w:rsidP="00975F15"/>
    <w:p w14:paraId="0367EE17" w14:textId="77777777" w:rsidR="003C7767" w:rsidRDefault="003C7767" w:rsidP="00975F15"/>
    <w:p w14:paraId="7FB01D14" w14:textId="77777777" w:rsidR="003C7767" w:rsidRDefault="003C7767" w:rsidP="00975F15"/>
    <w:p w14:paraId="45259995" w14:textId="1B4548AE" w:rsidR="003C7767" w:rsidRDefault="003C7767" w:rsidP="00975F15">
      <w:r>
        <w:t>2. How is this the same or different than when you pull it? What can you say about the similarities or differences between pushing and pulling?</w:t>
      </w:r>
    </w:p>
    <w:p w14:paraId="1723AEB8" w14:textId="77777777" w:rsidR="00E65531" w:rsidRDefault="00E65531" w:rsidP="00975F15"/>
    <w:p w14:paraId="1D6EF605" w14:textId="77777777" w:rsidR="003C7767" w:rsidRDefault="003C7767" w:rsidP="00975F15"/>
    <w:p w14:paraId="44E0D09E" w14:textId="77777777" w:rsidR="003C7767" w:rsidRDefault="003C7767" w:rsidP="00975F15"/>
    <w:p w14:paraId="1BE29AE0" w14:textId="0367CE02" w:rsidR="006E5097" w:rsidRDefault="003C7767" w:rsidP="00975F15">
      <w:r>
        <w:t>3</w:t>
      </w:r>
      <w:r w:rsidR="006E5097">
        <w:t xml:space="preserve">. </w:t>
      </w:r>
      <w:r w:rsidR="002D111F">
        <w:t>Press the right arrow until you have increased the force to 100 Newtons. Which direction does the cart move?</w:t>
      </w:r>
    </w:p>
    <w:p w14:paraId="63CAE978" w14:textId="77777777" w:rsidR="002D111F" w:rsidRDefault="002D111F" w:rsidP="00975F15"/>
    <w:p w14:paraId="597BEB96" w14:textId="77777777" w:rsidR="00993605" w:rsidRDefault="00993605" w:rsidP="00975F15"/>
    <w:p w14:paraId="5DA1E83D" w14:textId="5CC66D2F" w:rsidR="002D111F" w:rsidRDefault="003C7767" w:rsidP="00975F15">
      <w:r>
        <w:t>4</w:t>
      </w:r>
      <w:r w:rsidR="002D111F">
        <w:t>.  Reset the trial by pressing the orange button with the arrow inside of it. Press</w:t>
      </w:r>
      <w:r w:rsidR="00CC05FB">
        <w:t xml:space="preserve"> right</w:t>
      </w:r>
      <w:r w:rsidR="002D111F">
        <w:t xml:space="preserve"> the arrow until you have increased the force to 150 Newtons. Which direction does the cart move? Is it moving faster or slower than 100 Newtons</w:t>
      </w:r>
      <w:r w:rsidR="00CC05FB">
        <w:t>?</w:t>
      </w:r>
    </w:p>
    <w:p w14:paraId="217F1427" w14:textId="77777777" w:rsidR="00CC05FB" w:rsidRDefault="00CC05FB" w:rsidP="00975F15"/>
    <w:p w14:paraId="0209ACA1" w14:textId="77777777" w:rsidR="00993605" w:rsidRDefault="00993605" w:rsidP="00975F15"/>
    <w:p w14:paraId="12E47FBA" w14:textId="65ED4932" w:rsidR="00CC05FB" w:rsidRDefault="003C7767" w:rsidP="00CC05FB">
      <w:r>
        <w:t>5</w:t>
      </w:r>
      <w:r w:rsidR="00CC05FB">
        <w:t>.  Reset the trial by pressing the orange button with the arrow inside of it. Press left the arrow until you have increased the force to -100 Newtons. Whic</w:t>
      </w:r>
      <w:r w:rsidR="004B7B91">
        <w:t>h direction does the cart move?</w:t>
      </w:r>
    </w:p>
    <w:p w14:paraId="41334362" w14:textId="77777777" w:rsidR="00CC05FB" w:rsidRDefault="00CC05FB" w:rsidP="00975F15"/>
    <w:p w14:paraId="48305116" w14:textId="77777777" w:rsidR="00993605" w:rsidRDefault="00993605" w:rsidP="00975F15"/>
    <w:p w14:paraId="4BD70FE8" w14:textId="77777777" w:rsidR="00CC05FB" w:rsidRDefault="00CC05FB" w:rsidP="00975F15"/>
    <w:p w14:paraId="1DE4D667" w14:textId="77777777" w:rsidR="007A647B" w:rsidRDefault="00CC05FB" w:rsidP="00975F15">
      <w:r>
        <w:t xml:space="preserve">Conclusions: What do you notice about pushing the cart versus pulling the cart? </w:t>
      </w:r>
    </w:p>
    <w:p w14:paraId="387EE772" w14:textId="77777777" w:rsidR="007A647B" w:rsidRDefault="007A647B" w:rsidP="00975F15"/>
    <w:p w14:paraId="6EF3C880" w14:textId="77777777" w:rsidR="007A647B" w:rsidRDefault="007A647B" w:rsidP="00975F15"/>
    <w:p w14:paraId="195FBAD5" w14:textId="77777777" w:rsidR="007A647B" w:rsidRDefault="007A647B" w:rsidP="00975F15"/>
    <w:p w14:paraId="7781E2A4" w14:textId="77777777" w:rsidR="007A647B" w:rsidRDefault="004B7B91" w:rsidP="00975F15">
      <w:r>
        <w:t>Is the value of the force positive or negative when you push?</w:t>
      </w:r>
    </w:p>
    <w:p w14:paraId="63383AD0" w14:textId="77777777" w:rsidR="007A647B" w:rsidRDefault="007A647B" w:rsidP="00975F15"/>
    <w:p w14:paraId="088F3940" w14:textId="77777777" w:rsidR="007A647B" w:rsidRDefault="007A647B" w:rsidP="00975F15"/>
    <w:p w14:paraId="799404BE" w14:textId="77777777" w:rsidR="007A647B" w:rsidRDefault="007A647B" w:rsidP="00975F15"/>
    <w:p w14:paraId="3E86EB94" w14:textId="77777777" w:rsidR="007A647B" w:rsidRDefault="007A647B" w:rsidP="00975F15"/>
    <w:p w14:paraId="7F351D51" w14:textId="77777777" w:rsidR="007A647B" w:rsidRDefault="004B7B91" w:rsidP="00975F15">
      <w:r>
        <w:t xml:space="preserve"> Is the value of the force positive or negative when you pull? </w:t>
      </w:r>
    </w:p>
    <w:p w14:paraId="695EA52E" w14:textId="77777777" w:rsidR="007A647B" w:rsidRDefault="007A647B" w:rsidP="00975F15"/>
    <w:p w14:paraId="1BBF4321" w14:textId="77777777" w:rsidR="007A647B" w:rsidRDefault="007A647B" w:rsidP="00975F15"/>
    <w:p w14:paraId="137F126C" w14:textId="77777777" w:rsidR="007A647B" w:rsidRDefault="007A647B" w:rsidP="00975F15"/>
    <w:p w14:paraId="66ACD859" w14:textId="1BA81F23" w:rsidR="00CC05FB" w:rsidRDefault="00CC05FB" w:rsidP="00975F15">
      <w:r>
        <w:t>Compare the data from the tug a war and the pushing experiment and explain:</w:t>
      </w:r>
    </w:p>
    <w:p w14:paraId="00D3DD2E" w14:textId="77777777" w:rsidR="00EC235A" w:rsidRDefault="00EC235A" w:rsidP="00975F15"/>
    <w:p w14:paraId="0F38AF02" w14:textId="77777777" w:rsidR="00657A06" w:rsidRDefault="00657A06" w:rsidP="00975F15"/>
    <w:p w14:paraId="0C9EA0FE" w14:textId="77777777" w:rsidR="00657A06" w:rsidRDefault="00657A06" w:rsidP="00975F15"/>
    <w:p w14:paraId="3C92EBC4" w14:textId="77777777" w:rsidR="00657A06" w:rsidRDefault="00657A06" w:rsidP="00975F15"/>
    <w:p w14:paraId="6B6BA095" w14:textId="4B4CD345" w:rsidR="00CE16FD" w:rsidRPr="00956EB0" w:rsidRDefault="00EC235A" w:rsidP="00975F15">
      <w:r>
        <w:t xml:space="preserve">Finished: Congratulations. You </w:t>
      </w:r>
      <w:r w:rsidR="007A647B">
        <w:t>won the Tug War!</w:t>
      </w:r>
      <w:bookmarkStart w:id="0" w:name="_GoBack"/>
      <w:bookmarkEnd w:id="0"/>
    </w:p>
    <w:sectPr w:rsidR="00CE16FD" w:rsidRPr="00956EB0" w:rsidSect="00645F31">
      <w:footerReference w:type="even" r:id="rId15"/>
      <w:footerReference w:type="default" r:id="rId16"/>
      <w:pgSz w:w="12240" w:h="15840"/>
      <w:pgMar w:top="630" w:right="1800" w:bottom="5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DE422" w14:textId="77777777" w:rsidR="006E5097" w:rsidRDefault="006E5097">
      <w:r>
        <w:separator/>
      </w:r>
    </w:p>
  </w:endnote>
  <w:endnote w:type="continuationSeparator" w:id="0">
    <w:p w14:paraId="6CF308FC" w14:textId="77777777" w:rsidR="006E5097" w:rsidRDefault="006E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67957" w14:textId="77777777" w:rsidR="006E5097" w:rsidRDefault="006E5097" w:rsidP="00975F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69ECE7" w14:textId="77777777" w:rsidR="006E5097" w:rsidRDefault="006E509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09488" w14:textId="77777777" w:rsidR="006E5097" w:rsidRDefault="006E5097" w:rsidP="00975F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647B"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F0D2F" w14:textId="77777777" w:rsidR="006E5097" w:rsidRDefault="006E509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0A42F" w14:textId="77777777" w:rsidR="006E5097" w:rsidRDefault="006E5097">
      <w:r>
        <w:separator/>
      </w:r>
    </w:p>
  </w:footnote>
  <w:footnote w:type="continuationSeparator" w:id="0">
    <w:p w14:paraId="59A0130C" w14:textId="77777777" w:rsidR="006E5097" w:rsidRDefault="006E5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B3DB0"/>
    <w:multiLevelType w:val="hybridMultilevel"/>
    <w:tmpl w:val="379A5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CE16FD"/>
    <w:rsid w:val="00067A23"/>
    <w:rsid w:val="000B02C2"/>
    <w:rsid w:val="00130599"/>
    <w:rsid w:val="00187894"/>
    <w:rsid w:val="002136B0"/>
    <w:rsid w:val="00256FE3"/>
    <w:rsid w:val="002D111F"/>
    <w:rsid w:val="00373805"/>
    <w:rsid w:val="003C6392"/>
    <w:rsid w:val="003C7767"/>
    <w:rsid w:val="004B7B91"/>
    <w:rsid w:val="00566151"/>
    <w:rsid w:val="005D0A97"/>
    <w:rsid w:val="005F36FC"/>
    <w:rsid w:val="00645F31"/>
    <w:rsid w:val="00657A06"/>
    <w:rsid w:val="006A4EE7"/>
    <w:rsid w:val="006E5097"/>
    <w:rsid w:val="0076125B"/>
    <w:rsid w:val="007A647B"/>
    <w:rsid w:val="007F66EF"/>
    <w:rsid w:val="008855BE"/>
    <w:rsid w:val="00956EB0"/>
    <w:rsid w:val="00975F15"/>
    <w:rsid w:val="00993605"/>
    <w:rsid w:val="009A2703"/>
    <w:rsid w:val="009D59E1"/>
    <w:rsid w:val="00AC68EE"/>
    <w:rsid w:val="00B06269"/>
    <w:rsid w:val="00B943A9"/>
    <w:rsid w:val="00C96AF4"/>
    <w:rsid w:val="00CC05FB"/>
    <w:rsid w:val="00CE16FD"/>
    <w:rsid w:val="00D61F22"/>
    <w:rsid w:val="00D71058"/>
    <w:rsid w:val="00D83C62"/>
    <w:rsid w:val="00DE1D3D"/>
    <w:rsid w:val="00E65531"/>
    <w:rsid w:val="00E97CF8"/>
    <w:rsid w:val="00EC235A"/>
    <w:rsid w:val="00F323DC"/>
    <w:rsid w:val="00F35FDF"/>
    <w:rsid w:val="00F415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218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62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5F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75F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F15"/>
  </w:style>
  <w:style w:type="character" w:styleId="PageNumber">
    <w:name w:val="page number"/>
    <w:basedOn w:val="DefaultParagraphFont"/>
    <w:uiPriority w:val="99"/>
    <w:semiHidden/>
    <w:unhideWhenUsed/>
    <w:rsid w:val="00975F15"/>
  </w:style>
  <w:style w:type="table" w:styleId="TableGrid">
    <w:name w:val="Table Grid"/>
    <w:basedOn w:val="TableNormal"/>
    <w:uiPriority w:val="59"/>
    <w:rsid w:val="00F35F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270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70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15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51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phet.colorado.edu/" TargetMode="External"/><Relationship Id="rId10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8D21D-6573-484B-9ABC-E36B6623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598</Words>
  <Characters>3411</Characters>
  <Application>Microsoft Macintosh Word</Application>
  <DocSecurity>0</DocSecurity>
  <Lines>28</Lines>
  <Paragraphs>8</Paragraphs>
  <ScaleCrop>false</ScaleCrop>
  <Company>tullys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Robbins</dc:creator>
  <cp:keywords/>
  <cp:lastModifiedBy>Jeff Shuldman</cp:lastModifiedBy>
  <cp:revision>16</cp:revision>
  <dcterms:created xsi:type="dcterms:W3CDTF">2014-01-29T16:11:00Z</dcterms:created>
  <dcterms:modified xsi:type="dcterms:W3CDTF">2015-03-15T22:33:00Z</dcterms:modified>
</cp:coreProperties>
</file>