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8F944" w14:textId="35C7FDC7" w:rsidR="005D0A97" w:rsidRPr="004C5949" w:rsidRDefault="0039134E" w:rsidP="0091686C">
      <w:pPr>
        <w:jc w:val="center"/>
        <w:rPr>
          <w:b/>
          <w:u w:val="single"/>
        </w:rPr>
      </w:pPr>
      <w:r w:rsidRPr="004C5949">
        <w:rPr>
          <w:b/>
          <w:u w:val="single"/>
        </w:rPr>
        <w:t xml:space="preserve">Title: Forces and Motion: Basics </w:t>
      </w:r>
    </w:p>
    <w:p w14:paraId="107F8D68" w14:textId="77777777" w:rsidR="00975F15" w:rsidRPr="004C5949" w:rsidRDefault="00645F31">
      <w:pPr>
        <w:rPr>
          <w:b/>
          <w:u w:val="single"/>
        </w:rPr>
      </w:pPr>
      <w:r w:rsidRPr="004C5949">
        <w:rPr>
          <w:b/>
          <w:u w:val="single"/>
        </w:rPr>
        <w:t>Introductions</w:t>
      </w:r>
    </w:p>
    <w:p w14:paraId="0860913F" w14:textId="77777777" w:rsidR="0039134E" w:rsidRDefault="00B06269">
      <w:r>
        <w:t>In thi</w:t>
      </w:r>
      <w:r w:rsidR="0039134E">
        <w:t xml:space="preserve">s activity you will explore </w:t>
      </w:r>
      <w:r w:rsidR="00F80E69">
        <w:t xml:space="preserve">how force, when applied, </w:t>
      </w:r>
      <w:r w:rsidR="000E0E18">
        <w:t xml:space="preserve">can impact the </w:t>
      </w:r>
      <w:r w:rsidR="00F80E69">
        <w:t>direction in</w:t>
      </w:r>
      <w:r w:rsidR="000E0E18">
        <w:t xml:space="preserve"> which an object can move</w:t>
      </w:r>
      <w:r w:rsidR="00F80E69">
        <w:t xml:space="preserve"> and the sum(s) of these forces</w:t>
      </w:r>
      <w:r w:rsidR="000E0E18">
        <w:t xml:space="preserve">. </w:t>
      </w:r>
    </w:p>
    <w:p w14:paraId="7BB0D5C8" w14:textId="77777777" w:rsidR="00B06269" w:rsidRDefault="00B06269"/>
    <w:p w14:paraId="4A0646D4" w14:textId="77777777" w:rsidR="000E0E18" w:rsidRDefault="000E0E18" w:rsidP="000E0E18">
      <w:pPr>
        <w:pStyle w:val="ListParagraph"/>
        <w:numPr>
          <w:ilvl w:val="0"/>
          <w:numId w:val="2"/>
        </w:numPr>
      </w:pPr>
      <w:r>
        <w:t xml:space="preserve">Click this link to get to the activity: </w:t>
      </w:r>
      <w:hyperlink r:id="rId9" w:history="1">
        <w:r w:rsidRPr="00CE223C">
          <w:rPr>
            <w:rStyle w:val="Hyperlink"/>
          </w:rPr>
          <w:t>http://phet.colorado.edu/en/simulation/forces-and-motion-basics</w:t>
        </w:r>
      </w:hyperlink>
    </w:p>
    <w:p w14:paraId="6DD7FF84" w14:textId="77777777" w:rsidR="00B06269" w:rsidRDefault="00B06269" w:rsidP="000E0E18">
      <w:pPr>
        <w:pStyle w:val="ListParagraph"/>
      </w:pPr>
    </w:p>
    <w:p w14:paraId="12725641" w14:textId="77777777" w:rsidR="00B06269" w:rsidRDefault="00C92F1D">
      <w:r>
        <w:rPr>
          <w:noProof/>
          <w:lang w:eastAsia="en-US"/>
        </w:rPr>
        <w:drawing>
          <wp:anchor distT="0" distB="0" distL="114300" distR="114300" simplePos="0" relativeHeight="251658240" behindDoc="0" locked="0" layoutInCell="1" allowOverlap="1" wp14:anchorId="33CA6E59" wp14:editId="77F80FFD">
            <wp:simplePos x="0" y="0"/>
            <wp:positionH relativeFrom="column">
              <wp:posOffset>0</wp:posOffset>
            </wp:positionH>
            <wp:positionV relativeFrom="paragraph">
              <wp:posOffset>218440</wp:posOffset>
            </wp:positionV>
            <wp:extent cx="5795010" cy="2745105"/>
            <wp:effectExtent l="25400" t="0" r="0" b="0"/>
            <wp:wrapSquare wrapText="bothSides"/>
            <wp:docPr id="7" name="Picture 1" descr=":Screen Shot 2015-02-23 at 5.52.1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5-02-23 at 5.52.14 PM.png"/>
                    <pic:cNvPicPr>
                      <a:picLocks noChangeAspect="1" noChangeArrowheads="1"/>
                    </pic:cNvPicPr>
                  </pic:nvPicPr>
                  <pic:blipFill>
                    <a:blip r:embed="rId10"/>
                    <a:srcRect/>
                    <a:stretch>
                      <a:fillRect/>
                    </a:stretch>
                  </pic:blipFill>
                  <pic:spPr bwMode="auto">
                    <a:xfrm>
                      <a:off x="0" y="0"/>
                      <a:ext cx="5795010" cy="2745105"/>
                    </a:xfrm>
                    <a:prstGeom prst="rect">
                      <a:avLst/>
                    </a:prstGeom>
                    <a:noFill/>
                    <a:ln w="9525">
                      <a:noFill/>
                      <a:miter lim="800000"/>
                      <a:headEnd/>
                      <a:tailEnd/>
                    </a:ln>
                  </pic:spPr>
                </pic:pic>
              </a:graphicData>
            </a:graphic>
          </wp:anchor>
        </w:drawing>
      </w:r>
      <w:r w:rsidR="00B06269">
        <w:t>This is a screen shot</w:t>
      </w:r>
      <w:r w:rsidR="000E0E18">
        <w:t xml:space="preserve"> of what you will see once you click the link</w:t>
      </w:r>
      <w:r w:rsidR="00B06269">
        <w:t>:</w:t>
      </w:r>
    </w:p>
    <w:p w14:paraId="4763B349" w14:textId="77777777" w:rsidR="00B06269" w:rsidRDefault="00B06269"/>
    <w:p w14:paraId="56E1CFC9" w14:textId="77777777" w:rsidR="00B06269" w:rsidRDefault="00B06269"/>
    <w:p w14:paraId="2FED2AD0" w14:textId="77777777" w:rsidR="000E0E18" w:rsidRDefault="000E0E18" w:rsidP="000E0E18">
      <w:pPr>
        <w:pStyle w:val="ListParagraph"/>
        <w:numPr>
          <w:ilvl w:val="0"/>
          <w:numId w:val="2"/>
        </w:numPr>
      </w:pPr>
      <w:r>
        <w:t>Click the “Run Now” to begin the activity. (You may have to download a free version of Java to play the game)</w:t>
      </w:r>
    </w:p>
    <w:p w14:paraId="38902A68" w14:textId="77777777" w:rsidR="00645F31" w:rsidRDefault="00645F31" w:rsidP="000E0E18">
      <w:pPr>
        <w:pStyle w:val="ListParagraph"/>
        <w:ind w:left="360"/>
      </w:pPr>
    </w:p>
    <w:p w14:paraId="0DB79E24" w14:textId="77777777" w:rsidR="00645F31" w:rsidRDefault="000E0E18">
      <w:r>
        <w:t>Use your explorations from the “Forces and Motion: Basic” activity to record your observations and answer the questions below</w:t>
      </w:r>
      <w:r w:rsidR="00645F31">
        <w:t>.</w:t>
      </w:r>
    </w:p>
    <w:p w14:paraId="583A940F" w14:textId="77777777" w:rsidR="00645F31" w:rsidRDefault="00645F31"/>
    <w:p w14:paraId="5A4EDA24" w14:textId="77777777" w:rsidR="00645F31" w:rsidRPr="004C5949" w:rsidRDefault="00645F31">
      <w:pPr>
        <w:rPr>
          <w:b/>
          <w:u w:val="single"/>
        </w:rPr>
      </w:pPr>
      <w:r w:rsidRPr="004C5949">
        <w:rPr>
          <w:b/>
          <w:u w:val="single"/>
        </w:rPr>
        <w:t>Exploration</w:t>
      </w:r>
      <w:r w:rsidR="00657A06" w:rsidRPr="004C5949">
        <w:rPr>
          <w:b/>
          <w:u w:val="single"/>
        </w:rPr>
        <w:t xml:space="preserve"> Phase</w:t>
      </w:r>
    </w:p>
    <w:p w14:paraId="1E1376FD" w14:textId="77777777" w:rsidR="00645F31" w:rsidRDefault="00645F31"/>
    <w:p w14:paraId="6BC88E91" w14:textId="77777777" w:rsidR="00566151" w:rsidRDefault="00566151">
      <w:r>
        <w:t xml:space="preserve">1. </w:t>
      </w:r>
      <w:r w:rsidR="00C92F1D">
        <w:t xml:space="preserve">Begin your explorations by first playing the “Tug of War” portion of the activity. Below is a screen shot of the activity. </w:t>
      </w:r>
    </w:p>
    <w:p w14:paraId="08123588" w14:textId="77777777" w:rsidR="00566151" w:rsidRDefault="00D3478C">
      <w:r>
        <w:rPr>
          <w:noProof/>
          <w:lang w:eastAsia="en-US"/>
        </w:rPr>
        <w:drawing>
          <wp:anchor distT="0" distB="0" distL="114300" distR="114300" simplePos="0" relativeHeight="251659264" behindDoc="0" locked="0" layoutInCell="1" allowOverlap="1" wp14:anchorId="028A5DF1" wp14:editId="114291F0">
            <wp:simplePos x="0" y="0"/>
            <wp:positionH relativeFrom="column">
              <wp:posOffset>685800</wp:posOffset>
            </wp:positionH>
            <wp:positionV relativeFrom="paragraph">
              <wp:posOffset>142875</wp:posOffset>
            </wp:positionV>
            <wp:extent cx="3429000" cy="2401570"/>
            <wp:effectExtent l="25400" t="0" r="0" b="0"/>
            <wp:wrapSquare wrapText="bothSides"/>
            <wp:docPr id="8" name="Picture 2" descr=":Screen Shot 2015-02-23 at 5.55.5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5-02-23 at 5.55.51 PM.png"/>
                    <pic:cNvPicPr>
                      <a:picLocks noChangeAspect="1" noChangeArrowheads="1"/>
                    </pic:cNvPicPr>
                  </pic:nvPicPr>
                  <pic:blipFill>
                    <a:blip r:embed="rId11"/>
                    <a:srcRect/>
                    <a:stretch>
                      <a:fillRect/>
                    </a:stretch>
                  </pic:blipFill>
                  <pic:spPr bwMode="auto">
                    <a:xfrm>
                      <a:off x="0" y="0"/>
                      <a:ext cx="3429000" cy="2401570"/>
                    </a:xfrm>
                    <a:prstGeom prst="rect">
                      <a:avLst/>
                    </a:prstGeom>
                    <a:noFill/>
                    <a:ln w="9525">
                      <a:noFill/>
                      <a:miter lim="800000"/>
                      <a:headEnd/>
                      <a:tailEnd/>
                    </a:ln>
                  </pic:spPr>
                </pic:pic>
              </a:graphicData>
            </a:graphic>
          </wp:anchor>
        </w:drawing>
      </w:r>
    </w:p>
    <w:p w14:paraId="3D9C68C4" w14:textId="77777777" w:rsidR="00D3478C" w:rsidRDefault="00D3478C"/>
    <w:p w14:paraId="346BF02F" w14:textId="77777777" w:rsidR="00D3478C" w:rsidRDefault="00D3478C"/>
    <w:p w14:paraId="2BEA11C5" w14:textId="77777777" w:rsidR="00D3478C" w:rsidRDefault="00D3478C"/>
    <w:p w14:paraId="4DB86C1C" w14:textId="77777777" w:rsidR="00D3478C" w:rsidRDefault="00D3478C"/>
    <w:p w14:paraId="37185B32" w14:textId="77777777" w:rsidR="00D3478C" w:rsidRDefault="00D3478C"/>
    <w:p w14:paraId="3C6F4BA8" w14:textId="77777777" w:rsidR="00D3478C" w:rsidRDefault="00D3478C"/>
    <w:p w14:paraId="14B6323E" w14:textId="77777777" w:rsidR="00D3478C" w:rsidRDefault="00D3478C"/>
    <w:p w14:paraId="2CB22F92" w14:textId="77777777" w:rsidR="00D3478C" w:rsidRDefault="00D3478C"/>
    <w:p w14:paraId="4AD7AC9C" w14:textId="77777777" w:rsidR="00D3478C" w:rsidRDefault="00D3478C"/>
    <w:p w14:paraId="4F05BBD5" w14:textId="77777777" w:rsidR="00D3478C" w:rsidRDefault="00D3478C"/>
    <w:p w14:paraId="2A03A815" w14:textId="77777777" w:rsidR="00D3478C" w:rsidRDefault="00D3478C"/>
    <w:p w14:paraId="6953EEF7" w14:textId="77777777" w:rsidR="00D3478C" w:rsidRDefault="00D61F22" w:rsidP="00D3478C">
      <w:pPr>
        <w:pStyle w:val="ListParagraph"/>
        <w:numPr>
          <w:ilvl w:val="0"/>
          <w:numId w:val="2"/>
        </w:numPr>
      </w:pPr>
      <w:r>
        <w:lastRenderedPageBreak/>
        <w:t xml:space="preserve">Place </w:t>
      </w:r>
      <w:r w:rsidR="00D3478C">
        <w:t>both the red and blue people on the rope.</w:t>
      </w:r>
    </w:p>
    <w:p w14:paraId="5403628E" w14:textId="77777777" w:rsidR="00D3478C" w:rsidRDefault="00D3478C" w:rsidP="00D3478C">
      <w:pPr>
        <w:pStyle w:val="ListParagraph"/>
        <w:ind w:left="360"/>
      </w:pPr>
    </w:p>
    <w:p w14:paraId="703290D6" w14:textId="17BBE2BC" w:rsidR="00FD15D7" w:rsidRDefault="00D3478C" w:rsidP="00D3478C">
      <w:pPr>
        <w:pStyle w:val="ListParagraph"/>
        <w:numPr>
          <w:ilvl w:val="0"/>
          <w:numId w:val="2"/>
        </w:numPr>
      </w:pPr>
      <w:r>
        <w:t xml:space="preserve"> </w:t>
      </w:r>
      <w:r w:rsidR="00FD15D7">
        <w:t xml:space="preserve">Explore what happens when the red people pull on the rope. </w:t>
      </w:r>
    </w:p>
    <w:p w14:paraId="1DF6144D" w14:textId="77777777" w:rsidR="00FD15D7" w:rsidRDefault="00FD15D7" w:rsidP="00FD15D7"/>
    <w:p w14:paraId="436F166B" w14:textId="32590343" w:rsidR="00FD15D7" w:rsidRDefault="00FD15D7" w:rsidP="00D3478C">
      <w:pPr>
        <w:pStyle w:val="ListParagraph"/>
        <w:numPr>
          <w:ilvl w:val="0"/>
          <w:numId w:val="2"/>
        </w:numPr>
      </w:pPr>
      <w:r>
        <w:t xml:space="preserve">Explore what happens when the blue people pull on the rope. </w:t>
      </w:r>
    </w:p>
    <w:p w14:paraId="02C3C496" w14:textId="77777777" w:rsidR="00FD15D7" w:rsidRDefault="00FD15D7" w:rsidP="00FD15D7"/>
    <w:p w14:paraId="20E8BFD9" w14:textId="5EEB4505" w:rsidR="00D3478C" w:rsidRDefault="00D3478C" w:rsidP="00D3478C">
      <w:pPr>
        <w:pStyle w:val="ListParagraph"/>
        <w:numPr>
          <w:ilvl w:val="0"/>
          <w:numId w:val="2"/>
        </w:numPr>
      </w:pPr>
      <w:r>
        <w:t xml:space="preserve">Explore what happens when you put various amounts of red and blue people on each side of the rope. </w:t>
      </w:r>
    </w:p>
    <w:p w14:paraId="1C14AEA4" w14:textId="77777777" w:rsidR="00D3478C" w:rsidRDefault="00D3478C" w:rsidP="00D3478C"/>
    <w:p w14:paraId="607C9601" w14:textId="10F9AEE6" w:rsidR="00D3478C" w:rsidRDefault="00D3478C" w:rsidP="00D3478C">
      <w:pPr>
        <w:pStyle w:val="ListParagraph"/>
        <w:numPr>
          <w:ilvl w:val="0"/>
          <w:numId w:val="2"/>
        </w:numPr>
      </w:pPr>
      <w:r>
        <w:t xml:space="preserve">Click “Reset”, which is located in the upper right hand corner of the screen. Below is a screen shot of where you can find the “Reset” button. </w:t>
      </w:r>
    </w:p>
    <w:p w14:paraId="04EFD076" w14:textId="0A5F7FA1" w:rsidR="00D3478C" w:rsidRDefault="00ED0E7F" w:rsidP="00D3478C">
      <w:r>
        <w:rPr>
          <w:noProof/>
          <w:lang w:eastAsia="en-US"/>
        </w:rPr>
        <w:drawing>
          <wp:anchor distT="0" distB="0" distL="114300" distR="114300" simplePos="0" relativeHeight="251656704" behindDoc="0" locked="0" layoutInCell="1" allowOverlap="1" wp14:anchorId="41E55E2F" wp14:editId="3A5FA9CA">
            <wp:simplePos x="0" y="0"/>
            <wp:positionH relativeFrom="column">
              <wp:posOffset>228600</wp:posOffset>
            </wp:positionH>
            <wp:positionV relativeFrom="paragraph">
              <wp:posOffset>120650</wp:posOffset>
            </wp:positionV>
            <wp:extent cx="4436745" cy="2630170"/>
            <wp:effectExtent l="0" t="0" r="0" b="0"/>
            <wp:wrapSquare wrapText="bothSides"/>
            <wp:docPr id="9" name="Picture 2" descr=":Screen Shot 2015-02-23 at 5.55.5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5-02-23 at 5.55.51 PM.png"/>
                    <pic:cNvPicPr>
                      <a:picLocks noChangeAspect="1" noChangeArrowheads="1"/>
                    </pic:cNvPicPr>
                  </pic:nvPicPr>
                  <pic:blipFill>
                    <a:blip r:embed="rId11"/>
                    <a:srcRect/>
                    <a:stretch>
                      <a:fillRect/>
                    </a:stretch>
                  </pic:blipFill>
                  <pic:spPr bwMode="auto">
                    <a:xfrm>
                      <a:off x="0" y="0"/>
                      <a:ext cx="4436745" cy="26301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F1CF064" w14:textId="5C6EC18A" w:rsidR="00D3478C" w:rsidRDefault="00D3478C" w:rsidP="00D3478C"/>
    <w:p w14:paraId="143F2F02" w14:textId="448C5AAE" w:rsidR="00D3478C" w:rsidRDefault="00D3478C" w:rsidP="00D3478C"/>
    <w:p w14:paraId="56FB0ACF" w14:textId="58BA483A" w:rsidR="00D3478C" w:rsidRDefault="00D3478C" w:rsidP="00D3478C">
      <w:pPr>
        <w:pStyle w:val="ListParagraph"/>
        <w:ind w:left="360"/>
      </w:pPr>
    </w:p>
    <w:p w14:paraId="77DA920B" w14:textId="77777777" w:rsidR="00D3478C" w:rsidRDefault="00D3478C" w:rsidP="00D3478C"/>
    <w:p w14:paraId="1721B0F3" w14:textId="77777777" w:rsidR="00D3478C" w:rsidRDefault="00D3478C" w:rsidP="00D3478C"/>
    <w:p w14:paraId="028E24FC" w14:textId="77777777" w:rsidR="00D3478C" w:rsidRDefault="00D3478C" w:rsidP="00D3478C"/>
    <w:p w14:paraId="222D8EB2" w14:textId="77777777" w:rsidR="00D3478C" w:rsidRDefault="00D3478C" w:rsidP="00D3478C"/>
    <w:p w14:paraId="48C81084" w14:textId="77777777" w:rsidR="00D3478C" w:rsidRDefault="00D3478C" w:rsidP="00D3478C">
      <w:pPr>
        <w:pStyle w:val="ListParagraph"/>
        <w:ind w:left="360"/>
      </w:pPr>
    </w:p>
    <w:p w14:paraId="3E2E7E3B" w14:textId="77777777" w:rsidR="00D3478C" w:rsidRDefault="00D3478C" w:rsidP="00D3478C">
      <w:pPr>
        <w:pStyle w:val="ListParagraph"/>
        <w:ind w:left="360"/>
      </w:pPr>
    </w:p>
    <w:p w14:paraId="18AD74F4" w14:textId="77777777" w:rsidR="00D3478C" w:rsidRDefault="00D3478C" w:rsidP="00D3478C">
      <w:pPr>
        <w:pStyle w:val="ListParagraph"/>
        <w:ind w:left="360"/>
      </w:pPr>
    </w:p>
    <w:p w14:paraId="516C6E1C" w14:textId="77777777" w:rsidR="00D3478C" w:rsidRDefault="00D3478C" w:rsidP="00D3478C">
      <w:pPr>
        <w:pStyle w:val="ListParagraph"/>
        <w:ind w:left="360"/>
      </w:pPr>
    </w:p>
    <w:p w14:paraId="47C90E39" w14:textId="77777777" w:rsidR="00D3478C" w:rsidRDefault="00D3478C" w:rsidP="00D3478C">
      <w:pPr>
        <w:pStyle w:val="ListParagraph"/>
        <w:ind w:left="360"/>
      </w:pPr>
    </w:p>
    <w:p w14:paraId="073389AF" w14:textId="77777777" w:rsidR="00D3478C" w:rsidRDefault="00D3478C" w:rsidP="00D3478C">
      <w:pPr>
        <w:pStyle w:val="ListParagraph"/>
        <w:ind w:left="360"/>
      </w:pPr>
    </w:p>
    <w:p w14:paraId="5F35C468" w14:textId="77777777" w:rsidR="00F80E69" w:rsidRDefault="00F80E69" w:rsidP="00F80E69">
      <w:pPr>
        <w:pStyle w:val="ListParagraph"/>
        <w:ind w:left="360"/>
      </w:pPr>
    </w:p>
    <w:p w14:paraId="2CBCAEB6" w14:textId="77777777" w:rsidR="00F80E69" w:rsidRDefault="00F80E69" w:rsidP="00F80E69">
      <w:pPr>
        <w:pStyle w:val="ListParagraph"/>
        <w:ind w:left="360"/>
      </w:pPr>
    </w:p>
    <w:p w14:paraId="5D87494B" w14:textId="77777777" w:rsidR="00B564C5" w:rsidRDefault="00955CED" w:rsidP="00B564C5">
      <w:pPr>
        <w:pStyle w:val="ListParagraph"/>
        <w:numPr>
          <w:ilvl w:val="0"/>
          <w:numId w:val="2"/>
        </w:numPr>
      </w:pPr>
      <w:r>
        <w:rPr>
          <w:noProof/>
          <w:lang w:eastAsia="en-US"/>
        </w:rPr>
        <w:drawing>
          <wp:anchor distT="0" distB="0" distL="114300" distR="114300" simplePos="0" relativeHeight="251659776" behindDoc="0" locked="0" layoutInCell="1" allowOverlap="1" wp14:anchorId="62A2FFFE" wp14:editId="2243A5D7">
            <wp:simplePos x="0" y="0"/>
            <wp:positionH relativeFrom="column">
              <wp:posOffset>254000</wp:posOffset>
            </wp:positionH>
            <wp:positionV relativeFrom="paragraph">
              <wp:posOffset>359410</wp:posOffset>
            </wp:positionV>
            <wp:extent cx="4775200" cy="3256915"/>
            <wp:effectExtent l="25400" t="0" r="0" b="0"/>
            <wp:wrapSquare wrapText="bothSides"/>
            <wp:docPr id="15" name="Picture 3" descr=":Screen Shot 2015-02-23 at 6.07.4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Shot 2015-02-23 at 6.07.45 PM.png"/>
                    <pic:cNvPicPr>
                      <a:picLocks noChangeAspect="1" noChangeArrowheads="1"/>
                    </pic:cNvPicPr>
                  </pic:nvPicPr>
                  <pic:blipFill>
                    <a:blip r:embed="rId12"/>
                    <a:srcRect/>
                    <a:stretch>
                      <a:fillRect/>
                    </a:stretch>
                  </pic:blipFill>
                  <pic:spPr bwMode="auto">
                    <a:xfrm>
                      <a:off x="0" y="0"/>
                      <a:ext cx="4775200" cy="3256915"/>
                    </a:xfrm>
                    <a:prstGeom prst="rect">
                      <a:avLst/>
                    </a:prstGeom>
                    <a:noFill/>
                    <a:ln w="9525">
                      <a:noFill/>
                      <a:miter lim="800000"/>
                      <a:headEnd/>
                      <a:tailEnd/>
                    </a:ln>
                  </pic:spPr>
                </pic:pic>
              </a:graphicData>
            </a:graphic>
          </wp:anchor>
        </w:drawing>
      </w:r>
      <w:r w:rsidR="00D3478C">
        <w:t xml:space="preserve">After clicking “Reset”, click </w:t>
      </w:r>
      <w:r w:rsidR="00B564C5">
        <w:t xml:space="preserve">“Sum of Forces”. Continue to explore what happens when you place various amounts of red and blue people on </w:t>
      </w:r>
      <w:r w:rsidR="00F80E69">
        <w:t xml:space="preserve">each side of </w:t>
      </w:r>
      <w:r w:rsidR="00B564C5">
        <w:t xml:space="preserve">the rope. </w:t>
      </w:r>
    </w:p>
    <w:p w14:paraId="2A139F89" w14:textId="77777777" w:rsidR="00B564C5" w:rsidRDefault="00B564C5" w:rsidP="00B564C5">
      <w:pPr>
        <w:pStyle w:val="ListParagraph"/>
        <w:ind w:left="360"/>
      </w:pPr>
    </w:p>
    <w:p w14:paraId="4DDC03B7" w14:textId="77777777" w:rsidR="00955CED" w:rsidRDefault="00955CED" w:rsidP="00F80E69">
      <w:pPr>
        <w:pStyle w:val="ListParagraph"/>
        <w:ind w:left="360"/>
      </w:pPr>
    </w:p>
    <w:p w14:paraId="0C875F1F" w14:textId="026A4E3E" w:rsidR="00955CED" w:rsidRDefault="00955CED" w:rsidP="00955CED"/>
    <w:p w14:paraId="4058E15B" w14:textId="2608D332" w:rsidR="00955CED" w:rsidRDefault="00955CED" w:rsidP="00F80E69"/>
    <w:p w14:paraId="2CCA49A2" w14:textId="77777777" w:rsidR="00955CED" w:rsidRDefault="00955CED" w:rsidP="00955CED"/>
    <w:p w14:paraId="6777A311" w14:textId="77777777" w:rsidR="00955CED" w:rsidRDefault="00955CED" w:rsidP="00955CED"/>
    <w:p w14:paraId="73B7AD7F" w14:textId="77777777" w:rsidR="00955CED" w:rsidRDefault="00955CED" w:rsidP="00955CED"/>
    <w:p w14:paraId="6887D7AC" w14:textId="77777777" w:rsidR="00955CED" w:rsidRDefault="00955CED" w:rsidP="00955CED"/>
    <w:p w14:paraId="3E69C91C" w14:textId="77777777" w:rsidR="00955CED" w:rsidRDefault="00955CED" w:rsidP="00955CED"/>
    <w:p w14:paraId="7B551906" w14:textId="77777777" w:rsidR="00955CED" w:rsidRDefault="00955CED" w:rsidP="00955CED"/>
    <w:p w14:paraId="0AAE03ED" w14:textId="77777777" w:rsidR="00955CED" w:rsidRDefault="00955CED" w:rsidP="00955CED"/>
    <w:p w14:paraId="50D9619B" w14:textId="77777777" w:rsidR="00955CED" w:rsidRDefault="00955CED" w:rsidP="00955CED"/>
    <w:p w14:paraId="3E824E3A" w14:textId="77777777" w:rsidR="00955CED" w:rsidRDefault="00955CED" w:rsidP="00955CED"/>
    <w:p w14:paraId="27FFD586" w14:textId="77777777" w:rsidR="00955CED" w:rsidRDefault="00955CED" w:rsidP="00955CED"/>
    <w:p w14:paraId="1CAF2FFA" w14:textId="77777777" w:rsidR="00955CED" w:rsidRDefault="00955CED" w:rsidP="00955CED"/>
    <w:p w14:paraId="07D04970" w14:textId="77777777" w:rsidR="00955CED" w:rsidRDefault="00955CED" w:rsidP="00955CED"/>
    <w:p w14:paraId="5C9E0954" w14:textId="77777777" w:rsidR="00955CED" w:rsidRDefault="00955CED" w:rsidP="00955CED"/>
    <w:p w14:paraId="35D8CBD6" w14:textId="77777777" w:rsidR="00955CED" w:rsidRDefault="00955CED" w:rsidP="00955CED"/>
    <w:p w14:paraId="59108EEE" w14:textId="77777777" w:rsidR="00955CED" w:rsidRDefault="00955CED" w:rsidP="00955CED"/>
    <w:p w14:paraId="6B483785" w14:textId="77777777" w:rsidR="00B564C5" w:rsidRDefault="00B564C5" w:rsidP="00B564C5">
      <w:pPr>
        <w:pStyle w:val="ListParagraph"/>
        <w:numPr>
          <w:ilvl w:val="0"/>
          <w:numId w:val="2"/>
        </w:numPr>
      </w:pPr>
      <w:r>
        <w:t xml:space="preserve">Click “Reset” again. </w:t>
      </w:r>
    </w:p>
    <w:p w14:paraId="4C86DB35" w14:textId="77777777" w:rsidR="003B4CC1" w:rsidRDefault="003B4CC1" w:rsidP="00B564C5"/>
    <w:p w14:paraId="1F66B9F0" w14:textId="77777777" w:rsidR="00B564C5" w:rsidRDefault="00B564C5" w:rsidP="00D308E7"/>
    <w:p w14:paraId="42F7E8E1" w14:textId="0E7BFFB9" w:rsidR="00566151" w:rsidRDefault="00B564C5" w:rsidP="00B564C5">
      <w:pPr>
        <w:pStyle w:val="ListParagraph"/>
        <w:numPr>
          <w:ilvl w:val="0"/>
          <w:numId w:val="2"/>
        </w:numPr>
      </w:pPr>
      <w:r>
        <w:t>Click “Sum of Forces” and “Values”. Continue to explore what happens when you place various amounts of red and blue people on</w:t>
      </w:r>
      <w:r w:rsidR="00ED0E7F">
        <w:t xml:space="preserve"> each side</w:t>
      </w:r>
      <w:r>
        <w:t xml:space="preserve"> the rope.</w:t>
      </w:r>
    </w:p>
    <w:p w14:paraId="3BADDE86" w14:textId="7D71B6BA" w:rsidR="00566151" w:rsidRDefault="00ED0E7F">
      <w:r>
        <w:rPr>
          <w:noProof/>
          <w:lang w:eastAsia="en-US"/>
        </w:rPr>
        <w:drawing>
          <wp:anchor distT="0" distB="0" distL="114300" distR="114300" simplePos="0" relativeHeight="251661824" behindDoc="0" locked="0" layoutInCell="1" allowOverlap="1" wp14:anchorId="2372374D" wp14:editId="179CE20B">
            <wp:simplePos x="0" y="0"/>
            <wp:positionH relativeFrom="column">
              <wp:posOffset>0</wp:posOffset>
            </wp:positionH>
            <wp:positionV relativeFrom="paragraph">
              <wp:posOffset>200025</wp:posOffset>
            </wp:positionV>
            <wp:extent cx="5486400" cy="3827145"/>
            <wp:effectExtent l="0" t="0" r="0" b="0"/>
            <wp:wrapSquare wrapText="bothSides"/>
            <wp:docPr id="16" name="Picture 4" descr=":Screen Shot 2015-02-23 at 6.07.5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 Shot 2015-02-23 at 6.07.56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8271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83E8BE8" w14:textId="51AF02F1" w:rsidR="00975F15" w:rsidRDefault="00975F15"/>
    <w:p w14:paraId="3289F2DD" w14:textId="77777777" w:rsidR="00975F15" w:rsidRPr="004C5949" w:rsidRDefault="00975F15">
      <w:pPr>
        <w:rPr>
          <w:b/>
          <w:i/>
          <w:u w:val="single"/>
        </w:rPr>
      </w:pPr>
      <w:r w:rsidRPr="004C5949">
        <w:rPr>
          <w:b/>
          <w:i/>
          <w:u w:val="single"/>
        </w:rPr>
        <w:t>Questions</w:t>
      </w:r>
    </w:p>
    <w:p w14:paraId="7136C8DF" w14:textId="77777777" w:rsidR="00975F15" w:rsidRDefault="00975F15"/>
    <w:p w14:paraId="6E45837F" w14:textId="62DF3EF2" w:rsidR="00792F2E" w:rsidRDefault="00792F2E" w:rsidP="00792F2E">
      <w:pPr>
        <w:pStyle w:val="ListParagraph"/>
        <w:numPr>
          <w:ilvl w:val="0"/>
          <w:numId w:val="1"/>
        </w:numPr>
      </w:pPr>
      <w:r>
        <w:t>Which way do the red people pull on the rope?</w:t>
      </w:r>
    </w:p>
    <w:p w14:paraId="7D3CD3AD" w14:textId="77777777" w:rsidR="00792F2E" w:rsidRDefault="00792F2E" w:rsidP="00792F2E">
      <w:pPr>
        <w:pStyle w:val="ListParagraph"/>
      </w:pPr>
    </w:p>
    <w:p w14:paraId="32B9748C" w14:textId="77777777" w:rsidR="0091686C" w:rsidRDefault="0091686C" w:rsidP="00792F2E">
      <w:pPr>
        <w:pStyle w:val="ListParagraph"/>
      </w:pPr>
    </w:p>
    <w:p w14:paraId="0C50F5CC" w14:textId="77777777" w:rsidR="00F1545F" w:rsidRDefault="00F1545F" w:rsidP="00792F2E">
      <w:pPr>
        <w:pStyle w:val="ListParagraph"/>
      </w:pPr>
    </w:p>
    <w:p w14:paraId="72DEA7FB" w14:textId="297EB6F0" w:rsidR="00792F2E" w:rsidRDefault="00792F2E" w:rsidP="00792F2E">
      <w:pPr>
        <w:pStyle w:val="ListParagraph"/>
        <w:numPr>
          <w:ilvl w:val="0"/>
          <w:numId w:val="1"/>
        </w:numPr>
      </w:pPr>
      <w:r>
        <w:t xml:space="preserve">Which way do the blue people pull on the rope? </w:t>
      </w:r>
    </w:p>
    <w:p w14:paraId="6254E0BF" w14:textId="77777777" w:rsidR="00D308E7" w:rsidRDefault="00D308E7" w:rsidP="00D308E7"/>
    <w:p w14:paraId="18F248C3" w14:textId="77777777" w:rsidR="00F1545F" w:rsidRDefault="00F1545F" w:rsidP="00D308E7"/>
    <w:p w14:paraId="0FB8E97E" w14:textId="77777777" w:rsidR="0091686C" w:rsidRDefault="0091686C" w:rsidP="00D308E7"/>
    <w:p w14:paraId="5DC502E1" w14:textId="7FADECEA" w:rsidR="00975F15" w:rsidRDefault="00A46613" w:rsidP="00975F15">
      <w:pPr>
        <w:pStyle w:val="ListParagraph"/>
        <w:numPr>
          <w:ilvl w:val="0"/>
          <w:numId w:val="1"/>
        </w:numPr>
      </w:pPr>
      <w:r>
        <w:t xml:space="preserve">What happens when you have </w:t>
      </w:r>
      <w:r w:rsidR="00196FA1">
        <w:t>people on one side of the rope but not on the other</w:t>
      </w:r>
      <w:r w:rsidR="00753CBE">
        <w:t xml:space="preserve"> side</w:t>
      </w:r>
      <w:r w:rsidR="00975F15">
        <w:t>?</w:t>
      </w:r>
    </w:p>
    <w:p w14:paraId="6A0C52EB" w14:textId="77777777" w:rsidR="00975F15" w:rsidRDefault="00975F15" w:rsidP="00975F15"/>
    <w:p w14:paraId="43E236F4" w14:textId="77777777" w:rsidR="0091686C" w:rsidRDefault="0091686C" w:rsidP="00975F15"/>
    <w:p w14:paraId="21DE166A" w14:textId="77777777" w:rsidR="00F1545F" w:rsidRDefault="00F1545F" w:rsidP="00975F15"/>
    <w:p w14:paraId="75D5F1C3" w14:textId="77777777" w:rsidR="00975F15" w:rsidRDefault="00196FA1" w:rsidP="00975F15">
      <w:pPr>
        <w:pStyle w:val="ListParagraph"/>
        <w:numPr>
          <w:ilvl w:val="0"/>
          <w:numId w:val="1"/>
        </w:numPr>
      </w:pPr>
      <w:r>
        <w:t>What happens when they’re an equal amount of people on each side of the rope</w:t>
      </w:r>
      <w:r w:rsidR="00975F15">
        <w:t>?</w:t>
      </w:r>
    </w:p>
    <w:p w14:paraId="600EB57A" w14:textId="77777777" w:rsidR="00F1545F" w:rsidRDefault="00F1545F" w:rsidP="00F1545F">
      <w:pPr>
        <w:pStyle w:val="ListParagraph"/>
        <w:ind w:left="360"/>
      </w:pPr>
    </w:p>
    <w:p w14:paraId="2BA8B15D" w14:textId="77777777" w:rsidR="00975F15" w:rsidRDefault="00975F15" w:rsidP="00975F15"/>
    <w:p w14:paraId="5863009C" w14:textId="77777777" w:rsidR="0091686C" w:rsidRDefault="0091686C" w:rsidP="00975F15"/>
    <w:p w14:paraId="01A90971" w14:textId="77777777" w:rsidR="00975F15" w:rsidRDefault="00196FA1" w:rsidP="00975F15">
      <w:pPr>
        <w:pStyle w:val="ListParagraph"/>
        <w:numPr>
          <w:ilvl w:val="0"/>
          <w:numId w:val="1"/>
        </w:numPr>
      </w:pPr>
      <w:r>
        <w:t>What happens when there are no people on either side of the rope</w:t>
      </w:r>
      <w:r w:rsidR="00975F15">
        <w:t>?</w:t>
      </w:r>
    </w:p>
    <w:p w14:paraId="0769A507" w14:textId="77777777" w:rsidR="00276499" w:rsidRDefault="00276499" w:rsidP="00276499"/>
    <w:p w14:paraId="691B55EF" w14:textId="77777777" w:rsidR="0091686C" w:rsidRDefault="0091686C" w:rsidP="00276499"/>
    <w:p w14:paraId="2F54E269" w14:textId="77777777" w:rsidR="00F1545F" w:rsidRDefault="00F1545F" w:rsidP="00276499"/>
    <w:p w14:paraId="4DEC8BFC" w14:textId="639451C5" w:rsidR="00276499" w:rsidRDefault="00BC72B7" w:rsidP="00975F15">
      <w:pPr>
        <w:pStyle w:val="ListParagraph"/>
        <w:numPr>
          <w:ilvl w:val="0"/>
          <w:numId w:val="1"/>
        </w:numPr>
      </w:pPr>
      <w:r>
        <w:t>Does 1</w:t>
      </w:r>
      <w:r w:rsidR="00276499">
        <w:t xml:space="preserve"> small blue person pul</w:t>
      </w:r>
      <w:r>
        <w:t>l the same amount of force as 1</w:t>
      </w:r>
      <w:r w:rsidR="00276499">
        <w:t xml:space="preserve"> small red person? How about 1 medium red person? How about 1 large red person? </w:t>
      </w:r>
    </w:p>
    <w:p w14:paraId="667EAEDC" w14:textId="77777777" w:rsidR="00F1545F" w:rsidRDefault="00F1545F" w:rsidP="00F1545F">
      <w:pPr>
        <w:pStyle w:val="ListParagraph"/>
        <w:ind w:left="360"/>
      </w:pPr>
    </w:p>
    <w:p w14:paraId="58BC95ED" w14:textId="77777777" w:rsidR="0091686C" w:rsidRDefault="0091686C" w:rsidP="00F1545F">
      <w:pPr>
        <w:pStyle w:val="ListParagraph"/>
        <w:ind w:left="360"/>
      </w:pPr>
    </w:p>
    <w:p w14:paraId="40BF56CD" w14:textId="77777777" w:rsidR="00276499" w:rsidRDefault="00276499" w:rsidP="00276499"/>
    <w:p w14:paraId="1FC01EB4" w14:textId="55D5F467" w:rsidR="00276499" w:rsidRDefault="00753CBE" w:rsidP="00276499">
      <w:pPr>
        <w:pStyle w:val="ListParagraph"/>
        <w:numPr>
          <w:ilvl w:val="0"/>
          <w:numId w:val="1"/>
        </w:numPr>
      </w:pPr>
      <w:r>
        <w:t xml:space="preserve">Is possible for each side of the rope to </w:t>
      </w:r>
      <w:r w:rsidR="008432A4">
        <w:t xml:space="preserve">have </w:t>
      </w:r>
      <w:r>
        <w:t xml:space="preserve">an </w:t>
      </w:r>
      <w:r w:rsidR="008432A4">
        <w:t xml:space="preserve">equal amount of force being pulled with people of different sizes? Provide an example from this activity of how this can occur. </w:t>
      </w:r>
    </w:p>
    <w:p w14:paraId="25070A29" w14:textId="77777777" w:rsidR="00F1545F" w:rsidRDefault="00F1545F" w:rsidP="00276499"/>
    <w:p w14:paraId="7D92A1B7" w14:textId="77777777" w:rsidR="001C7E26" w:rsidRDefault="001C7E26" w:rsidP="00276499"/>
    <w:p w14:paraId="55D098B6" w14:textId="77777777" w:rsidR="0091686C" w:rsidRDefault="0091686C" w:rsidP="00276499"/>
    <w:p w14:paraId="7D52E602" w14:textId="77777777" w:rsidR="001C7E26" w:rsidRDefault="001C7E26" w:rsidP="00276499"/>
    <w:p w14:paraId="5D5B1A50" w14:textId="6AD67877" w:rsidR="00276499" w:rsidRDefault="008432A4" w:rsidP="00D308E7">
      <w:pPr>
        <w:pStyle w:val="ListParagraph"/>
        <w:numPr>
          <w:ilvl w:val="0"/>
          <w:numId w:val="1"/>
        </w:numPr>
      </w:pPr>
      <w:r>
        <w:t xml:space="preserve">Is it possible </w:t>
      </w:r>
      <w:r w:rsidR="00753CBE">
        <w:t xml:space="preserve">for each side of the rope to have an equal amount of force being pulled with </w:t>
      </w:r>
      <w:r>
        <w:t xml:space="preserve">different amounts of red and blue people? </w:t>
      </w:r>
      <w:r w:rsidR="00026939">
        <w:t>(Example: Can</w:t>
      </w:r>
      <w:r w:rsidR="000C776C">
        <w:t xml:space="preserve"> there an equal amount of forced being pulled on the rope with 1 red person 2 blue people?) </w:t>
      </w:r>
      <w:r>
        <w:t xml:space="preserve">Provide an example from this activity of how this can occur. </w:t>
      </w:r>
    </w:p>
    <w:p w14:paraId="1A1D9160" w14:textId="77777777" w:rsidR="00F1545F" w:rsidRDefault="00F1545F" w:rsidP="00F1545F">
      <w:pPr>
        <w:pStyle w:val="ListParagraph"/>
        <w:ind w:left="360"/>
      </w:pPr>
    </w:p>
    <w:p w14:paraId="550DB8AE" w14:textId="77777777" w:rsidR="000C776C" w:rsidRDefault="000C776C" w:rsidP="001C7E26"/>
    <w:p w14:paraId="0339FEF1" w14:textId="77777777" w:rsidR="00A40D55" w:rsidRDefault="00A40D55" w:rsidP="00A40D55"/>
    <w:p w14:paraId="17597B9A" w14:textId="1B8B08C5" w:rsidR="00276499" w:rsidRDefault="00A40D55" w:rsidP="00276499">
      <w:pPr>
        <w:pStyle w:val="ListParagraph"/>
        <w:numPr>
          <w:ilvl w:val="0"/>
          <w:numId w:val="1"/>
        </w:numPr>
      </w:pPr>
      <w:r>
        <w:t>Did the position of where you placed each person on the rope impact the amount of force that was bei</w:t>
      </w:r>
      <w:r w:rsidR="00477B63">
        <w:t>ng pulled? Provide an example</w:t>
      </w:r>
      <w:r>
        <w:t xml:space="preserve"> to demonstrate why or why not. </w:t>
      </w:r>
    </w:p>
    <w:p w14:paraId="7AB00091" w14:textId="77777777" w:rsidR="00E4732D" w:rsidRDefault="00E4732D" w:rsidP="00E4732D"/>
    <w:p w14:paraId="177EE8A7" w14:textId="77777777" w:rsidR="00E4732D" w:rsidRDefault="00E4732D" w:rsidP="00E4732D">
      <w:pPr>
        <w:pStyle w:val="ListParagraph"/>
        <w:ind w:left="360"/>
      </w:pPr>
    </w:p>
    <w:p w14:paraId="3E7F625F" w14:textId="77777777" w:rsidR="0091686C" w:rsidRDefault="0091686C" w:rsidP="00E4732D">
      <w:pPr>
        <w:pStyle w:val="ListParagraph"/>
        <w:ind w:left="360"/>
      </w:pPr>
    </w:p>
    <w:p w14:paraId="2FEA41DB" w14:textId="77777777" w:rsidR="00E4732D" w:rsidRDefault="00E4732D" w:rsidP="00E4732D">
      <w:pPr>
        <w:pStyle w:val="ListParagraph"/>
        <w:ind w:left="360"/>
      </w:pPr>
    </w:p>
    <w:p w14:paraId="62065690" w14:textId="6F94B9F8" w:rsidR="00D308E7" w:rsidRDefault="00276499" w:rsidP="00D308E7">
      <w:pPr>
        <w:pStyle w:val="ListParagraph"/>
        <w:numPr>
          <w:ilvl w:val="0"/>
          <w:numId w:val="1"/>
        </w:numPr>
      </w:pPr>
      <w:r>
        <w:t>As you explored the Sim</w:t>
      </w:r>
      <w:r w:rsidR="00D308E7">
        <w:t xml:space="preserve">, you noticed that there </w:t>
      </w:r>
      <w:r w:rsidR="001C7E26">
        <w:t xml:space="preserve">are </w:t>
      </w:r>
      <w:r w:rsidR="00D308E7">
        <w:t xml:space="preserve">different sizes of </w:t>
      </w:r>
      <w:r>
        <w:t xml:space="preserve">both red and blue </w:t>
      </w:r>
      <w:r w:rsidR="00D308E7">
        <w:t>people</w:t>
      </w:r>
      <w:r w:rsidR="001C7E26">
        <w:t>. You also noticed that</w:t>
      </w:r>
      <w:r w:rsidR="00D308E7">
        <w:t xml:space="preserve"> </w:t>
      </w:r>
      <w:r w:rsidR="001C7E26">
        <w:t>the size of the</w:t>
      </w:r>
      <w:r w:rsidR="008432A4">
        <w:t xml:space="preserve"> person determined </w:t>
      </w:r>
      <w:r w:rsidR="00D308E7">
        <w:t>how much</w:t>
      </w:r>
      <w:r>
        <w:t xml:space="preserve"> force</w:t>
      </w:r>
      <w:r w:rsidR="00D308E7">
        <w:t xml:space="preserve"> t</w:t>
      </w:r>
      <w:r>
        <w:t xml:space="preserve">hey </w:t>
      </w:r>
      <w:r w:rsidR="00347A0F">
        <w:t xml:space="preserve">were able to </w:t>
      </w:r>
      <w:r>
        <w:t>exert</w:t>
      </w:r>
      <w:r w:rsidR="008432A4">
        <w:t xml:space="preserve"> when</w:t>
      </w:r>
      <w:r>
        <w:t xml:space="preserve"> pull</w:t>
      </w:r>
      <w:r w:rsidR="008432A4">
        <w:t>ing</w:t>
      </w:r>
      <w:r>
        <w:t xml:space="preserve"> the rope</w:t>
      </w:r>
      <w:r w:rsidR="00D308E7">
        <w:t>. Fill in the table below to compare</w:t>
      </w:r>
      <w:r w:rsidR="004879F8">
        <w:t xml:space="preserve"> how much each person can pull. </w:t>
      </w:r>
    </w:p>
    <w:p w14:paraId="1AE4E141" w14:textId="77777777" w:rsidR="00D308E7" w:rsidRDefault="00D308E7" w:rsidP="00D308E7"/>
    <w:tbl>
      <w:tblPr>
        <w:tblStyle w:val="TableGrid"/>
        <w:tblW w:w="0" w:type="auto"/>
        <w:tblLook w:val="04A0" w:firstRow="1" w:lastRow="0" w:firstColumn="1" w:lastColumn="0" w:noHBand="0" w:noVBand="1"/>
      </w:tblPr>
      <w:tblGrid>
        <w:gridCol w:w="2214"/>
        <w:gridCol w:w="2214"/>
      </w:tblGrid>
      <w:tr w:rsidR="00D308E7" w14:paraId="0FD60B9E" w14:textId="77777777" w:rsidTr="00D308E7">
        <w:tc>
          <w:tcPr>
            <w:tcW w:w="2214" w:type="dxa"/>
          </w:tcPr>
          <w:p w14:paraId="42205444" w14:textId="06993822" w:rsidR="00D308E7" w:rsidRPr="00D308E7" w:rsidRDefault="004F1CC3" w:rsidP="00D308E7">
            <w:pPr>
              <w:jc w:val="center"/>
              <w:rPr>
                <w:b/>
              </w:rPr>
            </w:pPr>
            <w:r>
              <w:rPr>
                <w:b/>
              </w:rPr>
              <w:t>Size of People</w:t>
            </w:r>
          </w:p>
        </w:tc>
        <w:tc>
          <w:tcPr>
            <w:tcW w:w="2214" w:type="dxa"/>
          </w:tcPr>
          <w:p w14:paraId="6D4D9A27" w14:textId="27DF2568" w:rsidR="00D308E7" w:rsidRPr="00D308E7" w:rsidRDefault="00D308E7" w:rsidP="00D308E7">
            <w:pPr>
              <w:jc w:val="center"/>
              <w:rPr>
                <w:b/>
              </w:rPr>
            </w:pPr>
            <w:r w:rsidRPr="00D308E7">
              <w:rPr>
                <w:b/>
              </w:rPr>
              <w:t>Amount of Force</w:t>
            </w:r>
          </w:p>
        </w:tc>
      </w:tr>
      <w:tr w:rsidR="00D308E7" w14:paraId="3ABD94A9" w14:textId="77777777" w:rsidTr="00D308E7">
        <w:tc>
          <w:tcPr>
            <w:tcW w:w="2214" w:type="dxa"/>
          </w:tcPr>
          <w:p w14:paraId="104A2E8C" w14:textId="77777777" w:rsidR="00D308E7" w:rsidRPr="00D308E7" w:rsidRDefault="00D308E7" w:rsidP="00D308E7">
            <w:pPr>
              <w:jc w:val="center"/>
              <w:rPr>
                <w:b/>
                <w:color w:val="FF0000"/>
              </w:rPr>
            </w:pPr>
            <w:r w:rsidRPr="00D308E7">
              <w:rPr>
                <w:b/>
                <w:color w:val="FF0000"/>
              </w:rPr>
              <w:t xml:space="preserve">1 small </w:t>
            </w:r>
          </w:p>
          <w:p w14:paraId="21886B44" w14:textId="6495F40E" w:rsidR="00D308E7" w:rsidRPr="00D308E7" w:rsidRDefault="00D308E7" w:rsidP="00D308E7">
            <w:pPr>
              <w:jc w:val="center"/>
              <w:rPr>
                <w:b/>
              </w:rPr>
            </w:pPr>
            <w:r w:rsidRPr="00D308E7">
              <w:rPr>
                <w:b/>
                <w:color w:val="FF0000"/>
              </w:rPr>
              <w:t>red person</w:t>
            </w:r>
          </w:p>
        </w:tc>
        <w:tc>
          <w:tcPr>
            <w:tcW w:w="2214" w:type="dxa"/>
          </w:tcPr>
          <w:p w14:paraId="0987D265" w14:textId="77777777" w:rsidR="00D308E7" w:rsidRPr="00D308E7" w:rsidRDefault="00D308E7" w:rsidP="00D308E7">
            <w:pPr>
              <w:jc w:val="center"/>
              <w:rPr>
                <w:b/>
              </w:rPr>
            </w:pPr>
          </w:p>
        </w:tc>
      </w:tr>
      <w:tr w:rsidR="00D308E7" w14:paraId="37C38D50" w14:textId="77777777" w:rsidTr="00D308E7">
        <w:trPr>
          <w:trHeight w:val="467"/>
        </w:trPr>
        <w:tc>
          <w:tcPr>
            <w:tcW w:w="2214" w:type="dxa"/>
          </w:tcPr>
          <w:p w14:paraId="583293D5" w14:textId="77777777" w:rsidR="00D308E7" w:rsidRPr="00D308E7" w:rsidRDefault="00D308E7" w:rsidP="00D308E7">
            <w:pPr>
              <w:jc w:val="center"/>
              <w:rPr>
                <w:b/>
                <w:color w:val="0000FF"/>
              </w:rPr>
            </w:pPr>
            <w:r w:rsidRPr="00D308E7">
              <w:rPr>
                <w:b/>
                <w:color w:val="0000FF"/>
              </w:rPr>
              <w:t xml:space="preserve">1 small </w:t>
            </w:r>
          </w:p>
          <w:p w14:paraId="15FCF129" w14:textId="275E3E94" w:rsidR="00D308E7" w:rsidRPr="00D308E7" w:rsidRDefault="00D308E7" w:rsidP="00D308E7">
            <w:pPr>
              <w:jc w:val="center"/>
              <w:rPr>
                <w:b/>
              </w:rPr>
            </w:pPr>
            <w:r w:rsidRPr="00D308E7">
              <w:rPr>
                <w:b/>
                <w:color w:val="0000FF"/>
              </w:rPr>
              <w:t>blue person</w:t>
            </w:r>
          </w:p>
        </w:tc>
        <w:tc>
          <w:tcPr>
            <w:tcW w:w="2214" w:type="dxa"/>
          </w:tcPr>
          <w:p w14:paraId="23BC7C9A" w14:textId="77777777" w:rsidR="00D308E7" w:rsidRPr="00D308E7" w:rsidRDefault="00D308E7" w:rsidP="00D308E7">
            <w:pPr>
              <w:jc w:val="center"/>
              <w:rPr>
                <w:b/>
              </w:rPr>
            </w:pPr>
          </w:p>
        </w:tc>
      </w:tr>
      <w:tr w:rsidR="00D308E7" w14:paraId="111DE07E" w14:textId="77777777" w:rsidTr="00D308E7">
        <w:tc>
          <w:tcPr>
            <w:tcW w:w="2214" w:type="dxa"/>
          </w:tcPr>
          <w:p w14:paraId="07F20CEE" w14:textId="77777777" w:rsidR="00D308E7" w:rsidRPr="00D308E7" w:rsidRDefault="00D308E7" w:rsidP="00D308E7">
            <w:pPr>
              <w:jc w:val="center"/>
              <w:rPr>
                <w:b/>
                <w:color w:val="FF0000"/>
              </w:rPr>
            </w:pPr>
            <w:r w:rsidRPr="00D308E7">
              <w:rPr>
                <w:b/>
                <w:color w:val="FF0000"/>
              </w:rPr>
              <w:t>2 small</w:t>
            </w:r>
          </w:p>
          <w:p w14:paraId="641116A5" w14:textId="6BE6BF8E" w:rsidR="00D308E7" w:rsidRPr="00D308E7" w:rsidRDefault="00D308E7" w:rsidP="00D308E7">
            <w:pPr>
              <w:jc w:val="center"/>
              <w:rPr>
                <w:b/>
              </w:rPr>
            </w:pPr>
            <w:r w:rsidRPr="00D308E7">
              <w:rPr>
                <w:b/>
                <w:color w:val="FF0000"/>
              </w:rPr>
              <w:t xml:space="preserve"> red people</w:t>
            </w:r>
          </w:p>
        </w:tc>
        <w:tc>
          <w:tcPr>
            <w:tcW w:w="2214" w:type="dxa"/>
          </w:tcPr>
          <w:p w14:paraId="7E9EADF3" w14:textId="77777777" w:rsidR="00D308E7" w:rsidRPr="00D308E7" w:rsidRDefault="00D308E7" w:rsidP="00D308E7">
            <w:pPr>
              <w:jc w:val="center"/>
              <w:rPr>
                <w:b/>
              </w:rPr>
            </w:pPr>
          </w:p>
        </w:tc>
      </w:tr>
      <w:tr w:rsidR="00D308E7" w14:paraId="0D29E63D" w14:textId="77777777" w:rsidTr="00D308E7">
        <w:tc>
          <w:tcPr>
            <w:tcW w:w="2214" w:type="dxa"/>
          </w:tcPr>
          <w:p w14:paraId="67C09A5F" w14:textId="77777777" w:rsidR="00D308E7" w:rsidRPr="00D308E7" w:rsidRDefault="00D308E7" w:rsidP="00D308E7">
            <w:pPr>
              <w:jc w:val="center"/>
              <w:rPr>
                <w:b/>
                <w:color w:val="0000FF"/>
              </w:rPr>
            </w:pPr>
            <w:r w:rsidRPr="00D308E7">
              <w:rPr>
                <w:b/>
                <w:color w:val="0000FF"/>
              </w:rPr>
              <w:t xml:space="preserve">2 small </w:t>
            </w:r>
          </w:p>
          <w:p w14:paraId="4239F1A7" w14:textId="62EF0DD2" w:rsidR="00D308E7" w:rsidRPr="00D308E7" w:rsidRDefault="00D308E7" w:rsidP="00D308E7">
            <w:pPr>
              <w:jc w:val="center"/>
              <w:rPr>
                <w:b/>
              </w:rPr>
            </w:pPr>
            <w:r w:rsidRPr="00D308E7">
              <w:rPr>
                <w:b/>
                <w:color w:val="0000FF"/>
              </w:rPr>
              <w:t>blue people</w:t>
            </w:r>
          </w:p>
        </w:tc>
        <w:tc>
          <w:tcPr>
            <w:tcW w:w="2214" w:type="dxa"/>
          </w:tcPr>
          <w:p w14:paraId="43F87021" w14:textId="77777777" w:rsidR="00D308E7" w:rsidRPr="00D308E7" w:rsidRDefault="00D308E7" w:rsidP="00D308E7">
            <w:pPr>
              <w:jc w:val="center"/>
              <w:rPr>
                <w:b/>
              </w:rPr>
            </w:pPr>
          </w:p>
        </w:tc>
      </w:tr>
      <w:tr w:rsidR="00D308E7" w14:paraId="75339579" w14:textId="77777777" w:rsidTr="00D308E7">
        <w:tc>
          <w:tcPr>
            <w:tcW w:w="2214" w:type="dxa"/>
          </w:tcPr>
          <w:p w14:paraId="0E4F942A" w14:textId="77777777" w:rsidR="00D308E7" w:rsidRPr="00D308E7" w:rsidRDefault="00D308E7" w:rsidP="00D308E7">
            <w:pPr>
              <w:jc w:val="center"/>
              <w:rPr>
                <w:b/>
                <w:color w:val="FF0000"/>
              </w:rPr>
            </w:pPr>
            <w:r w:rsidRPr="00D308E7">
              <w:rPr>
                <w:b/>
                <w:color w:val="FF0000"/>
              </w:rPr>
              <w:t xml:space="preserve">1 medium </w:t>
            </w:r>
          </w:p>
          <w:p w14:paraId="1B7275D3" w14:textId="1DF3C030" w:rsidR="00D308E7" w:rsidRPr="00D308E7" w:rsidRDefault="00D308E7" w:rsidP="00D308E7">
            <w:pPr>
              <w:jc w:val="center"/>
              <w:rPr>
                <w:b/>
              </w:rPr>
            </w:pPr>
            <w:r w:rsidRPr="00D308E7">
              <w:rPr>
                <w:b/>
                <w:color w:val="FF0000"/>
              </w:rPr>
              <w:t>red person</w:t>
            </w:r>
          </w:p>
        </w:tc>
        <w:tc>
          <w:tcPr>
            <w:tcW w:w="2214" w:type="dxa"/>
          </w:tcPr>
          <w:p w14:paraId="111ED3F5" w14:textId="77777777" w:rsidR="00D308E7" w:rsidRPr="00D308E7" w:rsidRDefault="00D308E7" w:rsidP="00D308E7">
            <w:pPr>
              <w:jc w:val="center"/>
              <w:rPr>
                <w:b/>
              </w:rPr>
            </w:pPr>
          </w:p>
        </w:tc>
      </w:tr>
      <w:tr w:rsidR="00D308E7" w14:paraId="2FF56B87" w14:textId="77777777" w:rsidTr="00D308E7">
        <w:tc>
          <w:tcPr>
            <w:tcW w:w="2214" w:type="dxa"/>
          </w:tcPr>
          <w:p w14:paraId="2B20BC5E" w14:textId="77777777" w:rsidR="00D308E7" w:rsidRPr="00D308E7" w:rsidRDefault="00D308E7" w:rsidP="00D308E7">
            <w:pPr>
              <w:jc w:val="center"/>
              <w:rPr>
                <w:b/>
                <w:color w:val="0000FF"/>
              </w:rPr>
            </w:pPr>
            <w:r w:rsidRPr="00D308E7">
              <w:rPr>
                <w:b/>
                <w:color w:val="0000FF"/>
              </w:rPr>
              <w:t xml:space="preserve">1 medium </w:t>
            </w:r>
          </w:p>
          <w:p w14:paraId="56FA34C6" w14:textId="21E72E34" w:rsidR="00D308E7" w:rsidRPr="00D308E7" w:rsidRDefault="00D308E7" w:rsidP="00D308E7">
            <w:pPr>
              <w:jc w:val="center"/>
              <w:rPr>
                <w:b/>
              </w:rPr>
            </w:pPr>
            <w:r w:rsidRPr="00D308E7">
              <w:rPr>
                <w:b/>
                <w:color w:val="0000FF"/>
              </w:rPr>
              <w:t>blue person</w:t>
            </w:r>
          </w:p>
        </w:tc>
        <w:tc>
          <w:tcPr>
            <w:tcW w:w="2214" w:type="dxa"/>
          </w:tcPr>
          <w:p w14:paraId="57C76679" w14:textId="77777777" w:rsidR="00D308E7" w:rsidRPr="00D308E7" w:rsidRDefault="00D308E7" w:rsidP="00D308E7">
            <w:pPr>
              <w:jc w:val="center"/>
              <w:rPr>
                <w:b/>
              </w:rPr>
            </w:pPr>
          </w:p>
        </w:tc>
      </w:tr>
      <w:tr w:rsidR="00D308E7" w14:paraId="30C4D5FF" w14:textId="77777777" w:rsidTr="00D308E7">
        <w:tc>
          <w:tcPr>
            <w:tcW w:w="2214" w:type="dxa"/>
          </w:tcPr>
          <w:p w14:paraId="3CE44261" w14:textId="77777777" w:rsidR="00D308E7" w:rsidRPr="00D308E7" w:rsidRDefault="00D308E7" w:rsidP="00D308E7">
            <w:pPr>
              <w:jc w:val="center"/>
              <w:rPr>
                <w:b/>
                <w:color w:val="FF0000"/>
              </w:rPr>
            </w:pPr>
            <w:r w:rsidRPr="00D308E7">
              <w:rPr>
                <w:b/>
                <w:color w:val="FF0000"/>
              </w:rPr>
              <w:t xml:space="preserve">1 large </w:t>
            </w:r>
          </w:p>
          <w:p w14:paraId="752AE74B" w14:textId="1BD353A4" w:rsidR="00D308E7" w:rsidRPr="00D308E7" w:rsidRDefault="00D308E7" w:rsidP="00D308E7">
            <w:pPr>
              <w:jc w:val="center"/>
              <w:rPr>
                <w:b/>
              </w:rPr>
            </w:pPr>
            <w:r w:rsidRPr="00D308E7">
              <w:rPr>
                <w:b/>
                <w:color w:val="FF0000"/>
              </w:rPr>
              <w:t>red person</w:t>
            </w:r>
          </w:p>
        </w:tc>
        <w:tc>
          <w:tcPr>
            <w:tcW w:w="2214" w:type="dxa"/>
          </w:tcPr>
          <w:p w14:paraId="09F80C81" w14:textId="77777777" w:rsidR="00D308E7" w:rsidRPr="00D308E7" w:rsidRDefault="00D308E7" w:rsidP="00D308E7">
            <w:pPr>
              <w:jc w:val="center"/>
              <w:rPr>
                <w:b/>
              </w:rPr>
            </w:pPr>
          </w:p>
        </w:tc>
      </w:tr>
      <w:tr w:rsidR="00D308E7" w14:paraId="28FCC402" w14:textId="77777777" w:rsidTr="00D308E7">
        <w:tc>
          <w:tcPr>
            <w:tcW w:w="2214" w:type="dxa"/>
          </w:tcPr>
          <w:p w14:paraId="153C6A3C" w14:textId="77777777" w:rsidR="00D308E7" w:rsidRPr="00D308E7" w:rsidRDefault="00D308E7" w:rsidP="00D308E7">
            <w:pPr>
              <w:jc w:val="center"/>
              <w:rPr>
                <w:b/>
                <w:color w:val="0000FF"/>
              </w:rPr>
            </w:pPr>
            <w:r w:rsidRPr="00D308E7">
              <w:rPr>
                <w:b/>
                <w:color w:val="0000FF"/>
              </w:rPr>
              <w:t xml:space="preserve">1 large </w:t>
            </w:r>
          </w:p>
          <w:p w14:paraId="0A526D5C" w14:textId="49C4475A" w:rsidR="00D308E7" w:rsidRPr="00D308E7" w:rsidRDefault="00D308E7" w:rsidP="00D308E7">
            <w:pPr>
              <w:jc w:val="center"/>
              <w:rPr>
                <w:b/>
              </w:rPr>
            </w:pPr>
            <w:r w:rsidRPr="00D308E7">
              <w:rPr>
                <w:b/>
                <w:color w:val="0000FF"/>
              </w:rPr>
              <w:t>blue person</w:t>
            </w:r>
          </w:p>
        </w:tc>
        <w:tc>
          <w:tcPr>
            <w:tcW w:w="2214" w:type="dxa"/>
          </w:tcPr>
          <w:p w14:paraId="173A0E1C" w14:textId="77777777" w:rsidR="00D308E7" w:rsidRPr="00D308E7" w:rsidRDefault="00D308E7" w:rsidP="00D308E7">
            <w:pPr>
              <w:jc w:val="center"/>
              <w:rPr>
                <w:b/>
              </w:rPr>
            </w:pPr>
          </w:p>
        </w:tc>
      </w:tr>
    </w:tbl>
    <w:p w14:paraId="3D61BEF1" w14:textId="77777777" w:rsidR="00D308E7" w:rsidRDefault="00D308E7" w:rsidP="00D308E7"/>
    <w:p w14:paraId="682F976A" w14:textId="77777777" w:rsidR="00FA4EF6" w:rsidRDefault="00FA4EF6" w:rsidP="00FA4EF6">
      <w:pPr>
        <w:pStyle w:val="ListParagraph"/>
        <w:ind w:left="360"/>
      </w:pPr>
    </w:p>
    <w:p w14:paraId="04D0AD4E" w14:textId="7C5648B7" w:rsidR="00FA4EF6" w:rsidRPr="0028796C" w:rsidRDefault="00FA4EF6" w:rsidP="0028796C">
      <w:pPr>
        <w:rPr>
          <w:b/>
        </w:rPr>
      </w:pPr>
      <w:r w:rsidRPr="0028796C">
        <w:rPr>
          <w:b/>
        </w:rPr>
        <w:t xml:space="preserve">Using the chart you completed above or the Sim activity, answer the following questions. </w:t>
      </w:r>
    </w:p>
    <w:p w14:paraId="54953D1C" w14:textId="77777777" w:rsidR="00FA4EF6" w:rsidRDefault="00FA4EF6" w:rsidP="00FA4EF6">
      <w:pPr>
        <w:pStyle w:val="ListParagraph"/>
        <w:ind w:left="360"/>
      </w:pPr>
    </w:p>
    <w:p w14:paraId="201D0FF7" w14:textId="4F1C6264" w:rsidR="004879F8" w:rsidRDefault="004879F8" w:rsidP="0028796C">
      <w:pPr>
        <w:pStyle w:val="ListParagraph"/>
        <w:numPr>
          <w:ilvl w:val="0"/>
          <w:numId w:val="4"/>
        </w:numPr>
      </w:pPr>
      <w:r>
        <w:t>Can 2 small red people pull the same amount as 2 small blue people? Explain why or why not?</w:t>
      </w:r>
    </w:p>
    <w:p w14:paraId="7B5ED87A" w14:textId="77777777" w:rsidR="00F1545F" w:rsidRDefault="00F1545F" w:rsidP="00F1545F">
      <w:pPr>
        <w:pStyle w:val="ListParagraph"/>
        <w:ind w:left="360"/>
      </w:pPr>
    </w:p>
    <w:p w14:paraId="37EDB1B3" w14:textId="77777777" w:rsidR="0091686C" w:rsidRDefault="0091686C" w:rsidP="00F1545F">
      <w:pPr>
        <w:pStyle w:val="ListParagraph"/>
        <w:ind w:left="360"/>
      </w:pPr>
    </w:p>
    <w:p w14:paraId="7DB182F5" w14:textId="77777777" w:rsidR="004879F8" w:rsidRDefault="004879F8" w:rsidP="004879F8">
      <w:pPr>
        <w:pStyle w:val="ListParagraph"/>
      </w:pPr>
    </w:p>
    <w:p w14:paraId="2B0F0179" w14:textId="0F1A440E" w:rsidR="004879F8" w:rsidRDefault="004879F8" w:rsidP="0028796C">
      <w:pPr>
        <w:pStyle w:val="ListParagraph"/>
        <w:numPr>
          <w:ilvl w:val="0"/>
          <w:numId w:val="4"/>
        </w:numPr>
      </w:pPr>
      <w:r>
        <w:t xml:space="preserve">Can 1 medium blue person pull the same amount at 2 small red people? Explain why or why not? </w:t>
      </w:r>
    </w:p>
    <w:p w14:paraId="165A0A97" w14:textId="77777777" w:rsidR="004879F8" w:rsidRDefault="004879F8" w:rsidP="004879F8"/>
    <w:p w14:paraId="4EB84ABB" w14:textId="77777777" w:rsidR="00F1545F" w:rsidRDefault="00F1545F" w:rsidP="004879F8"/>
    <w:p w14:paraId="34C6FC0A" w14:textId="77777777" w:rsidR="0091686C" w:rsidRDefault="0091686C" w:rsidP="004879F8"/>
    <w:p w14:paraId="00A3C0E7" w14:textId="77777777" w:rsidR="00F1545F" w:rsidRDefault="00F1545F" w:rsidP="004879F8"/>
    <w:p w14:paraId="1DF9E1D9" w14:textId="441EA1B1" w:rsidR="004879F8" w:rsidRDefault="004879F8" w:rsidP="0028796C">
      <w:pPr>
        <w:pStyle w:val="ListParagraph"/>
        <w:numPr>
          <w:ilvl w:val="0"/>
          <w:numId w:val="4"/>
        </w:numPr>
      </w:pPr>
      <w:r>
        <w:t xml:space="preserve">Can 1 large person pull the same amount as 1 small person? Why or why not? </w:t>
      </w:r>
    </w:p>
    <w:p w14:paraId="662DDB44" w14:textId="77777777" w:rsidR="004879F8" w:rsidRDefault="004879F8" w:rsidP="004879F8"/>
    <w:p w14:paraId="252C05B5" w14:textId="77777777" w:rsidR="00F1545F" w:rsidRDefault="00F1545F" w:rsidP="004879F8"/>
    <w:p w14:paraId="50BFE792" w14:textId="77777777" w:rsidR="0091686C" w:rsidRDefault="0091686C" w:rsidP="004879F8"/>
    <w:p w14:paraId="24E3B58B" w14:textId="77777777" w:rsidR="00F1545F" w:rsidRDefault="00F1545F" w:rsidP="004879F8"/>
    <w:p w14:paraId="05E8840D" w14:textId="15FCF4B3" w:rsidR="004879F8" w:rsidRDefault="00276499" w:rsidP="0028796C">
      <w:pPr>
        <w:pStyle w:val="ListParagraph"/>
        <w:numPr>
          <w:ilvl w:val="0"/>
          <w:numId w:val="4"/>
        </w:numPr>
      </w:pPr>
      <w:r>
        <w:t xml:space="preserve">Can 2 small people and 1 medium person pull the same amount as 1 medium person and 1 large person? </w:t>
      </w:r>
    </w:p>
    <w:p w14:paraId="61C3000B" w14:textId="77777777" w:rsidR="004F1CC3" w:rsidRDefault="004F1CC3" w:rsidP="004F1CC3"/>
    <w:p w14:paraId="4CDBE08F" w14:textId="77777777" w:rsidR="00975F15" w:rsidRDefault="00975F15" w:rsidP="00975F15"/>
    <w:p w14:paraId="6D23A101" w14:textId="77777777" w:rsidR="0091686C" w:rsidRDefault="0091686C" w:rsidP="00975F15"/>
    <w:p w14:paraId="0F17D718" w14:textId="77777777" w:rsidR="00F1545F" w:rsidRDefault="00F1545F" w:rsidP="00975F15"/>
    <w:p w14:paraId="2A42A3BF" w14:textId="77777777" w:rsidR="00975F15" w:rsidRPr="00462A9E" w:rsidRDefault="00975F15" w:rsidP="00975F15">
      <w:pPr>
        <w:rPr>
          <w:b/>
          <w:u w:val="single"/>
        </w:rPr>
      </w:pPr>
      <w:r w:rsidRPr="00462A9E">
        <w:rPr>
          <w:b/>
          <w:u w:val="single"/>
        </w:rPr>
        <w:t>Explanation</w:t>
      </w:r>
      <w:r w:rsidR="00657A06" w:rsidRPr="00462A9E">
        <w:rPr>
          <w:b/>
          <w:u w:val="single"/>
        </w:rPr>
        <w:t xml:space="preserve"> Phase</w:t>
      </w:r>
    </w:p>
    <w:p w14:paraId="0D41199F" w14:textId="77777777" w:rsidR="00F04303" w:rsidRDefault="00F04303" w:rsidP="00975F15"/>
    <w:p w14:paraId="54BEFFA4" w14:textId="45C5E65D" w:rsidR="00B6541C" w:rsidRDefault="0091686C" w:rsidP="00975F15">
      <w:r>
        <w:t xml:space="preserve">In this activity you have discovered that force is measured in Newton’s (N). </w:t>
      </w:r>
      <w:r w:rsidR="0035576E">
        <w:t xml:space="preserve"> You have also observed that the Net Force, which is also known as the “Sum of Forces”, occurs when there are multiple forces on an object.  Based on this knowledge, you will create an “Aim”, complete a data tables, and answer the following questions that are </w:t>
      </w:r>
      <w:bookmarkStart w:id="0" w:name="_GoBack"/>
      <w:bookmarkEnd w:id="0"/>
      <w:r w:rsidR="0035576E">
        <w:t xml:space="preserve">listed below. </w:t>
      </w:r>
    </w:p>
    <w:p w14:paraId="3E6214D7" w14:textId="77777777" w:rsidR="00B6541C" w:rsidRDefault="00B6541C" w:rsidP="00975F15"/>
    <w:p w14:paraId="1A9DE298" w14:textId="77777777" w:rsidR="00256FE3" w:rsidRDefault="00975F15" w:rsidP="00975F15">
      <w:r w:rsidRPr="00AE5BEA">
        <w:rPr>
          <w:b/>
          <w:u w:val="single"/>
        </w:rPr>
        <w:t>Aim:</w:t>
      </w:r>
      <w:r>
        <w:t xml:space="preserve"> Create rule that describes</w:t>
      </w:r>
      <w:r w:rsidR="00DB3542">
        <w:t xml:space="preserve"> how to demonstrate an equal amount of force </w:t>
      </w:r>
      <w:r w:rsidR="00A02630">
        <w:t xml:space="preserve">being </w:t>
      </w:r>
      <w:r w:rsidR="00DB3542">
        <w:t>applied to each side of the rope</w:t>
      </w:r>
      <w:r>
        <w:t>.</w:t>
      </w:r>
    </w:p>
    <w:p w14:paraId="360AB0DE" w14:textId="77777777" w:rsidR="00A02630" w:rsidRDefault="00A02630" w:rsidP="00975F15"/>
    <w:p w14:paraId="45D34305" w14:textId="77777777" w:rsidR="00B6541C" w:rsidRDefault="00B6541C" w:rsidP="00975F15"/>
    <w:p w14:paraId="533011B5" w14:textId="77777777" w:rsidR="00AF2337" w:rsidRDefault="00256FE3" w:rsidP="00975F15">
      <w:r>
        <w:t>Describe the rule here (and have it checked by the instructor):</w:t>
      </w:r>
    </w:p>
    <w:p w14:paraId="23F1D65F" w14:textId="77777777" w:rsidR="005154D3" w:rsidRDefault="005154D3" w:rsidP="00975F15"/>
    <w:p w14:paraId="0D7DFFB8" w14:textId="77777777" w:rsidR="0091686C" w:rsidRDefault="0091686C" w:rsidP="00975F15"/>
    <w:p w14:paraId="1DD832F9" w14:textId="77777777" w:rsidR="0028796C" w:rsidRDefault="0028796C" w:rsidP="00975F15"/>
    <w:p w14:paraId="0A28405E" w14:textId="77777777" w:rsidR="0028796C" w:rsidRDefault="0028796C" w:rsidP="00975F15"/>
    <w:p w14:paraId="453A1BAF" w14:textId="77777777" w:rsidR="0028796C" w:rsidRDefault="0028796C" w:rsidP="00975F15"/>
    <w:p w14:paraId="6144D1A1" w14:textId="77777777" w:rsidR="0028796C" w:rsidRDefault="0028796C" w:rsidP="00975F15"/>
    <w:p w14:paraId="282AEB27" w14:textId="77777777" w:rsidR="0028796C" w:rsidRDefault="0028796C" w:rsidP="00975F15"/>
    <w:p w14:paraId="118BEC98" w14:textId="77777777" w:rsidR="0028796C" w:rsidRDefault="0028796C" w:rsidP="00975F15"/>
    <w:p w14:paraId="40004A40" w14:textId="77777777" w:rsidR="0028796C" w:rsidRDefault="0028796C" w:rsidP="00975F15"/>
    <w:p w14:paraId="662D5A94" w14:textId="77777777" w:rsidR="0028796C" w:rsidRDefault="0028796C" w:rsidP="00975F15"/>
    <w:p w14:paraId="74F8DE18" w14:textId="77777777" w:rsidR="0028796C" w:rsidRDefault="0028796C" w:rsidP="00975F15"/>
    <w:p w14:paraId="0A6D2201" w14:textId="77777777" w:rsidR="0028796C" w:rsidRDefault="0028796C" w:rsidP="00975F15"/>
    <w:p w14:paraId="17BE2767" w14:textId="77777777" w:rsidR="0028796C" w:rsidRDefault="0028796C" w:rsidP="00975F15"/>
    <w:p w14:paraId="74FA663E" w14:textId="77777777" w:rsidR="0028796C" w:rsidRDefault="0028796C" w:rsidP="00975F15"/>
    <w:p w14:paraId="453151D5" w14:textId="77777777" w:rsidR="0028796C" w:rsidRDefault="0028796C" w:rsidP="00975F15"/>
    <w:p w14:paraId="65AFE267" w14:textId="5EEC04A3" w:rsidR="00373805" w:rsidRDefault="004879F8" w:rsidP="00975F15">
      <w:r>
        <w:t>Use the S</w:t>
      </w:r>
      <w:r w:rsidR="00067A23">
        <w:t>im and f</w:t>
      </w:r>
      <w:r w:rsidR="00373805">
        <w:t>ill in the blanks of the following table</w:t>
      </w:r>
      <w:r w:rsidR="00AE5BEA">
        <w:t>. This table will allow you</w:t>
      </w:r>
      <w:r w:rsidR="00A02630">
        <w:t xml:space="preserve"> to show all the different combinations of how force is applied to each side of the rope</w:t>
      </w:r>
      <w:r w:rsidR="00F35FDF">
        <w:t xml:space="preserve">. </w:t>
      </w:r>
    </w:p>
    <w:tbl>
      <w:tblPr>
        <w:tblStyle w:val="TableGrid"/>
        <w:tblW w:w="10966" w:type="dxa"/>
        <w:tblInd w:w="-792" w:type="dxa"/>
        <w:tblLook w:val="00A0" w:firstRow="1" w:lastRow="0" w:firstColumn="1" w:lastColumn="0" w:noHBand="0" w:noVBand="0"/>
      </w:tblPr>
      <w:tblGrid>
        <w:gridCol w:w="1980"/>
        <w:gridCol w:w="1890"/>
        <w:gridCol w:w="1800"/>
        <w:gridCol w:w="1890"/>
        <w:gridCol w:w="1620"/>
        <w:gridCol w:w="1786"/>
      </w:tblGrid>
      <w:tr w:rsidR="00BA2CF6" w14:paraId="29D4F455" w14:textId="77777777" w:rsidTr="001C476F">
        <w:trPr>
          <w:trHeight w:val="1214"/>
        </w:trPr>
        <w:tc>
          <w:tcPr>
            <w:tcW w:w="1980" w:type="dxa"/>
          </w:tcPr>
          <w:p w14:paraId="278D6F19" w14:textId="77777777" w:rsidR="00CE30A3" w:rsidRDefault="00BA2CF6" w:rsidP="001C476F">
            <w:pPr>
              <w:jc w:val="center"/>
              <w:rPr>
                <w:b/>
              </w:rPr>
            </w:pPr>
            <w:r w:rsidRPr="001C476F">
              <w:rPr>
                <w:b/>
              </w:rPr>
              <w:t xml:space="preserve">Amount of </w:t>
            </w:r>
          </w:p>
          <w:p w14:paraId="77EBD836" w14:textId="77777777" w:rsidR="00BA2CF6" w:rsidRPr="001C476F" w:rsidRDefault="00BA2CF6" w:rsidP="001C476F">
            <w:pPr>
              <w:jc w:val="center"/>
              <w:rPr>
                <w:b/>
              </w:rPr>
            </w:pPr>
            <w:r w:rsidRPr="00CE30A3">
              <w:rPr>
                <w:b/>
                <w:color w:val="0000FF"/>
              </w:rPr>
              <w:t>Blue People</w:t>
            </w:r>
          </w:p>
        </w:tc>
        <w:tc>
          <w:tcPr>
            <w:tcW w:w="1890" w:type="dxa"/>
          </w:tcPr>
          <w:p w14:paraId="2DD2906C" w14:textId="77777777" w:rsidR="00CE30A3" w:rsidRDefault="00BA2CF6" w:rsidP="001C476F">
            <w:pPr>
              <w:jc w:val="center"/>
              <w:rPr>
                <w:b/>
              </w:rPr>
            </w:pPr>
            <w:r w:rsidRPr="001C476F">
              <w:rPr>
                <w:b/>
              </w:rPr>
              <w:t xml:space="preserve">Amount of Force on </w:t>
            </w:r>
          </w:p>
          <w:p w14:paraId="01FB3C01" w14:textId="77777777" w:rsidR="00BA2CF6" w:rsidRPr="001C476F" w:rsidRDefault="001C476F" w:rsidP="001C476F">
            <w:pPr>
              <w:jc w:val="center"/>
              <w:rPr>
                <w:b/>
              </w:rPr>
            </w:pPr>
            <w:r w:rsidRPr="001C476F">
              <w:rPr>
                <w:b/>
              </w:rPr>
              <w:t xml:space="preserve">Left Side </w:t>
            </w:r>
            <w:r>
              <w:rPr>
                <w:b/>
              </w:rPr>
              <w:t xml:space="preserve">in </w:t>
            </w:r>
            <w:r w:rsidRPr="001C476F">
              <w:rPr>
                <w:b/>
              </w:rPr>
              <w:t>(N)</w:t>
            </w:r>
          </w:p>
        </w:tc>
        <w:tc>
          <w:tcPr>
            <w:tcW w:w="1800" w:type="dxa"/>
          </w:tcPr>
          <w:p w14:paraId="1E39B1C1" w14:textId="77777777" w:rsidR="00BA2CF6" w:rsidRPr="001C476F" w:rsidRDefault="001C476F" w:rsidP="001C476F">
            <w:pPr>
              <w:jc w:val="center"/>
              <w:rPr>
                <w:b/>
              </w:rPr>
            </w:pPr>
            <w:r w:rsidRPr="001C476F">
              <w:rPr>
                <w:b/>
              </w:rPr>
              <w:t xml:space="preserve">Amount of </w:t>
            </w:r>
            <w:r w:rsidRPr="00CE30A3">
              <w:rPr>
                <w:b/>
                <w:color w:val="FF0000"/>
              </w:rPr>
              <w:t>Red People</w:t>
            </w:r>
          </w:p>
        </w:tc>
        <w:tc>
          <w:tcPr>
            <w:tcW w:w="1890" w:type="dxa"/>
          </w:tcPr>
          <w:p w14:paraId="26650638" w14:textId="77777777" w:rsidR="00BA2CF6" w:rsidRPr="001C476F" w:rsidRDefault="001C476F" w:rsidP="001C476F">
            <w:pPr>
              <w:jc w:val="center"/>
              <w:rPr>
                <w:b/>
              </w:rPr>
            </w:pPr>
            <w:r w:rsidRPr="001C476F">
              <w:rPr>
                <w:b/>
              </w:rPr>
              <w:t>Amount of Force on Right Side</w:t>
            </w:r>
            <w:r>
              <w:rPr>
                <w:b/>
              </w:rPr>
              <w:t xml:space="preserve"> in </w:t>
            </w:r>
            <w:r w:rsidRPr="001C476F">
              <w:rPr>
                <w:b/>
              </w:rPr>
              <w:t xml:space="preserve"> (N)</w:t>
            </w:r>
          </w:p>
        </w:tc>
        <w:tc>
          <w:tcPr>
            <w:tcW w:w="1620" w:type="dxa"/>
          </w:tcPr>
          <w:p w14:paraId="0CAC594E" w14:textId="77777777" w:rsidR="00BA2CF6" w:rsidRPr="001C476F" w:rsidRDefault="00CE30A3" w:rsidP="001C476F">
            <w:pPr>
              <w:jc w:val="center"/>
              <w:rPr>
                <w:b/>
              </w:rPr>
            </w:pPr>
            <w:r>
              <w:rPr>
                <w:b/>
              </w:rPr>
              <w:t>Which s</w:t>
            </w:r>
            <w:r w:rsidR="001C476F" w:rsidRPr="001C476F">
              <w:rPr>
                <w:b/>
              </w:rPr>
              <w:t xml:space="preserve">ide </w:t>
            </w:r>
            <w:r w:rsidR="00C504B9">
              <w:rPr>
                <w:b/>
              </w:rPr>
              <w:t xml:space="preserve">had more force, the right, </w:t>
            </w:r>
            <w:r w:rsidR="001C476F" w:rsidRPr="001C476F">
              <w:rPr>
                <w:b/>
              </w:rPr>
              <w:t>left</w:t>
            </w:r>
            <w:r w:rsidR="00C504B9">
              <w:rPr>
                <w:b/>
              </w:rPr>
              <w:t>, or was it equal</w:t>
            </w:r>
            <w:r w:rsidR="001C476F" w:rsidRPr="001C476F">
              <w:rPr>
                <w:b/>
              </w:rPr>
              <w:t>?</w:t>
            </w:r>
          </w:p>
        </w:tc>
        <w:tc>
          <w:tcPr>
            <w:tcW w:w="1786" w:type="dxa"/>
          </w:tcPr>
          <w:p w14:paraId="4AEAB956" w14:textId="77777777" w:rsidR="00BA2CF6" w:rsidRPr="001C476F" w:rsidRDefault="006E1F99" w:rsidP="001C476F">
            <w:pPr>
              <w:jc w:val="center"/>
              <w:rPr>
                <w:b/>
              </w:rPr>
            </w:pPr>
            <w:r>
              <w:rPr>
                <w:b/>
              </w:rPr>
              <w:t xml:space="preserve">What is </w:t>
            </w:r>
            <w:r w:rsidR="00CE30A3">
              <w:rPr>
                <w:b/>
              </w:rPr>
              <w:t>the s</w:t>
            </w:r>
            <w:r w:rsidR="001C476F" w:rsidRPr="001C476F">
              <w:rPr>
                <w:b/>
              </w:rPr>
              <w:t>um of th</w:t>
            </w:r>
            <w:r>
              <w:rPr>
                <w:b/>
              </w:rPr>
              <w:t>e f</w:t>
            </w:r>
            <w:r w:rsidR="001C476F" w:rsidRPr="001C476F">
              <w:rPr>
                <w:b/>
              </w:rPr>
              <w:t>orces</w:t>
            </w:r>
            <w:r w:rsidR="001C476F">
              <w:rPr>
                <w:b/>
              </w:rPr>
              <w:t xml:space="preserve"> in (N)</w:t>
            </w:r>
            <w:r w:rsidR="00CE30A3">
              <w:rPr>
                <w:b/>
              </w:rPr>
              <w:t>?</w:t>
            </w:r>
          </w:p>
        </w:tc>
      </w:tr>
      <w:tr w:rsidR="00BA2CF6" w14:paraId="3272D349" w14:textId="77777777" w:rsidTr="001C476F">
        <w:trPr>
          <w:trHeight w:val="262"/>
        </w:trPr>
        <w:tc>
          <w:tcPr>
            <w:tcW w:w="1980" w:type="dxa"/>
          </w:tcPr>
          <w:p w14:paraId="69AE1D6B" w14:textId="77777777" w:rsidR="00BA2CF6" w:rsidRPr="004428E6" w:rsidRDefault="004428E6" w:rsidP="004428E6">
            <w:pPr>
              <w:jc w:val="center"/>
              <w:rPr>
                <w:b/>
              </w:rPr>
            </w:pPr>
            <w:r w:rsidRPr="004428E6">
              <w:rPr>
                <w:b/>
              </w:rPr>
              <w:t>4</w:t>
            </w:r>
          </w:p>
        </w:tc>
        <w:tc>
          <w:tcPr>
            <w:tcW w:w="1890" w:type="dxa"/>
          </w:tcPr>
          <w:p w14:paraId="57AB8915" w14:textId="77777777" w:rsidR="00BA2CF6" w:rsidRPr="004428E6" w:rsidRDefault="00BA2CF6" w:rsidP="004428E6">
            <w:pPr>
              <w:jc w:val="center"/>
              <w:rPr>
                <w:b/>
              </w:rPr>
            </w:pPr>
          </w:p>
        </w:tc>
        <w:tc>
          <w:tcPr>
            <w:tcW w:w="1800" w:type="dxa"/>
          </w:tcPr>
          <w:p w14:paraId="6AB6C417" w14:textId="77777777" w:rsidR="00BA2CF6" w:rsidRPr="004428E6" w:rsidRDefault="004428E6" w:rsidP="004428E6">
            <w:pPr>
              <w:jc w:val="center"/>
              <w:rPr>
                <w:b/>
              </w:rPr>
            </w:pPr>
            <w:r>
              <w:rPr>
                <w:b/>
              </w:rPr>
              <w:t>0</w:t>
            </w:r>
          </w:p>
        </w:tc>
        <w:tc>
          <w:tcPr>
            <w:tcW w:w="1890" w:type="dxa"/>
          </w:tcPr>
          <w:p w14:paraId="008DA1EB" w14:textId="77777777" w:rsidR="00BA2CF6" w:rsidRPr="004428E6" w:rsidRDefault="00BA2CF6" w:rsidP="004428E6">
            <w:pPr>
              <w:jc w:val="center"/>
              <w:rPr>
                <w:b/>
              </w:rPr>
            </w:pPr>
          </w:p>
        </w:tc>
        <w:tc>
          <w:tcPr>
            <w:tcW w:w="1620" w:type="dxa"/>
          </w:tcPr>
          <w:p w14:paraId="548955A3" w14:textId="77777777" w:rsidR="00BA2CF6" w:rsidRPr="004428E6" w:rsidRDefault="00BA2CF6" w:rsidP="004428E6">
            <w:pPr>
              <w:jc w:val="center"/>
              <w:rPr>
                <w:b/>
              </w:rPr>
            </w:pPr>
          </w:p>
        </w:tc>
        <w:tc>
          <w:tcPr>
            <w:tcW w:w="1786" w:type="dxa"/>
          </w:tcPr>
          <w:p w14:paraId="33A740EF" w14:textId="77777777" w:rsidR="00BA2CF6" w:rsidRPr="004428E6" w:rsidRDefault="00BA2CF6" w:rsidP="004428E6">
            <w:pPr>
              <w:jc w:val="center"/>
              <w:rPr>
                <w:b/>
              </w:rPr>
            </w:pPr>
          </w:p>
        </w:tc>
      </w:tr>
      <w:tr w:rsidR="00BA2CF6" w14:paraId="0E4DFAB7" w14:textId="77777777" w:rsidTr="001C476F">
        <w:trPr>
          <w:trHeight w:val="262"/>
        </w:trPr>
        <w:tc>
          <w:tcPr>
            <w:tcW w:w="1980" w:type="dxa"/>
          </w:tcPr>
          <w:p w14:paraId="7A2075C7" w14:textId="77777777" w:rsidR="00BA2CF6" w:rsidRPr="004428E6" w:rsidRDefault="004428E6" w:rsidP="004428E6">
            <w:pPr>
              <w:jc w:val="center"/>
              <w:rPr>
                <w:b/>
              </w:rPr>
            </w:pPr>
            <w:r>
              <w:rPr>
                <w:b/>
              </w:rPr>
              <w:t>0</w:t>
            </w:r>
          </w:p>
        </w:tc>
        <w:tc>
          <w:tcPr>
            <w:tcW w:w="1890" w:type="dxa"/>
          </w:tcPr>
          <w:p w14:paraId="4A534077" w14:textId="77777777" w:rsidR="00BA2CF6" w:rsidRPr="004428E6" w:rsidRDefault="00BA2CF6" w:rsidP="004428E6">
            <w:pPr>
              <w:jc w:val="center"/>
              <w:rPr>
                <w:b/>
              </w:rPr>
            </w:pPr>
          </w:p>
        </w:tc>
        <w:tc>
          <w:tcPr>
            <w:tcW w:w="1800" w:type="dxa"/>
          </w:tcPr>
          <w:p w14:paraId="76DCE1BB" w14:textId="77777777" w:rsidR="00BA2CF6" w:rsidRPr="004428E6" w:rsidRDefault="00C504B9" w:rsidP="004428E6">
            <w:pPr>
              <w:jc w:val="center"/>
              <w:rPr>
                <w:b/>
              </w:rPr>
            </w:pPr>
            <w:r>
              <w:rPr>
                <w:b/>
              </w:rPr>
              <w:t>1</w:t>
            </w:r>
          </w:p>
        </w:tc>
        <w:tc>
          <w:tcPr>
            <w:tcW w:w="1890" w:type="dxa"/>
          </w:tcPr>
          <w:p w14:paraId="12CCAE3C" w14:textId="77777777" w:rsidR="00BA2CF6" w:rsidRPr="004428E6" w:rsidRDefault="00BA2CF6" w:rsidP="004428E6">
            <w:pPr>
              <w:jc w:val="center"/>
              <w:rPr>
                <w:b/>
              </w:rPr>
            </w:pPr>
          </w:p>
        </w:tc>
        <w:tc>
          <w:tcPr>
            <w:tcW w:w="1620" w:type="dxa"/>
          </w:tcPr>
          <w:p w14:paraId="5144EB78" w14:textId="77777777" w:rsidR="00BA2CF6" w:rsidRPr="004428E6" w:rsidRDefault="00BA2CF6" w:rsidP="004428E6">
            <w:pPr>
              <w:jc w:val="center"/>
              <w:rPr>
                <w:b/>
              </w:rPr>
            </w:pPr>
          </w:p>
        </w:tc>
        <w:tc>
          <w:tcPr>
            <w:tcW w:w="1786" w:type="dxa"/>
          </w:tcPr>
          <w:p w14:paraId="5C0A32DC" w14:textId="77777777" w:rsidR="00BA2CF6" w:rsidRPr="004428E6" w:rsidRDefault="00BA2CF6" w:rsidP="004428E6">
            <w:pPr>
              <w:jc w:val="center"/>
              <w:rPr>
                <w:b/>
              </w:rPr>
            </w:pPr>
          </w:p>
        </w:tc>
      </w:tr>
      <w:tr w:rsidR="00BA2CF6" w14:paraId="1C20E4A6" w14:textId="77777777" w:rsidTr="001C476F">
        <w:trPr>
          <w:trHeight w:val="262"/>
        </w:trPr>
        <w:tc>
          <w:tcPr>
            <w:tcW w:w="1980" w:type="dxa"/>
          </w:tcPr>
          <w:p w14:paraId="6097FB52" w14:textId="77777777" w:rsidR="00BA2CF6" w:rsidRPr="004428E6" w:rsidRDefault="00BA2CF6" w:rsidP="004428E6">
            <w:pPr>
              <w:jc w:val="center"/>
              <w:rPr>
                <w:b/>
              </w:rPr>
            </w:pPr>
          </w:p>
        </w:tc>
        <w:tc>
          <w:tcPr>
            <w:tcW w:w="1890" w:type="dxa"/>
          </w:tcPr>
          <w:p w14:paraId="41916583" w14:textId="77777777" w:rsidR="00BA2CF6" w:rsidRPr="004428E6" w:rsidRDefault="004428E6" w:rsidP="004428E6">
            <w:pPr>
              <w:jc w:val="center"/>
              <w:rPr>
                <w:b/>
              </w:rPr>
            </w:pPr>
            <w:r>
              <w:rPr>
                <w:b/>
              </w:rPr>
              <w:t>150</w:t>
            </w:r>
            <w:r w:rsidR="006B3D4B">
              <w:rPr>
                <w:b/>
              </w:rPr>
              <w:t>N</w:t>
            </w:r>
          </w:p>
        </w:tc>
        <w:tc>
          <w:tcPr>
            <w:tcW w:w="1800" w:type="dxa"/>
          </w:tcPr>
          <w:p w14:paraId="01F01B93" w14:textId="77777777" w:rsidR="00BA2CF6" w:rsidRPr="004428E6" w:rsidRDefault="00BA2CF6" w:rsidP="004428E6">
            <w:pPr>
              <w:jc w:val="center"/>
              <w:rPr>
                <w:b/>
              </w:rPr>
            </w:pPr>
          </w:p>
        </w:tc>
        <w:tc>
          <w:tcPr>
            <w:tcW w:w="1890" w:type="dxa"/>
          </w:tcPr>
          <w:p w14:paraId="735E86BA" w14:textId="77777777" w:rsidR="00BA2CF6" w:rsidRPr="004428E6" w:rsidRDefault="00BA2CF6" w:rsidP="004428E6">
            <w:pPr>
              <w:jc w:val="center"/>
              <w:rPr>
                <w:b/>
              </w:rPr>
            </w:pPr>
          </w:p>
        </w:tc>
        <w:tc>
          <w:tcPr>
            <w:tcW w:w="1620" w:type="dxa"/>
          </w:tcPr>
          <w:p w14:paraId="0C6393D9" w14:textId="77777777" w:rsidR="00BA2CF6" w:rsidRPr="004428E6" w:rsidRDefault="004428E6" w:rsidP="004428E6">
            <w:pPr>
              <w:jc w:val="center"/>
              <w:rPr>
                <w:b/>
              </w:rPr>
            </w:pPr>
            <w:r>
              <w:rPr>
                <w:b/>
              </w:rPr>
              <w:t>Left</w:t>
            </w:r>
          </w:p>
        </w:tc>
        <w:tc>
          <w:tcPr>
            <w:tcW w:w="1786" w:type="dxa"/>
          </w:tcPr>
          <w:p w14:paraId="632BA334" w14:textId="77777777" w:rsidR="00BA2CF6" w:rsidRPr="004428E6" w:rsidRDefault="004428E6" w:rsidP="004428E6">
            <w:pPr>
              <w:jc w:val="center"/>
              <w:rPr>
                <w:b/>
              </w:rPr>
            </w:pPr>
            <w:r>
              <w:rPr>
                <w:b/>
              </w:rPr>
              <w:t>50N</w:t>
            </w:r>
          </w:p>
        </w:tc>
      </w:tr>
      <w:tr w:rsidR="00BA2CF6" w14:paraId="5DC71E60" w14:textId="77777777" w:rsidTr="001C476F">
        <w:trPr>
          <w:trHeight w:val="262"/>
        </w:trPr>
        <w:tc>
          <w:tcPr>
            <w:tcW w:w="1980" w:type="dxa"/>
          </w:tcPr>
          <w:p w14:paraId="34F07737" w14:textId="77777777" w:rsidR="00BA2CF6" w:rsidRPr="004428E6" w:rsidRDefault="00C504B9" w:rsidP="004428E6">
            <w:pPr>
              <w:jc w:val="center"/>
              <w:rPr>
                <w:b/>
              </w:rPr>
            </w:pPr>
            <w:r>
              <w:rPr>
                <w:b/>
              </w:rPr>
              <w:t>3</w:t>
            </w:r>
          </w:p>
        </w:tc>
        <w:tc>
          <w:tcPr>
            <w:tcW w:w="1890" w:type="dxa"/>
          </w:tcPr>
          <w:p w14:paraId="081A5AB1" w14:textId="77777777" w:rsidR="00BA2CF6" w:rsidRPr="004428E6" w:rsidRDefault="00BA2CF6" w:rsidP="00C504B9">
            <w:pPr>
              <w:rPr>
                <w:b/>
              </w:rPr>
            </w:pPr>
          </w:p>
        </w:tc>
        <w:tc>
          <w:tcPr>
            <w:tcW w:w="1800" w:type="dxa"/>
          </w:tcPr>
          <w:p w14:paraId="7615E661" w14:textId="77777777" w:rsidR="00BA2CF6" w:rsidRPr="004428E6" w:rsidRDefault="00C504B9" w:rsidP="004428E6">
            <w:pPr>
              <w:jc w:val="center"/>
              <w:rPr>
                <w:b/>
              </w:rPr>
            </w:pPr>
            <w:r>
              <w:rPr>
                <w:b/>
              </w:rPr>
              <w:t>3</w:t>
            </w:r>
          </w:p>
        </w:tc>
        <w:tc>
          <w:tcPr>
            <w:tcW w:w="1890" w:type="dxa"/>
          </w:tcPr>
          <w:p w14:paraId="41340C47" w14:textId="77777777" w:rsidR="00BA2CF6" w:rsidRPr="004428E6" w:rsidRDefault="00BA2CF6" w:rsidP="004428E6">
            <w:pPr>
              <w:jc w:val="center"/>
              <w:rPr>
                <w:b/>
              </w:rPr>
            </w:pPr>
          </w:p>
        </w:tc>
        <w:tc>
          <w:tcPr>
            <w:tcW w:w="1620" w:type="dxa"/>
          </w:tcPr>
          <w:p w14:paraId="04C7CF25" w14:textId="77777777" w:rsidR="00BA2CF6" w:rsidRPr="004428E6" w:rsidRDefault="00C504B9" w:rsidP="004428E6">
            <w:pPr>
              <w:jc w:val="center"/>
              <w:rPr>
                <w:b/>
              </w:rPr>
            </w:pPr>
            <w:r>
              <w:rPr>
                <w:b/>
              </w:rPr>
              <w:t xml:space="preserve">Right </w:t>
            </w:r>
          </w:p>
        </w:tc>
        <w:tc>
          <w:tcPr>
            <w:tcW w:w="1786" w:type="dxa"/>
          </w:tcPr>
          <w:p w14:paraId="00627FA2" w14:textId="77777777" w:rsidR="00BA2CF6" w:rsidRPr="004428E6" w:rsidRDefault="00BA2CF6" w:rsidP="004428E6">
            <w:pPr>
              <w:jc w:val="center"/>
              <w:rPr>
                <w:b/>
              </w:rPr>
            </w:pPr>
          </w:p>
        </w:tc>
      </w:tr>
      <w:tr w:rsidR="00BA2CF6" w14:paraId="02E02443" w14:textId="77777777" w:rsidTr="001C476F">
        <w:trPr>
          <w:trHeight w:val="262"/>
        </w:trPr>
        <w:tc>
          <w:tcPr>
            <w:tcW w:w="1980" w:type="dxa"/>
          </w:tcPr>
          <w:p w14:paraId="3AE52F61" w14:textId="77777777" w:rsidR="00BA2CF6" w:rsidRPr="004428E6" w:rsidRDefault="00BA2CF6" w:rsidP="004428E6">
            <w:pPr>
              <w:jc w:val="center"/>
              <w:rPr>
                <w:b/>
              </w:rPr>
            </w:pPr>
          </w:p>
        </w:tc>
        <w:tc>
          <w:tcPr>
            <w:tcW w:w="1890" w:type="dxa"/>
          </w:tcPr>
          <w:p w14:paraId="055770B0" w14:textId="77777777" w:rsidR="00BA2CF6" w:rsidRPr="004428E6" w:rsidRDefault="00BA2CF6" w:rsidP="004428E6">
            <w:pPr>
              <w:jc w:val="center"/>
              <w:rPr>
                <w:b/>
              </w:rPr>
            </w:pPr>
          </w:p>
        </w:tc>
        <w:tc>
          <w:tcPr>
            <w:tcW w:w="1800" w:type="dxa"/>
          </w:tcPr>
          <w:p w14:paraId="068AB841" w14:textId="77777777" w:rsidR="00BA2CF6" w:rsidRPr="004428E6" w:rsidRDefault="00BA2CF6" w:rsidP="004428E6">
            <w:pPr>
              <w:jc w:val="center"/>
              <w:rPr>
                <w:b/>
              </w:rPr>
            </w:pPr>
          </w:p>
        </w:tc>
        <w:tc>
          <w:tcPr>
            <w:tcW w:w="1890" w:type="dxa"/>
          </w:tcPr>
          <w:p w14:paraId="12CB3E74" w14:textId="77777777" w:rsidR="00BA2CF6" w:rsidRPr="004428E6" w:rsidRDefault="00BA2CF6" w:rsidP="004428E6">
            <w:pPr>
              <w:jc w:val="center"/>
              <w:rPr>
                <w:b/>
              </w:rPr>
            </w:pPr>
          </w:p>
        </w:tc>
        <w:tc>
          <w:tcPr>
            <w:tcW w:w="1620" w:type="dxa"/>
          </w:tcPr>
          <w:p w14:paraId="1A279B65" w14:textId="77777777" w:rsidR="00BA2CF6" w:rsidRPr="004428E6" w:rsidRDefault="002369D3" w:rsidP="004428E6">
            <w:pPr>
              <w:jc w:val="center"/>
              <w:rPr>
                <w:b/>
              </w:rPr>
            </w:pPr>
            <w:r>
              <w:rPr>
                <w:b/>
              </w:rPr>
              <w:t xml:space="preserve">Equal </w:t>
            </w:r>
          </w:p>
        </w:tc>
        <w:tc>
          <w:tcPr>
            <w:tcW w:w="1786" w:type="dxa"/>
          </w:tcPr>
          <w:p w14:paraId="7C812E74" w14:textId="77777777" w:rsidR="00BA2CF6" w:rsidRPr="004428E6" w:rsidRDefault="00C504B9" w:rsidP="004428E6">
            <w:pPr>
              <w:jc w:val="center"/>
              <w:rPr>
                <w:b/>
              </w:rPr>
            </w:pPr>
            <w:r>
              <w:rPr>
                <w:b/>
              </w:rPr>
              <w:t>0N</w:t>
            </w:r>
          </w:p>
        </w:tc>
      </w:tr>
      <w:tr w:rsidR="00BA2CF6" w14:paraId="103E595C" w14:textId="77777777" w:rsidTr="001C476F">
        <w:trPr>
          <w:trHeight w:val="262"/>
        </w:trPr>
        <w:tc>
          <w:tcPr>
            <w:tcW w:w="1980" w:type="dxa"/>
          </w:tcPr>
          <w:p w14:paraId="6BDBC53A" w14:textId="77777777" w:rsidR="00BA2CF6" w:rsidRPr="004428E6" w:rsidRDefault="00BA2CF6" w:rsidP="004428E6">
            <w:pPr>
              <w:jc w:val="center"/>
              <w:rPr>
                <w:b/>
              </w:rPr>
            </w:pPr>
          </w:p>
        </w:tc>
        <w:tc>
          <w:tcPr>
            <w:tcW w:w="1890" w:type="dxa"/>
          </w:tcPr>
          <w:p w14:paraId="692A2653" w14:textId="77777777" w:rsidR="00BA2CF6" w:rsidRPr="004428E6" w:rsidRDefault="006B3D4B" w:rsidP="004428E6">
            <w:pPr>
              <w:jc w:val="center"/>
              <w:rPr>
                <w:b/>
              </w:rPr>
            </w:pPr>
            <w:r>
              <w:rPr>
                <w:b/>
              </w:rPr>
              <w:t>250N</w:t>
            </w:r>
          </w:p>
        </w:tc>
        <w:tc>
          <w:tcPr>
            <w:tcW w:w="1800" w:type="dxa"/>
          </w:tcPr>
          <w:p w14:paraId="110D306C" w14:textId="77777777" w:rsidR="00BA2CF6" w:rsidRPr="004428E6" w:rsidRDefault="00BA2CF6" w:rsidP="004428E6">
            <w:pPr>
              <w:jc w:val="center"/>
              <w:rPr>
                <w:b/>
              </w:rPr>
            </w:pPr>
          </w:p>
        </w:tc>
        <w:tc>
          <w:tcPr>
            <w:tcW w:w="1890" w:type="dxa"/>
          </w:tcPr>
          <w:p w14:paraId="420752C9" w14:textId="77777777" w:rsidR="00BA2CF6" w:rsidRPr="004428E6" w:rsidRDefault="006B3D4B" w:rsidP="004428E6">
            <w:pPr>
              <w:jc w:val="center"/>
              <w:rPr>
                <w:b/>
              </w:rPr>
            </w:pPr>
            <w:r>
              <w:rPr>
                <w:b/>
              </w:rPr>
              <w:t>200N</w:t>
            </w:r>
          </w:p>
        </w:tc>
        <w:tc>
          <w:tcPr>
            <w:tcW w:w="1620" w:type="dxa"/>
          </w:tcPr>
          <w:p w14:paraId="2DFFC1A9" w14:textId="77777777" w:rsidR="00BA2CF6" w:rsidRPr="004428E6" w:rsidRDefault="00BA2CF6" w:rsidP="004428E6">
            <w:pPr>
              <w:jc w:val="center"/>
              <w:rPr>
                <w:b/>
              </w:rPr>
            </w:pPr>
          </w:p>
        </w:tc>
        <w:tc>
          <w:tcPr>
            <w:tcW w:w="1786" w:type="dxa"/>
          </w:tcPr>
          <w:p w14:paraId="47B545AA" w14:textId="77777777" w:rsidR="00BA2CF6" w:rsidRPr="004428E6" w:rsidRDefault="00BA2CF6" w:rsidP="004428E6">
            <w:pPr>
              <w:jc w:val="center"/>
              <w:rPr>
                <w:b/>
              </w:rPr>
            </w:pPr>
          </w:p>
        </w:tc>
      </w:tr>
      <w:tr w:rsidR="00BA2CF6" w14:paraId="426A527E" w14:textId="77777777" w:rsidTr="001C476F">
        <w:trPr>
          <w:trHeight w:val="250"/>
        </w:trPr>
        <w:tc>
          <w:tcPr>
            <w:tcW w:w="1980" w:type="dxa"/>
          </w:tcPr>
          <w:p w14:paraId="42F6E6A7" w14:textId="77777777" w:rsidR="00BA2CF6" w:rsidRPr="004428E6" w:rsidRDefault="00BA2CF6" w:rsidP="004428E6">
            <w:pPr>
              <w:jc w:val="center"/>
              <w:rPr>
                <w:b/>
              </w:rPr>
            </w:pPr>
          </w:p>
        </w:tc>
        <w:tc>
          <w:tcPr>
            <w:tcW w:w="1890" w:type="dxa"/>
          </w:tcPr>
          <w:p w14:paraId="14FB7268" w14:textId="77777777" w:rsidR="00BA2CF6" w:rsidRPr="004428E6" w:rsidRDefault="00BA2CF6" w:rsidP="004428E6">
            <w:pPr>
              <w:jc w:val="center"/>
              <w:rPr>
                <w:b/>
              </w:rPr>
            </w:pPr>
          </w:p>
        </w:tc>
        <w:tc>
          <w:tcPr>
            <w:tcW w:w="1800" w:type="dxa"/>
          </w:tcPr>
          <w:p w14:paraId="0D60BC2D" w14:textId="77777777" w:rsidR="00BA2CF6" w:rsidRPr="004428E6" w:rsidRDefault="00BA2CF6" w:rsidP="004428E6">
            <w:pPr>
              <w:jc w:val="center"/>
              <w:rPr>
                <w:b/>
              </w:rPr>
            </w:pPr>
          </w:p>
        </w:tc>
        <w:tc>
          <w:tcPr>
            <w:tcW w:w="1890" w:type="dxa"/>
          </w:tcPr>
          <w:p w14:paraId="531FCD42" w14:textId="77777777" w:rsidR="00BA2CF6" w:rsidRPr="004428E6" w:rsidRDefault="00BA2CF6" w:rsidP="004428E6">
            <w:pPr>
              <w:jc w:val="center"/>
              <w:rPr>
                <w:b/>
              </w:rPr>
            </w:pPr>
          </w:p>
        </w:tc>
        <w:tc>
          <w:tcPr>
            <w:tcW w:w="1620" w:type="dxa"/>
          </w:tcPr>
          <w:p w14:paraId="06123EB0" w14:textId="77777777" w:rsidR="00BA2CF6" w:rsidRPr="004428E6" w:rsidRDefault="00BA2CF6" w:rsidP="004428E6">
            <w:pPr>
              <w:jc w:val="center"/>
              <w:rPr>
                <w:b/>
              </w:rPr>
            </w:pPr>
          </w:p>
        </w:tc>
        <w:tc>
          <w:tcPr>
            <w:tcW w:w="1786" w:type="dxa"/>
          </w:tcPr>
          <w:p w14:paraId="04FB9406" w14:textId="77777777" w:rsidR="00BA2CF6" w:rsidRPr="004428E6" w:rsidRDefault="00BA2CF6" w:rsidP="004428E6">
            <w:pPr>
              <w:jc w:val="center"/>
              <w:rPr>
                <w:b/>
              </w:rPr>
            </w:pPr>
          </w:p>
        </w:tc>
      </w:tr>
      <w:tr w:rsidR="00BA2CF6" w14:paraId="2EBD5ED9" w14:textId="77777777" w:rsidTr="001C476F">
        <w:trPr>
          <w:trHeight w:val="262"/>
        </w:trPr>
        <w:tc>
          <w:tcPr>
            <w:tcW w:w="1980" w:type="dxa"/>
          </w:tcPr>
          <w:p w14:paraId="03EB7AFA" w14:textId="77777777" w:rsidR="00BA2CF6" w:rsidRPr="004428E6" w:rsidRDefault="00740E6A" w:rsidP="004428E6">
            <w:pPr>
              <w:jc w:val="center"/>
              <w:rPr>
                <w:b/>
              </w:rPr>
            </w:pPr>
            <w:r>
              <w:rPr>
                <w:b/>
              </w:rPr>
              <w:t>2</w:t>
            </w:r>
          </w:p>
        </w:tc>
        <w:tc>
          <w:tcPr>
            <w:tcW w:w="1890" w:type="dxa"/>
          </w:tcPr>
          <w:p w14:paraId="7BD97C11" w14:textId="77777777" w:rsidR="00BA2CF6" w:rsidRPr="004428E6" w:rsidRDefault="00BA2CF6" w:rsidP="004428E6">
            <w:pPr>
              <w:jc w:val="center"/>
              <w:rPr>
                <w:b/>
              </w:rPr>
            </w:pPr>
          </w:p>
        </w:tc>
        <w:tc>
          <w:tcPr>
            <w:tcW w:w="1800" w:type="dxa"/>
          </w:tcPr>
          <w:p w14:paraId="6179A1AB" w14:textId="77777777" w:rsidR="00BA2CF6" w:rsidRPr="004428E6" w:rsidRDefault="00740E6A" w:rsidP="004428E6">
            <w:pPr>
              <w:jc w:val="center"/>
              <w:rPr>
                <w:b/>
              </w:rPr>
            </w:pPr>
            <w:r>
              <w:rPr>
                <w:b/>
              </w:rPr>
              <w:t>2</w:t>
            </w:r>
          </w:p>
        </w:tc>
        <w:tc>
          <w:tcPr>
            <w:tcW w:w="1890" w:type="dxa"/>
          </w:tcPr>
          <w:p w14:paraId="123C02F4" w14:textId="77777777" w:rsidR="00BA2CF6" w:rsidRPr="004428E6" w:rsidRDefault="00BA2CF6" w:rsidP="004428E6">
            <w:pPr>
              <w:jc w:val="center"/>
              <w:rPr>
                <w:b/>
              </w:rPr>
            </w:pPr>
          </w:p>
        </w:tc>
        <w:tc>
          <w:tcPr>
            <w:tcW w:w="1620" w:type="dxa"/>
          </w:tcPr>
          <w:p w14:paraId="2349F859" w14:textId="77777777" w:rsidR="00BA2CF6" w:rsidRPr="004428E6" w:rsidRDefault="00740E6A" w:rsidP="004428E6">
            <w:pPr>
              <w:jc w:val="center"/>
              <w:rPr>
                <w:b/>
              </w:rPr>
            </w:pPr>
            <w:r>
              <w:rPr>
                <w:b/>
              </w:rPr>
              <w:t xml:space="preserve">Right </w:t>
            </w:r>
          </w:p>
        </w:tc>
        <w:tc>
          <w:tcPr>
            <w:tcW w:w="1786" w:type="dxa"/>
          </w:tcPr>
          <w:p w14:paraId="67C94087" w14:textId="77777777" w:rsidR="00BA2CF6" w:rsidRPr="004428E6" w:rsidRDefault="00BA2CF6" w:rsidP="004428E6">
            <w:pPr>
              <w:jc w:val="center"/>
              <w:rPr>
                <w:b/>
              </w:rPr>
            </w:pPr>
          </w:p>
        </w:tc>
      </w:tr>
      <w:tr w:rsidR="00BA2CF6" w14:paraId="3ECEB8B8" w14:textId="77777777" w:rsidTr="001C476F">
        <w:trPr>
          <w:trHeight w:val="262"/>
        </w:trPr>
        <w:tc>
          <w:tcPr>
            <w:tcW w:w="1980" w:type="dxa"/>
          </w:tcPr>
          <w:p w14:paraId="31EC8293" w14:textId="77777777" w:rsidR="00BA2CF6" w:rsidRPr="004428E6" w:rsidRDefault="00BF5A6D" w:rsidP="004428E6">
            <w:pPr>
              <w:jc w:val="center"/>
              <w:rPr>
                <w:b/>
              </w:rPr>
            </w:pPr>
            <w:r>
              <w:rPr>
                <w:b/>
              </w:rPr>
              <w:t>3</w:t>
            </w:r>
          </w:p>
        </w:tc>
        <w:tc>
          <w:tcPr>
            <w:tcW w:w="1890" w:type="dxa"/>
          </w:tcPr>
          <w:p w14:paraId="595A0FC7" w14:textId="77777777" w:rsidR="00BA2CF6" w:rsidRPr="004428E6" w:rsidRDefault="00BA2CF6" w:rsidP="004428E6">
            <w:pPr>
              <w:jc w:val="center"/>
              <w:rPr>
                <w:b/>
              </w:rPr>
            </w:pPr>
          </w:p>
        </w:tc>
        <w:tc>
          <w:tcPr>
            <w:tcW w:w="1800" w:type="dxa"/>
          </w:tcPr>
          <w:p w14:paraId="6F1C1EFB" w14:textId="77777777" w:rsidR="00BA2CF6" w:rsidRPr="004428E6" w:rsidRDefault="00BF5A6D" w:rsidP="004428E6">
            <w:pPr>
              <w:jc w:val="center"/>
              <w:rPr>
                <w:b/>
              </w:rPr>
            </w:pPr>
            <w:r>
              <w:rPr>
                <w:b/>
              </w:rPr>
              <w:t>2</w:t>
            </w:r>
          </w:p>
        </w:tc>
        <w:tc>
          <w:tcPr>
            <w:tcW w:w="1890" w:type="dxa"/>
          </w:tcPr>
          <w:p w14:paraId="24DD6D49" w14:textId="77777777" w:rsidR="00BA2CF6" w:rsidRPr="004428E6" w:rsidRDefault="00BA2CF6" w:rsidP="004428E6">
            <w:pPr>
              <w:jc w:val="center"/>
              <w:rPr>
                <w:b/>
              </w:rPr>
            </w:pPr>
          </w:p>
        </w:tc>
        <w:tc>
          <w:tcPr>
            <w:tcW w:w="1620" w:type="dxa"/>
          </w:tcPr>
          <w:p w14:paraId="5DB644C9" w14:textId="77777777" w:rsidR="00BA2CF6" w:rsidRPr="004428E6" w:rsidRDefault="00BA2CF6" w:rsidP="004428E6">
            <w:pPr>
              <w:jc w:val="center"/>
              <w:rPr>
                <w:b/>
              </w:rPr>
            </w:pPr>
          </w:p>
        </w:tc>
        <w:tc>
          <w:tcPr>
            <w:tcW w:w="1786" w:type="dxa"/>
          </w:tcPr>
          <w:p w14:paraId="3479C6DC" w14:textId="77777777" w:rsidR="00BA2CF6" w:rsidRPr="004428E6" w:rsidRDefault="00BF5A6D" w:rsidP="004428E6">
            <w:pPr>
              <w:jc w:val="center"/>
              <w:rPr>
                <w:b/>
              </w:rPr>
            </w:pPr>
            <w:r>
              <w:rPr>
                <w:b/>
              </w:rPr>
              <w:t>0N</w:t>
            </w:r>
          </w:p>
        </w:tc>
      </w:tr>
    </w:tbl>
    <w:p w14:paraId="0843F6B7" w14:textId="77777777" w:rsidR="0092030C" w:rsidRDefault="0092030C" w:rsidP="00975F15"/>
    <w:p w14:paraId="663926C5" w14:textId="77777777" w:rsidR="0092030C" w:rsidRDefault="00DF07CD" w:rsidP="00975F15">
      <w:pPr>
        <w:pStyle w:val="ListParagraph"/>
        <w:numPr>
          <w:ilvl w:val="0"/>
          <w:numId w:val="3"/>
        </w:numPr>
      </w:pPr>
      <w:r>
        <w:t>Does there need to be an equal amount of people on each side of the rope in order to have equal forces?</w:t>
      </w:r>
    </w:p>
    <w:p w14:paraId="4416B534" w14:textId="77777777" w:rsidR="0092030C" w:rsidRDefault="0092030C" w:rsidP="0092030C">
      <w:pPr>
        <w:pStyle w:val="ListParagraph"/>
      </w:pPr>
    </w:p>
    <w:p w14:paraId="75B702D5" w14:textId="77777777" w:rsidR="006F4FF6" w:rsidRDefault="006F4FF6" w:rsidP="0092030C">
      <w:pPr>
        <w:pStyle w:val="ListParagraph"/>
      </w:pPr>
    </w:p>
    <w:p w14:paraId="48481B3F" w14:textId="77777777" w:rsidR="00B6541C" w:rsidRDefault="00B6541C" w:rsidP="00404A2A"/>
    <w:p w14:paraId="114A1E26" w14:textId="77777777" w:rsidR="00B6541C" w:rsidRDefault="00B6541C" w:rsidP="0092030C">
      <w:pPr>
        <w:pStyle w:val="ListParagraph"/>
      </w:pPr>
    </w:p>
    <w:p w14:paraId="63735E9C" w14:textId="77777777" w:rsidR="00B6541C" w:rsidRDefault="00B6541C" w:rsidP="0092030C">
      <w:pPr>
        <w:pStyle w:val="ListParagraph"/>
      </w:pPr>
    </w:p>
    <w:p w14:paraId="309658B7" w14:textId="77777777" w:rsidR="006F4FF6" w:rsidRDefault="006F4FF6" w:rsidP="0092030C">
      <w:pPr>
        <w:pStyle w:val="ListParagraph"/>
      </w:pPr>
    </w:p>
    <w:p w14:paraId="47A63AE6" w14:textId="4C72D66D" w:rsidR="0092030C" w:rsidRDefault="0092030C" w:rsidP="0092030C">
      <w:pPr>
        <w:pStyle w:val="ListParagraph"/>
        <w:numPr>
          <w:ilvl w:val="0"/>
          <w:numId w:val="3"/>
        </w:numPr>
      </w:pPr>
      <w:r>
        <w:t xml:space="preserve"> </w:t>
      </w:r>
      <w:r w:rsidR="00DF07CD">
        <w:t>Why would one side have a greater amount of force?</w:t>
      </w:r>
    </w:p>
    <w:p w14:paraId="12D61F4D" w14:textId="77777777" w:rsidR="006F4FF6" w:rsidRDefault="006F4FF6" w:rsidP="006F4FF6">
      <w:pPr>
        <w:pStyle w:val="ListParagraph"/>
        <w:ind w:left="360"/>
      </w:pPr>
    </w:p>
    <w:p w14:paraId="36326DAC" w14:textId="77777777" w:rsidR="0092030C" w:rsidRDefault="0092030C" w:rsidP="0092030C">
      <w:pPr>
        <w:pStyle w:val="ListParagraph"/>
      </w:pPr>
    </w:p>
    <w:p w14:paraId="5C017976" w14:textId="77777777" w:rsidR="00B6541C" w:rsidRDefault="00B6541C" w:rsidP="0092030C">
      <w:pPr>
        <w:pStyle w:val="ListParagraph"/>
      </w:pPr>
    </w:p>
    <w:p w14:paraId="08F48A03" w14:textId="77777777" w:rsidR="006F4FF6" w:rsidRDefault="006F4FF6" w:rsidP="0092030C">
      <w:pPr>
        <w:pStyle w:val="ListParagraph"/>
      </w:pPr>
    </w:p>
    <w:p w14:paraId="74572B4D" w14:textId="77777777" w:rsidR="0092030C" w:rsidRDefault="00DF07CD" w:rsidP="00975F15">
      <w:pPr>
        <w:pStyle w:val="ListParagraph"/>
        <w:numPr>
          <w:ilvl w:val="0"/>
          <w:numId w:val="3"/>
        </w:numPr>
      </w:pPr>
      <w:r>
        <w:t xml:space="preserve">How can one side have more force even though there is an equal amount of people on each side? </w:t>
      </w:r>
    </w:p>
    <w:p w14:paraId="3B7B9701" w14:textId="77777777" w:rsidR="006F4FF6" w:rsidRDefault="006F4FF6" w:rsidP="006F4FF6">
      <w:pPr>
        <w:pStyle w:val="ListParagraph"/>
        <w:ind w:left="360"/>
      </w:pPr>
    </w:p>
    <w:p w14:paraId="4AB2FEC8" w14:textId="77777777" w:rsidR="006F4FF6" w:rsidRDefault="006F4FF6" w:rsidP="006F4FF6">
      <w:pPr>
        <w:pStyle w:val="ListParagraph"/>
        <w:ind w:left="360"/>
      </w:pPr>
    </w:p>
    <w:p w14:paraId="3F9D8832" w14:textId="77777777" w:rsidR="00B6541C" w:rsidRDefault="00B6541C" w:rsidP="006F4FF6">
      <w:pPr>
        <w:pStyle w:val="ListParagraph"/>
        <w:ind w:left="360"/>
      </w:pPr>
    </w:p>
    <w:p w14:paraId="285F4678" w14:textId="77777777" w:rsidR="006F4FF6" w:rsidRDefault="006F4FF6" w:rsidP="006F4FF6">
      <w:pPr>
        <w:pStyle w:val="ListParagraph"/>
        <w:ind w:left="360"/>
      </w:pPr>
    </w:p>
    <w:p w14:paraId="3E74EB99" w14:textId="77777777" w:rsidR="0092030C" w:rsidRDefault="0092030C" w:rsidP="0092030C">
      <w:pPr>
        <w:pStyle w:val="ListParagraph"/>
      </w:pPr>
    </w:p>
    <w:p w14:paraId="5C79B93F" w14:textId="77777777" w:rsidR="0092030C" w:rsidRDefault="00DF07CD" w:rsidP="00975F15">
      <w:pPr>
        <w:pStyle w:val="ListParagraph"/>
        <w:numPr>
          <w:ilvl w:val="0"/>
          <w:numId w:val="3"/>
        </w:numPr>
      </w:pPr>
      <w:r>
        <w:t xml:space="preserve">How can one side have more force even though </w:t>
      </w:r>
      <w:r w:rsidR="00ED0E7F">
        <w:t>there is not an equal amount</w:t>
      </w:r>
      <w:r>
        <w:t xml:space="preserve"> of people on each side?</w:t>
      </w:r>
    </w:p>
    <w:p w14:paraId="0F5CC687" w14:textId="77777777" w:rsidR="006F4FF6" w:rsidRDefault="006F4FF6" w:rsidP="006F4FF6">
      <w:pPr>
        <w:pStyle w:val="ListParagraph"/>
        <w:ind w:left="360"/>
      </w:pPr>
    </w:p>
    <w:p w14:paraId="6A1F37F7" w14:textId="77777777" w:rsidR="006F4FF6" w:rsidRDefault="006F4FF6" w:rsidP="006F4FF6">
      <w:pPr>
        <w:pStyle w:val="ListParagraph"/>
        <w:ind w:left="360"/>
      </w:pPr>
    </w:p>
    <w:p w14:paraId="197EC853" w14:textId="77777777" w:rsidR="00B6541C" w:rsidRDefault="00B6541C" w:rsidP="0092030C"/>
    <w:p w14:paraId="6C0E638F" w14:textId="77777777" w:rsidR="00E72350" w:rsidRDefault="00E72350" w:rsidP="0092030C"/>
    <w:p w14:paraId="6C98E81D" w14:textId="77777777" w:rsidR="0092030C" w:rsidRDefault="0092030C" w:rsidP="0092030C">
      <w:pPr>
        <w:pStyle w:val="ListParagraph"/>
      </w:pPr>
    </w:p>
    <w:p w14:paraId="57BE3BE0" w14:textId="44C491B5" w:rsidR="00DF07CD" w:rsidRDefault="00DF07CD" w:rsidP="00975F15">
      <w:pPr>
        <w:pStyle w:val="ListParagraph"/>
        <w:numPr>
          <w:ilvl w:val="0"/>
          <w:numId w:val="3"/>
        </w:numPr>
      </w:pPr>
      <w:r>
        <w:t xml:space="preserve">What is required for each side to have equal sum of forces? </w:t>
      </w:r>
    </w:p>
    <w:p w14:paraId="712E785F" w14:textId="77777777" w:rsidR="00956EB0" w:rsidRDefault="00956EB0" w:rsidP="00975F15"/>
    <w:p w14:paraId="14E732F4" w14:textId="77777777" w:rsidR="006F4FF6" w:rsidRDefault="006F4FF6" w:rsidP="00975F15"/>
    <w:p w14:paraId="049A7C5B" w14:textId="77777777" w:rsidR="006F4FF6" w:rsidRDefault="006F4FF6" w:rsidP="00975F15"/>
    <w:p w14:paraId="7538CF41" w14:textId="77777777" w:rsidR="006F4FF6" w:rsidRDefault="006F4FF6" w:rsidP="00975F15"/>
    <w:p w14:paraId="1F73E2E2" w14:textId="77777777" w:rsidR="006F4FF6" w:rsidRDefault="006F4FF6" w:rsidP="00975F15"/>
    <w:p w14:paraId="3BD3ABBA" w14:textId="77777777" w:rsidR="006F4FF6" w:rsidRDefault="006F4FF6" w:rsidP="00975F15"/>
    <w:p w14:paraId="4BED9D43" w14:textId="77777777" w:rsidR="006F4FF6" w:rsidRDefault="006F4FF6" w:rsidP="00975F15"/>
    <w:p w14:paraId="7C37BCC7" w14:textId="56AF048D" w:rsidR="001C7E26" w:rsidRPr="001C7E26" w:rsidRDefault="00956EB0" w:rsidP="00975F15">
      <w:pPr>
        <w:rPr>
          <w:b/>
        </w:rPr>
      </w:pPr>
      <w:r w:rsidRPr="001C7E26">
        <w:rPr>
          <w:b/>
        </w:rPr>
        <w:t>Use your r</w:t>
      </w:r>
      <w:r w:rsidR="008432A4" w:rsidRPr="001C7E26">
        <w:rPr>
          <w:b/>
        </w:rPr>
        <w:t xml:space="preserve">ule </w:t>
      </w:r>
      <w:r w:rsidR="00A15776">
        <w:rPr>
          <w:b/>
        </w:rPr>
        <w:t xml:space="preserve">to answer </w:t>
      </w:r>
      <w:r w:rsidR="008432A4" w:rsidRPr="001C7E26">
        <w:rPr>
          <w:b/>
        </w:rPr>
        <w:t>the following question. Follow these steps</w:t>
      </w:r>
      <w:r w:rsidR="001C7E26" w:rsidRPr="001C7E26">
        <w:rPr>
          <w:b/>
        </w:rPr>
        <w:t xml:space="preserve"> to help you answer the question</w:t>
      </w:r>
      <w:r w:rsidR="00A15776">
        <w:rPr>
          <w:b/>
        </w:rPr>
        <w:t xml:space="preserve">. </w:t>
      </w:r>
    </w:p>
    <w:p w14:paraId="3327DF6B" w14:textId="77777777" w:rsidR="001C7E26" w:rsidRDefault="001C7E26" w:rsidP="00975F15"/>
    <w:p w14:paraId="3363DEAE" w14:textId="77777777" w:rsidR="001C7E26" w:rsidRDefault="001C7E26" w:rsidP="00975F15">
      <w:r w:rsidRPr="001C7E26">
        <w:rPr>
          <w:b/>
          <w:u w:val="single"/>
        </w:rPr>
        <w:t>Step 1:</w:t>
      </w:r>
      <w:r>
        <w:t xml:space="preserve"> </w:t>
      </w:r>
      <w:r w:rsidR="008432A4">
        <w:t xml:space="preserve"> </w:t>
      </w:r>
      <w:r>
        <w:t>T</w:t>
      </w:r>
      <w:r w:rsidR="00DF07CD">
        <w:t>here are 2 blue people on the left side of the rope and 2 peo</w:t>
      </w:r>
      <w:r>
        <w:t>ple of the right side of a rope.</w:t>
      </w:r>
    </w:p>
    <w:p w14:paraId="456967FF" w14:textId="77777777" w:rsidR="001C7E26" w:rsidRDefault="001C7E26" w:rsidP="00975F15"/>
    <w:p w14:paraId="115B0091" w14:textId="77777777" w:rsidR="001C7E26" w:rsidRDefault="001C7E26" w:rsidP="00975F15">
      <w:r w:rsidRPr="001C7E26">
        <w:rPr>
          <w:b/>
          <w:u w:val="single"/>
        </w:rPr>
        <w:t>Step 2:</w:t>
      </w:r>
      <w:r>
        <w:t xml:space="preserve">  The sum of the forces is 100N. </w:t>
      </w:r>
    </w:p>
    <w:p w14:paraId="77C7854A" w14:textId="77777777" w:rsidR="001C7E26" w:rsidRDefault="001C7E26" w:rsidP="00975F15"/>
    <w:p w14:paraId="3C51580D" w14:textId="77777777" w:rsidR="001C7E26" w:rsidRDefault="001C7E26" w:rsidP="00975F15">
      <w:r w:rsidRPr="001C7E26">
        <w:rPr>
          <w:b/>
          <w:u w:val="single"/>
        </w:rPr>
        <w:t>Step 3:</w:t>
      </w:r>
      <w:r>
        <w:t xml:space="preserve"> T</w:t>
      </w:r>
      <w:r w:rsidR="00DF07CD">
        <w:t>here is more force</w:t>
      </w:r>
      <w:r w:rsidR="00ED0E7F">
        <w:t xml:space="preserve"> being</w:t>
      </w:r>
      <w:r w:rsidR="00DF07CD">
        <w:t xml:space="preserve"> applied to the right side</w:t>
      </w:r>
      <w:r w:rsidR="00ED0E7F">
        <w:t xml:space="preserve"> of the rope</w:t>
      </w:r>
      <w:r>
        <w:t>.</w:t>
      </w:r>
    </w:p>
    <w:p w14:paraId="300671C0" w14:textId="77777777" w:rsidR="00534134" w:rsidRDefault="00534134" w:rsidP="00975F15"/>
    <w:p w14:paraId="415D93F3" w14:textId="77777777" w:rsidR="00E72350" w:rsidRDefault="00E72350" w:rsidP="00975F15"/>
    <w:p w14:paraId="1ECCCE33" w14:textId="364369E6" w:rsidR="00DF07CD" w:rsidRDefault="001C7E26" w:rsidP="00975F15">
      <w:r>
        <w:rPr>
          <w:b/>
          <w:u w:val="single"/>
        </w:rPr>
        <w:t>Question</w:t>
      </w:r>
      <w:r w:rsidRPr="001C7E26">
        <w:rPr>
          <w:b/>
          <w:u w:val="single"/>
        </w:rPr>
        <w:t>:</w:t>
      </w:r>
      <w:r>
        <w:t xml:space="preserve">  H</w:t>
      </w:r>
      <w:r w:rsidR="00DF07CD">
        <w:t>ow can we make the sum of the forces equal to be 0N</w:t>
      </w:r>
      <w:r w:rsidR="00ED0E7F">
        <w:t xml:space="preserve"> with an equal number of people of each side of the rope</w:t>
      </w:r>
      <w:r w:rsidR="00DF07CD">
        <w:t xml:space="preserve">? Write and show your work below. </w:t>
      </w:r>
    </w:p>
    <w:p w14:paraId="64F8356D" w14:textId="77777777" w:rsidR="00075603" w:rsidRDefault="00075603" w:rsidP="00975F15"/>
    <w:p w14:paraId="66D06EC6" w14:textId="77777777" w:rsidR="006F4FF6" w:rsidRDefault="006F4FF6" w:rsidP="00975F15"/>
    <w:p w14:paraId="65369B76" w14:textId="77777777" w:rsidR="006F4FF6" w:rsidRDefault="006F4FF6" w:rsidP="00975F15"/>
    <w:p w14:paraId="7AF6EF88" w14:textId="77777777" w:rsidR="006F4FF6" w:rsidRDefault="006F4FF6" w:rsidP="00975F15"/>
    <w:p w14:paraId="6E50234C" w14:textId="77777777" w:rsidR="006F4FF6" w:rsidRDefault="006F4FF6" w:rsidP="00975F15"/>
    <w:p w14:paraId="13671439" w14:textId="77777777" w:rsidR="006F4FF6" w:rsidRDefault="006F4FF6" w:rsidP="00975F15"/>
    <w:p w14:paraId="747F7AB0" w14:textId="77777777" w:rsidR="006F4FF6" w:rsidRDefault="006F4FF6" w:rsidP="00975F15"/>
    <w:p w14:paraId="5992A3AD" w14:textId="77777777" w:rsidR="006F4FF6" w:rsidRDefault="006F4FF6" w:rsidP="00975F15"/>
    <w:p w14:paraId="699E19DC" w14:textId="77777777" w:rsidR="006F4FF6" w:rsidRDefault="006F4FF6" w:rsidP="00975F15"/>
    <w:p w14:paraId="7152E9FB" w14:textId="77777777" w:rsidR="006F4FF6" w:rsidRDefault="006F4FF6" w:rsidP="00975F15"/>
    <w:p w14:paraId="2126941B" w14:textId="77777777" w:rsidR="00075603" w:rsidRDefault="00075603" w:rsidP="00975F15"/>
    <w:p w14:paraId="3DD48990" w14:textId="77777777" w:rsidR="00B943A9" w:rsidRPr="00462A9E" w:rsidRDefault="00B943A9" w:rsidP="00975F15">
      <w:pPr>
        <w:rPr>
          <w:b/>
          <w:u w:val="single"/>
        </w:rPr>
      </w:pPr>
      <w:r w:rsidRPr="00462A9E">
        <w:rPr>
          <w:b/>
          <w:u w:val="single"/>
        </w:rPr>
        <w:t>Application</w:t>
      </w:r>
      <w:r w:rsidR="00657A06" w:rsidRPr="00462A9E">
        <w:rPr>
          <w:b/>
          <w:u w:val="single"/>
        </w:rPr>
        <w:t xml:space="preserve"> Phase</w:t>
      </w:r>
    </w:p>
    <w:p w14:paraId="1DAE30AE" w14:textId="77777777" w:rsidR="00B943A9" w:rsidRDefault="00B943A9" w:rsidP="00975F15"/>
    <w:p w14:paraId="3E8E551C" w14:textId="029471E6" w:rsidR="00EC235A" w:rsidRDefault="00DF07CD" w:rsidP="00975F15">
      <w:r>
        <w:t>Now that you know how to make the sum of the forces equal, can you list all of the different combinations that show equal forces being applied? Lis</w:t>
      </w:r>
      <w:r w:rsidR="00024627">
        <w:t xml:space="preserve">t all your combinations below. </w:t>
      </w:r>
      <w:r>
        <w:t xml:space="preserve"> </w:t>
      </w:r>
    </w:p>
    <w:p w14:paraId="7563DB1A" w14:textId="77777777" w:rsidR="00EC235A" w:rsidRDefault="00EC235A" w:rsidP="00975F15"/>
    <w:p w14:paraId="12D95CAC" w14:textId="70F436F4" w:rsidR="00EC235A" w:rsidRPr="000E4D91" w:rsidRDefault="000E4D91" w:rsidP="00975F15">
      <w:pPr>
        <w:rPr>
          <w:i/>
        </w:rPr>
      </w:pPr>
      <w:r w:rsidRPr="000E4D91">
        <w:rPr>
          <w:i/>
        </w:rPr>
        <w:t xml:space="preserve">Example: 2 small red people and 2 small blue people equal 0N. </w:t>
      </w:r>
    </w:p>
    <w:p w14:paraId="37C4FF70" w14:textId="77777777" w:rsidR="00E65531" w:rsidRDefault="00E65531" w:rsidP="00975F15"/>
    <w:p w14:paraId="1B883412" w14:textId="77777777" w:rsidR="00E65531" w:rsidRDefault="00E65531" w:rsidP="00975F15"/>
    <w:p w14:paraId="53425BD9" w14:textId="77777777" w:rsidR="00CE16FD" w:rsidRPr="00956EB0" w:rsidRDefault="00CE16FD" w:rsidP="00975F15"/>
    <w:sectPr w:rsidR="00CE16FD" w:rsidRPr="00956EB0" w:rsidSect="00645F31">
      <w:footerReference w:type="even" r:id="rId14"/>
      <w:footerReference w:type="default" r:id="rId15"/>
      <w:pgSz w:w="12240" w:h="15840"/>
      <w:pgMar w:top="630" w:right="1800" w:bottom="5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B9C68" w14:textId="77777777" w:rsidR="00347A0F" w:rsidRDefault="00347A0F">
      <w:r>
        <w:separator/>
      </w:r>
    </w:p>
  </w:endnote>
  <w:endnote w:type="continuationSeparator" w:id="0">
    <w:p w14:paraId="193DC88A" w14:textId="77777777" w:rsidR="00347A0F" w:rsidRDefault="0034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ECC69" w14:textId="77777777" w:rsidR="00347A0F" w:rsidRDefault="00347A0F" w:rsidP="00975F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449835" w14:textId="77777777" w:rsidR="00347A0F" w:rsidRDefault="00347A0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10D58" w14:textId="77777777" w:rsidR="00347A0F" w:rsidRDefault="00347A0F" w:rsidP="00975F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576E">
      <w:rPr>
        <w:rStyle w:val="PageNumber"/>
        <w:noProof/>
      </w:rPr>
      <w:t>1</w:t>
    </w:r>
    <w:r>
      <w:rPr>
        <w:rStyle w:val="PageNumber"/>
      </w:rPr>
      <w:fldChar w:fldCharType="end"/>
    </w:r>
  </w:p>
  <w:p w14:paraId="6FB9CFD8" w14:textId="77777777" w:rsidR="00347A0F" w:rsidRDefault="00347A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40815" w14:textId="77777777" w:rsidR="00347A0F" w:rsidRDefault="00347A0F">
      <w:r>
        <w:separator/>
      </w:r>
    </w:p>
  </w:footnote>
  <w:footnote w:type="continuationSeparator" w:id="0">
    <w:p w14:paraId="4C0F23FA" w14:textId="77777777" w:rsidR="00347A0F" w:rsidRDefault="00347A0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7449F"/>
    <w:multiLevelType w:val="hybridMultilevel"/>
    <w:tmpl w:val="9E9E8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1A3F65"/>
    <w:multiLevelType w:val="hybridMultilevel"/>
    <w:tmpl w:val="D7AEB4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44A1BE0"/>
    <w:multiLevelType w:val="hybridMultilevel"/>
    <w:tmpl w:val="8A0EB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6AB3DB0"/>
    <w:multiLevelType w:val="hybridMultilevel"/>
    <w:tmpl w:val="379A5F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o:colormenu v:ext="edit" fillcolor="red"/>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6FD"/>
    <w:rsid w:val="0002365A"/>
    <w:rsid w:val="00024627"/>
    <w:rsid w:val="00026939"/>
    <w:rsid w:val="00067A23"/>
    <w:rsid w:val="00075603"/>
    <w:rsid w:val="000C776C"/>
    <w:rsid w:val="000E0E18"/>
    <w:rsid w:val="000E4D91"/>
    <w:rsid w:val="0018768A"/>
    <w:rsid w:val="00196FA1"/>
    <w:rsid w:val="001C476F"/>
    <w:rsid w:val="001C7E26"/>
    <w:rsid w:val="002136B0"/>
    <w:rsid w:val="002369D3"/>
    <w:rsid w:val="00256FE3"/>
    <w:rsid w:val="00276499"/>
    <w:rsid w:val="0028796C"/>
    <w:rsid w:val="002F1393"/>
    <w:rsid w:val="00347A0F"/>
    <w:rsid w:val="0035576E"/>
    <w:rsid w:val="00373805"/>
    <w:rsid w:val="0039134E"/>
    <w:rsid w:val="003A5126"/>
    <w:rsid w:val="003B4CC1"/>
    <w:rsid w:val="003D2731"/>
    <w:rsid w:val="00404A2A"/>
    <w:rsid w:val="004428E6"/>
    <w:rsid w:val="00462A9E"/>
    <w:rsid w:val="00477B63"/>
    <w:rsid w:val="004879F8"/>
    <w:rsid w:val="004C2902"/>
    <w:rsid w:val="004C5949"/>
    <w:rsid w:val="004F1CC3"/>
    <w:rsid w:val="005154D3"/>
    <w:rsid w:val="00517675"/>
    <w:rsid w:val="00534134"/>
    <w:rsid w:val="00542361"/>
    <w:rsid w:val="00566151"/>
    <w:rsid w:val="005D0A97"/>
    <w:rsid w:val="005F36FC"/>
    <w:rsid w:val="00634988"/>
    <w:rsid w:val="00645F31"/>
    <w:rsid w:val="00657A06"/>
    <w:rsid w:val="006A4EE7"/>
    <w:rsid w:val="006B3D4B"/>
    <w:rsid w:val="006D28E4"/>
    <w:rsid w:val="006E1F99"/>
    <w:rsid w:val="006E4CF7"/>
    <w:rsid w:val="006F4FF6"/>
    <w:rsid w:val="00740E6A"/>
    <w:rsid w:val="0074360D"/>
    <w:rsid w:val="0074586C"/>
    <w:rsid w:val="00753CBE"/>
    <w:rsid w:val="0076125B"/>
    <w:rsid w:val="00762430"/>
    <w:rsid w:val="007729D1"/>
    <w:rsid w:val="00792F2E"/>
    <w:rsid w:val="008432A4"/>
    <w:rsid w:val="0084401C"/>
    <w:rsid w:val="008855BE"/>
    <w:rsid w:val="00887341"/>
    <w:rsid w:val="008F2CDA"/>
    <w:rsid w:val="0091686C"/>
    <w:rsid w:val="0092030C"/>
    <w:rsid w:val="00955CED"/>
    <w:rsid w:val="00956EB0"/>
    <w:rsid w:val="009726E9"/>
    <w:rsid w:val="00975F15"/>
    <w:rsid w:val="009C7E0E"/>
    <w:rsid w:val="009D59E1"/>
    <w:rsid w:val="00A02630"/>
    <w:rsid w:val="00A15776"/>
    <w:rsid w:val="00A40D55"/>
    <w:rsid w:val="00A46613"/>
    <w:rsid w:val="00AC68EE"/>
    <w:rsid w:val="00AE5BEA"/>
    <w:rsid w:val="00AF2337"/>
    <w:rsid w:val="00B004C2"/>
    <w:rsid w:val="00B06269"/>
    <w:rsid w:val="00B564C5"/>
    <w:rsid w:val="00B6541C"/>
    <w:rsid w:val="00B943A9"/>
    <w:rsid w:val="00BA2CF6"/>
    <w:rsid w:val="00BB03DD"/>
    <w:rsid w:val="00BC72B7"/>
    <w:rsid w:val="00BF5A6D"/>
    <w:rsid w:val="00C504B9"/>
    <w:rsid w:val="00C828B3"/>
    <w:rsid w:val="00C92F1D"/>
    <w:rsid w:val="00C96AF4"/>
    <w:rsid w:val="00CE16FD"/>
    <w:rsid w:val="00CE30A3"/>
    <w:rsid w:val="00D26B8D"/>
    <w:rsid w:val="00D308E7"/>
    <w:rsid w:val="00D3478C"/>
    <w:rsid w:val="00D61F22"/>
    <w:rsid w:val="00D71058"/>
    <w:rsid w:val="00D927F2"/>
    <w:rsid w:val="00D95A35"/>
    <w:rsid w:val="00DB3542"/>
    <w:rsid w:val="00DE1D3D"/>
    <w:rsid w:val="00DF07CD"/>
    <w:rsid w:val="00E4732D"/>
    <w:rsid w:val="00E5799A"/>
    <w:rsid w:val="00E65531"/>
    <w:rsid w:val="00E72350"/>
    <w:rsid w:val="00EC235A"/>
    <w:rsid w:val="00EC4E59"/>
    <w:rsid w:val="00ED0E7F"/>
    <w:rsid w:val="00F04303"/>
    <w:rsid w:val="00F1545F"/>
    <w:rsid w:val="00F35FDF"/>
    <w:rsid w:val="00F80E69"/>
    <w:rsid w:val="00F94103"/>
    <w:rsid w:val="00FA4EF6"/>
    <w:rsid w:val="00FB15FC"/>
    <w:rsid w:val="00FD15D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red"/>
    </o:shapedefaults>
    <o:shapelayout v:ext="edit">
      <o:idmap v:ext="edit" data="1"/>
    </o:shapelayout>
  </w:shapeDefaults>
  <w:decimalSymbol w:val="."/>
  <w:listSeparator w:val=","/>
  <w14:docId w14:val="30A2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269"/>
    <w:rPr>
      <w:color w:val="0000FF" w:themeColor="hyperlink"/>
      <w:u w:val="single"/>
    </w:rPr>
  </w:style>
  <w:style w:type="paragraph" w:styleId="ListParagraph">
    <w:name w:val="List Paragraph"/>
    <w:basedOn w:val="Normal"/>
    <w:uiPriority w:val="34"/>
    <w:qFormat/>
    <w:rsid w:val="00975F15"/>
    <w:pPr>
      <w:ind w:left="720"/>
      <w:contextualSpacing/>
    </w:pPr>
  </w:style>
  <w:style w:type="paragraph" w:styleId="Footer">
    <w:name w:val="footer"/>
    <w:basedOn w:val="Normal"/>
    <w:link w:val="FooterChar"/>
    <w:uiPriority w:val="99"/>
    <w:unhideWhenUsed/>
    <w:rsid w:val="00975F15"/>
    <w:pPr>
      <w:tabs>
        <w:tab w:val="center" w:pos="4320"/>
        <w:tab w:val="right" w:pos="8640"/>
      </w:tabs>
    </w:pPr>
  </w:style>
  <w:style w:type="character" w:customStyle="1" w:styleId="FooterChar">
    <w:name w:val="Footer Char"/>
    <w:basedOn w:val="DefaultParagraphFont"/>
    <w:link w:val="Footer"/>
    <w:uiPriority w:val="99"/>
    <w:rsid w:val="00975F15"/>
  </w:style>
  <w:style w:type="character" w:styleId="PageNumber">
    <w:name w:val="page number"/>
    <w:basedOn w:val="DefaultParagraphFont"/>
    <w:uiPriority w:val="99"/>
    <w:semiHidden/>
    <w:unhideWhenUsed/>
    <w:rsid w:val="00975F15"/>
  </w:style>
  <w:style w:type="table" w:styleId="TableGrid">
    <w:name w:val="Table Grid"/>
    <w:basedOn w:val="TableNormal"/>
    <w:uiPriority w:val="59"/>
    <w:rsid w:val="00F35F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4401C"/>
    <w:rPr>
      <w:color w:val="800080" w:themeColor="followedHyperlink"/>
      <w:u w:val="single"/>
    </w:rPr>
  </w:style>
  <w:style w:type="paragraph" w:styleId="BalloonText">
    <w:name w:val="Balloon Text"/>
    <w:basedOn w:val="Normal"/>
    <w:link w:val="BalloonTextChar"/>
    <w:uiPriority w:val="99"/>
    <w:semiHidden/>
    <w:unhideWhenUsed/>
    <w:rsid w:val="00F80E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0E6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269"/>
    <w:rPr>
      <w:color w:val="0000FF" w:themeColor="hyperlink"/>
      <w:u w:val="single"/>
    </w:rPr>
  </w:style>
  <w:style w:type="paragraph" w:styleId="ListParagraph">
    <w:name w:val="List Paragraph"/>
    <w:basedOn w:val="Normal"/>
    <w:uiPriority w:val="34"/>
    <w:qFormat/>
    <w:rsid w:val="00975F15"/>
    <w:pPr>
      <w:ind w:left="720"/>
      <w:contextualSpacing/>
    </w:pPr>
  </w:style>
  <w:style w:type="paragraph" w:styleId="Footer">
    <w:name w:val="footer"/>
    <w:basedOn w:val="Normal"/>
    <w:link w:val="FooterChar"/>
    <w:uiPriority w:val="99"/>
    <w:unhideWhenUsed/>
    <w:rsid w:val="00975F15"/>
    <w:pPr>
      <w:tabs>
        <w:tab w:val="center" w:pos="4320"/>
        <w:tab w:val="right" w:pos="8640"/>
      </w:tabs>
    </w:pPr>
  </w:style>
  <w:style w:type="character" w:customStyle="1" w:styleId="FooterChar">
    <w:name w:val="Footer Char"/>
    <w:basedOn w:val="DefaultParagraphFont"/>
    <w:link w:val="Footer"/>
    <w:uiPriority w:val="99"/>
    <w:rsid w:val="00975F15"/>
  </w:style>
  <w:style w:type="character" w:styleId="PageNumber">
    <w:name w:val="page number"/>
    <w:basedOn w:val="DefaultParagraphFont"/>
    <w:uiPriority w:val="99"/>
    <w:semiHidden/>
    <w:unhideWhenUsed/>
    <w:rsid w:val="00975F15"/>
  </w:style>
  <w:style w:type="table" w:styleId="TableGrid">
    <w:name w:val="Table Grid"/>
    <w:basedOn w:val="TableNormal"/>
    <w:uiPriority w:val="59"/>
    <w:rsid w:val="00F35F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4401C"/>
    <w:rPr>
      <w:color w:val="800080" w:themeColor="followedHyperlink"/>
      <w:u w:val="single"/>
    </w:rPr>
  </w:style>
  <w:style w:type="paragraph" w:styleId="BalloonText">
    <w:name w:val="Balloon Text"/>
    <w:basedOn w:val="Normal"/>
    <w:link w:val="BalloonTextChar"/>
    <w:uiPriority w:val="99"/>
    <w:semiHidden/>
    <w:unhideWhenUsed/>
    <w:rsid w:val="00F80E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0E6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het.colorado.edu/en/simulation/forces-and-motion-basics"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453A6-528B-4547-BC31-6BE58E73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898</Words>
  <Characters>5120</Characters>
  <Application>Microsoft Macintosh Word</Application>
  <DocSecurity>0</DocSecurity>
  <Lines>42</Lines>
  <Paragraphs>12</Paragraphs>
  <ScaleCrop>false</ScaleCrop>
  <Company>tullys</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Robbins</dc:creator>
  <cp:keywords/>
  <cp:lastModifiedBy>Kimberly RIdini</cp:lastModifiedBy>
  <cp:revision>4</cp:revision>
  <dcterms:created xsi:type="dcterms:W3CDTF">2015-03-14T16:44:00Z</dcterms:created>
  <dcterms:modified xsi:type="dcterms:W3CDTF">2015-03-14T16:50:00Z</dcterms:modified>
</cp:coreProperties>
</file>