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94A45" w14:textId="77777777" w:rsidR="00F86A7D" w:rsidRDefault="00F86A7D" w:rsidP="00700484">
      <w:pPr>
        <w:pStyle w:val="PHETTitle"/>
      </w:pPr>
    </w:p>
    <w:p w14:paraId="26C1F38C" w14:textId="77777777" w:rsidR="00A21204" w:rsidRDefault="00A21204" w:rsidP="00A21204"/>
    <w:p w14:paraId="6764B074" w14:textId="77777777" w:rsidR="00A21204" w:rsidRDefault="00A21204" w:rsidP="00A21204">
      <w:pPr>
        <w:ind w:left="450"/>
        <w:rPr>
          <w:rFonts w:ascii="Calibri" w:hAnsi="Calibri"/>
          <w:b/>
          <w:sz w:val="32"/>
          <w:szCs w:val="32"/>
        </w:rPr>
      </w:pPr>
      <w:r>
        <w:rPr>
          <w:rFonts w:ascii="Calibri" w:hAnsi="Calibri"/>
          <w:b/>
          <w:sz w:val="32"/>
          <w:szCs w:val="32"/>
        </w:rPr>
        <w:t>TITLE</w:t>
      </w:r>
    </w:p>
    <w:p w14:paraId="1CD24742" w14:textId="77777777" w:rsidR="00A21204" w:rsidRPr="00D0013C" w:rsidRDefault="00A21204" w:rsidP="00A21204">
      <w:pPr>
        <w:ind w:left="450"/>
        <w:rPr>
          <w:rFonts w:ascii="Calibri" w:hAnsi="Calibri"/>
          <w:sz w:val="28"/>
          <w:szCs w:val="28"/>
        </w:rPr>
      </w:pPr>
      <w:r>
        <w:rPr>
          <w:rFonts w:ascii="Calibri" w:hAnsi="Calibri"/>
          <w:sz w:val="28"/>
          <w:szCs w:val="28"/>
        </w:rPr>
        <w:t>States of Matter Lecture Demonstration</w:t>
      </w:r>
    </w:p>
    <w:p w14:paraId="4A045EC8" w14:textId="77777777" w:rsidR="00A21204" w:rsidRDefault="00A21204" w:rsidP="00A21204">
      <w:pPr>
        <w:ind w:left="450"/>
        <w:rPr>
          <w:rFonts w:ascii="Calibri" w:hAnsi="Calibri"/>
          <w:b/>
          <w:sz w:val="32"/>
          <w:szCs w:val="32"/>
        </w:rPr>
      </w:pPr>
    </w:p>
    <w:p w14:paraId="24B4F427" w14:textId="77777777" w:rsidR="00A21204" w:rsidRDefault="00A21204" w:rsidP="00A21204">
      <w:pPr>
        <w:ind w:left="450"/>
        <w:rPr>
          <w:rFonts w:ascii="Calibri" w:hAnsi="Calibri"/>
          <w:b/>
          <w:sz w:val="32"/>
          <w:szCs w:val="32"/>
        </w:rPr>
      </w:pPr>
      <w:r>
        <w:rPr>
          <w:rFonts w:ascii="Calibri" w:hAnsi="Calibri"/>
          <w:b/>
          <w:sz w:val="32"/>
          <w:szCs w:val="32"/>
        </w:rPr>
        <w:t xml:space="preserve">AUTHORS </w:t>
      </w:r>
    </w:p>
    <w:p w14:paraId="4D07394F" w14:textId="77777777" w:rsidR="00A21204" w:rsidRPr="00D0013C" w:rsidRDefault="00A21204" w:rsidP="00A21204">
      <w:pPr>
        <w:ind w:left="450"/>
        <w:rPr>
          <w:rFonts w:ascii="Calibri" w:hAnsi="Calibri"/>
          <w:sz w:val="28"/>
          <w:szCs w:val="28"/>
        </w:rPr>
      </w:pPr>
      <w:r>
        <w:rPr>
          <w:rFonts w:ascii="Calibri" w:hAnsi="Calibri"/>
          <w:sz w:val="28"/>
          <w:szCs w:val="28"/>
        </w:rPr>
        <w:t>Robert Parson</w:t>
      </w:r>
      <w:r w:rsidRPr="00D0013C">
        <w:rPr>
          <w:rFonts w:ascii="Calibri" w:hAnsi="Calibri"/>
          <w:sz w:val="28"/>
          <w:szCs w:val="28"/>
        </w:rPr>
        <w:t xml:space="preserve"> (</w:t>
      </w:r>
      <w:r w:rsidRPr="00450422">
        <w:rPr>
          <w:rFonts w:ascii="Calibri" w:hAnsi="Calibri"/>
          <w:sz w:val="28"/>
          <w:szCs w:val="28"/>
        </w:rPr>
        <w:t>University of Colorado Boulder</w:t>
      </w:r>
      <w:r w:rsidRPr="00D0013C">
        <w:rPr>
          <w:rFonts w:ascii="Calibri" w:hAnsi="Calibri"/>
          <w:sz w:val="28"/>
          <w:szCs w:val="28"/>
        </w:rPr>
        <w:t>)</w:t>
      </w:r>
    </w:p>
    <w:p w14:paraId="292E6DEF" w14:textId="77777777" w:rsidR="00A21204" w:rsidRPr="00D0013C" w:rsidRDefault="00A21204" w:rsidP="00A21204">
      <w:pPr>
        <w:ind w:left="450"/>
        <w:rPr>
          <w:rFonts w:ascii="Calibri" w:hAnsi="Calibri"/>
          <w:sz w:val="28"/>
          <w:szCs w:val="28"/>
        </w:rPr>
      </w:pPr>
      <w:r>
        <w:rPr>
          <w:rFonts w:ascii="Calibri" w:hAnsi="Calibri"/>
          <w:sz w:val="28"/>
          <w:szCs w:val="28"/>
        </w:rPr>
        <w:t xml:space="preserve">Trish </w:t>
      </w:r>
      <w:proofErr w:type="spellStart"/>
      <w:r>
        <w:rPr>
          <w:rFonts w:ascii="Calibri" w:hAnsi="Calibri"/>
          <w:sz w:val="28"/>
          <w:szCs w:val="28"/>
        </w:rPr>
        <w:t>Loeblein</w:t>
      </w:r>
      <w:proofErr w:type="spellEnd"/>
      <w:r w:rsidRPr="00D0013C">
        <w:rPr>
          <w:rFonts w:ascii="Calibri" w:hAnsi="Calibri"/>
          <w:sz w:val="28"/>
          <w:szCs w:val="28"/>
        </w:rPr>
        <w:t xml:space="preserve"> (University of Colorado Boulder)</w:t>
      </w:r>
    </w:p>
    <w:p w14:paraId="753C2251" w14:textId="77777777" w:rsidR="00A21204" w:rsidRDefault="00A21204" w:rsidP="00A21204">
      <w:pPr>
        <w:ind w:left="450"/>
        <w:rPr>
          <w:rFonts w:ascii="Calibri" w:hAnsi="Calibri"/>
          <w:sz w:val="32"/>
          <w:szCs w:val="32"/>
        </w:rPr>
      </w:pPr>
    </w:p>
    <w:p w14:paraId="1EFD7BFB" w14:textId="77777777" w:rsidR="00A21204" w:rsidRPr="00D0013C" w:rsidRDefault="00A21204" w:rsidP="00A21204">
      <w:pPr>
        <w:ind w:left="450"/>
        <w:rPr>
          <w:rFonts w:ascii="Calibri" w:hAnsi="Calibri"/>
          <w:b/>
          <w:sz w:val="32"/>
          <w:szCs w:val="32"/>
        </w:rPr>
      </w:pPr>
      <w:r>
        <w:rPr>
          <w:rFonts w:ascii="Calibri" w:hAnsi="Calibri"/>
          <w:b/>
          <w:sz w:val="32"/>
          <w:szCs w:val="32"/>
        </w:rPr>
        <w:t>COURSE</w:t>
      </w:r>
    </w:p>
    <w:p w14:paraId="7D8A1E14" w14:textId="77777777" w:rsidR="00A21204" w:rsidRPr="00D0013C" w:rsidRDefault="00A21204" w:rsidP="00A21204">
      <w:pPr>
        <w:ind w:left="450"/>
        <w:rPr>
          <w:rFonts w:ascii="Calibri" w:hAnsi="Calibri"/>
          <w:sz w:val="28"/>
          <w:szCs w:val="28"/>
        </w:rPr>
      </w:pPr>
      <w:r>
        <w:rPr>
          <w:rFonts w:ascii="Calibri" w:hAnsi="Calibri"/>
          <w:sz w:val="28"/>
          <w:szCs w:val="28"/>
        </w:rPr>
        <w:t>Introductory / Preparatory Chemistry</w:t>
      </w:r>
    </w:p>
    <w:p w14:paraId="36B0D390" w14:textId="77777777" w:rsidR="00A21204" w:rsidRDefault="00A21204" w:rsidP="00A21204">
      <w:pPr>
        <w:ind w:left="450"/>
        <w:rPr>
          <w:rFonts w:ascii="Calibri" w:hAnsi="Calibri"/>
          <w:sz w:val="32"/>
          <w:szCs w:val="32"/>
        </w:rPr>
      </w:pPr>
    </w:p>
    <w:p w14:paraId="38B0FD2D" w14:textId="77777777" w:rsidR="00A21204" w:rsidRDefault="00A21204" w:rsidP="00A21204">
      <w:pPr>
        <w:ind w:left="450"/>
        <w:rPr>
          <w:rFonts w:ascii="Calibri" w:hAnsi="Calibri"/>
          <w:b/>
          <w:sz w:val="32"/>
          <w:szCs w:val="32"/>
        </w:rPr>
      </w:pPr>
      <w:r>
        <w:rPr>
          <w:rFonts w:ascii="Calibri" w:hAnsi="Calibri"/>
          <w:b/>
          <w:sz w:val="32"/>
          <w:szCs w:val="32"/>
        </w:rPr>
        <w:t>TYPE</w:t>
      </w:r>
    </w:p>
    <w:p w14:paraId="78ED7439" w14:textId="77777777" w:rsidR="00A21204" w:rsidRPr="00D0013C" w:rsidRDefault="00A21204" w:rsidP="00A21204">
      <w:pPr>
        <w:ind w:left="450"/>
        <w:rPr>
          <w:rFonts w:ascii="Calibri" w:hAnsi="Calibri"/>
          <w:sz w:val="28"/>
          <w:szCs w:val="28"/>
        </w:rPr>
      </w:pPr>
      <w:r>
        <w:rPr>
          <w:rFonts w:ascii="Calibri" w:hAnsi="Calibri"/>
          <w:sz w:val="28"/>
          <w:szCs w:val="28"/>
        </w:rPr>
        <w:t>Interactive Lecture Demonstration Guide</w:t>
      </w:r>
    </w:p>
    <w:p w14:paraId="4890967C" w14:textId="77777777" w:rsidR="00A21204" w:rsidRDefault="00A21204" w:rsidP="00A21204">
      <w:pPr>
        <w:ind w:left="450"/>
        <w:rPr>
          <w:rFonts w:ascii="Calibri" w:hAnsi="Calibri"/>
          <w:sz w:val="32"/>
          <w:szCs w:val="32"/>
        </w:rPr>
      </w:pPr>
    </w:p>
    <w:p w14:paraId="6DE9DC8D" w14:textId="77777777" w:rsidR="00A21204" w:rsidRPr="00D0013C" w:rsidRDefault="00A21204" w:rsidP="00A21204">
      <w:pPr>
        <w:ind w:left="450"/>
        <w:rPr>
          <w:rFonts w:ascii="Calibri" w:hAnsi="Calibri"/>
          <w:b/>
          <w:sz w:val="32"/>
          <w:szCs w:val="32"/>
        </w:rPr>
      </w:pPr>
      <w:r w:rsidRPr="00D0013C">
        <w:rPr>
          <w:rFonts w:ascii="Calibri" w:hAnsi="Calibri"/>
          <w:b/>
          <w:sz w:val="32"/>
          <w:szCs w:val="32"/>
        </w:rPr>
        <w:t>TEACHING MODE</w:t>
      </w:r>
    </w:p>
    <w:p w14:paraId="3FBEEE54" w14:textId="77777777" w:rsidR="00A21204" w:rsidRPr="00D0013C" w:rsidRDefault="00A21204" w:rsidP="00A21204">
      <w:pPr>
        <w:ind w:left="450"/>
        <w:rPr>
          <w:rFonts w:ascii="Calibri" w:hAnsi="Calibri"/>
          <w:sz w:val="28"/>
          <w:szCs w:val="28"/>
        </w:rPr>
      </w:pPr>
      <w:r>
        <w:rPr>
          <w:rFonts w:ascii="Calibri" w:hAnsi="Calibri"/>
          <w:sz w:val="28"/>
          <w:szCs w:val="28"/>
        </w:rPr>
        <w:t>Lecture Demonstration</w:t>
      </w:r>
    </w:p>
    <w:p w14:paraId="1AC9F5F1" w14:textId="77777777" w:rsidR="00A21204" w:rsidRDefault="00A21204" w:rsidP="00A21204">
      <w:pPr>
        <w:ind w:left="450"/>
        <w:rPr>
          <w:rFonts w:ascii="Calibri" w:hAnsi="Calibri"/>
          <w:sz w:val="32"/>
          <w:szCs w:val="32"/>
        </w:rPr>
      </w:pPr>
    </w:p>
    <w:p w14:paraId="50ECE7D4" w14:textId="77777777" w:rsidR="00A21204" w:rsidRPr="00D0013C" w:rsidRDefault="00A21204" w:rsidP="00A21204">
      <w:pPr>
        <w:ind w:left="450"/>
        <w:rPr>
          <w:rFonts w:ascii="Calibri" w:hAnsi="Calibri"/>
          <w:b/>
          <w:sz w:val="32"/>
          <w:szCs w:val="32"/>
        </w:rPr>
      </w:pPr>
      <w:r w:rsidRPr="00D0013C">
        <w:rPr>
          <w:rFonts w:ascii="Calibri" w:hAnsi="Calibri"/>
          <w:b/>
          <w:sz w:val="32"/>
          <w:szCs w:val="32"/>
        </w:rPr>
        <w:t>LEARNING GOALS</w:t>
      </w:r>
    </w:p>
    <w:p w14:paraId="2B86A295" w14:textId="77777777" w:rsidR="00A21204" w:rsidRDefault="00A21204" w:rsidP="00A21204">
      <w:pPr>
        <w:pStyle w:val="PHETBulletBody"/>
        <w:numPr>
          <w:ilvl w:val="0"/>
          <w:numId w:val="0"/>
        </w:numPr>
        <w:ind w:left="450"/>
        <w:rPr>
          <w:rFonts w:ascii="Calibri" w:hAnsi="Calibri"/>
          <w:sz w:val="28"/>
          <w:szCs w:val="28"/>
        </w:rPr>
      </w:pPr>
      <w:r>
        <w:rPr>
          <w:rFonts w:ascii="Calibri" w:hAnsi="Calibri"/>
          <w:sz w:val="28"/>
          <w:szCs w:val="28"/>
        </w:rPr>
        <w:t xml:space="preserve">Students will be able to: </w:t>
      </w:r>
    </w:p>
    <w:p w14:paraId="6717FD8D" w14:textId="77777777" w:rsidR="00A21204" w:rsidRPr="00450422" w:rsidRDefault="00A21204" w:rsidP="00A21204">
      <w:pPr>
        <w:pStyle w:val="PHETBulletBody"/>
        <w:numPr>
          <w:ilvl w:val="0"/>
          <w:numId w:val="1"/>
        </w:numPr>
        <w:tabs>
          <w:tab w:val="left" w:pos="450"/>
        </w:tabs>
        <w:spacing w:before="120" w:line="192" w:lineRule="auto"/>
        <w:ind w:left="446"/>
        <w:jc w:val="both"/>
        <w:rPr>
          <w:rFonts w:ascii="Calibri" w:hAnsi="Calibri"/>
          <w:sz w:val="28"/>
          <w:szCs w:val="28"/>
        </w:rPr>
      </w:pPr>
      <w:r w:rsidRPr="00450422">
        <w:rPr>
          <w:rFonts w:ascii="Calibri" w:hAnsi="Calibri"/>
          <w:sz w:val="28"/>
          <w:szCs w:val="28"/>
        </w:rPr>
        <w:t>Identify the familiar states of matter using atomic and molecular pictures.</w:t>
      </w:r>
    </w:p>
    <w:p w14:paraId="1E66F8BF" w14:textId="77777777" w:rsidR="00A21204" w:rsidRDefault="00A21204" w:rsidP="00A21204">
      <w:pPr>
        <w:pStyle w:val="PHETBulletBody"/>
        <w:numPr>
          <w:ilvl w:val="0"/>
          <w:numId w:val="1"/>
        </w:numPr>
        <w:tabs>
          <w:tab w:val="left" w:pos="450"/>
        </w:tabs>
        <w:spacing w:before="120" w:line="192" w:lineRule="auto"/>
        <w:ind w:left="446"/>
        <w:jc w:val="both"/>
        <w:rPr>
          <w:rFonts w:ascii="Calibri" w:hAnsi="Calibri"/>
          <w:sz w:val="28"/>
          <w:szCs w:val="28"/>
        </w:rPr>
      </w:pPr>
      <w:r w:rsidRPr="00450422">
        <w:rPr>
          <w:rFonts w:ascii="Calibri" w:hAnsi="Calibri"/>
          <w:sz w:val="28"/>
          <w:szCs w:val="28"/>
        </w:rPr>
        <w:t>Interpret the unusual properties of water using atomic and molecular pictures.</w:t>
      </w:r>
    </w:p>
    <w:p w14:paraId="6F6167CA" w14:textId="77777777" w:rsidR="00A21204" w:rsidRPr="00450422" w:rsidRDefault="00A21204" w:rsidP="00A21204">
      <w:pPr>
        <w:pStyle w:val="PHETBulletBody"/>
        <w:numPr>
          <w:ilvl w:val="0"/>
          <w:numId w:val="1"/>
        </w:numPr>
        <w:tabs>
          <w:tab w:val="left" w:pos="450"/>
        </w:tabs>
        <w:spacing w:before="120" w:line="192" w:lineRule="auto"/>
        <w:ind w:left="446"/>
        <w:jc w:val="both"/>
        <w:rPr>
          <w:rFonts w:ascii="Calibri" w:hAnsi="Calibri"/>
          <w:sz w:val="28"/>
          <w:szCs w:val="28"/>
        </w:rPr>
      </w:pPr>
      <w:r w:rsidRPr="00450422">
        <w:rPr>
          <w:rFonts w:ascii="Calibri" w:hAnsi="Calibri"/>
          <w:sz w:val="28"/>
          <w:szCs w:val="28"/>
        </w:rPr>
        <w:t>Predict how varying the temperature changes the behavior of the atoms or molecules.</w:t>
      </w:r>
    </w:p>
    <w:p w14:paraId="06D79743" w14:textId="77777777" w:rsidR="00A21204" w:rsidRPr="00354F8F" w:rsidRDefault="00A21204" w:rsidP="00A21204">
      <w:pPr>
        <w:pStyle w:val="PHETBulletBody"/>
        <w:numPr>
          <w:ilvl w:val="0"/>
          <w:numId w:val="0"/>
        </w:numPr>
        <w:ind w:left="450"/>
        <w:jc w:val="both"/>
        <w:rPr>
          <w:rFonts w:ascii="Calibri" w:hAnsi="Calibri"/>
          <w:sz w:val="28"/>
          <w:szCs w:val="28"/>
        </w:rPr>
      </w:pPr>
    </w:p>
    <w:p w14:paraId="17D2A7F4" w14:textId="77777777" w:rsidR="00A21204" w:rsidRPr="00E82322" w:rsidRDefault="00A21204" w:rsidP="00A21204">
      <w:pPr>
        <w:pStyle w:val="PHETBulletBody"/>
        <w:numPr>
          <w:ilvl w:val="0"/>
          <w:numId w:val="0"/>
        </w:numPr>
        <w:ind w:left="450" w:hanging="180"/>
        <w:jc w:val="both"/>
        <w:rPr>
          <w:rFonts w:ascii="Calibri" w:hAnsi="Calibri"/>
          <w:b/>
          <w:sz w:val="28"/>
          <w:szCs w:val="28"/>
        </w:rPr>
      </w:pPr>
      <w:r>
        <w:rPr>
          <w:rFonts w:ascii="Calibri" w:hAnsi="Calibri"/>
          <w:b/>
          <w:sz w:val="28"/>
          <w:szCs w:val="28"/>
        </w:rPr>
        <w:tab/>
      </w:r>
      <w:r w:rsidRPr="00EA7599">
        <w:rPr>
          <w:rFonts w:ascii="Calibri" w:hAnsi="Calibri"/>
          <w:b/>
          <w:sz w:val="32"/>
          <w:szCs w:val="28"/>
        </w:rPr>
        <w:t>COPYRIGHT</w:t>
      </w:r>
    </w:p>
    <w:p w14:paraId="0782017A" w14:textId="77777777" w:rsidR="00A21204" w:rsidRPr="00EA7599" w:rsidRDefault="00A21204" w:rsidP="00A21204">
      <w:pPr>
        <w:pStyle w:val="PHETBulletBody"/>
        <w:numPr>
          <w:ilvl w:val="0"/>
          <w:numId w:val="0"/>
        </w:numPr>
        <w:ind w:left="450"/>
        <w:rPr>
          <w:rFonts w:ascii="Calibri" w:hAnsi="Calibri"/>
          <w:sz w:val="27"/>
          <w:szCs w:val="27"/>
        </w:rPr>
      </w:pPr>
      <w:r w:rsidRPr="00EA7599">
        <w:rPr>
          <w:rFonts w:ascii="Calibri" w:hAnsi="Calibri"/>
          <w:sz w:val="27"/>
          <w:szCs w:val="27"/>
        </w:rPr>
        <w:t xml:space="preserve">This work is licensed under a </w:t>
      </w:r>
      <w:hyperlink r:id="rId9" w:history="1">
        <w:r w:rsidRPr="00EA7599">
          <w:rPr>
            <w:rStyle w:val="Hyperlink"/>
            <w:rFonts w:ascii="Calibri" w:hAnsi="Calibri"/>
            <w:sz w:val="27"/>
            <w:szCs w:val="27"/>
          </w:rPr>
          <w:t>Creative Commons Attribution 4.0 International License</w:t>
        </w:r>
      </w:hyperlink>
      <w:r w:rsidRPr="00EA7599">
        <w:rPr>
          <w:rFonts w:ascii="Calibri" w:hAnsi="Calibri"/>
          <w:sz w:val="27"/>
          <w:szCs w:val="27"/>
        </w:rPr>
        <w:t>.</w:t>
      </w:r>
    </w:p>
    <w:p w14:paraId="217F63E3" w14:textId="77777777" w:rsidR="00A21204" w:rsidRPr="00EA7599" w:rsidRDefault="00A21204" w:rsidP="00A21204">
      <w:pPr>
        <w:pStyle w:val="PHETBulletBody"/>
        <w:numPr>
          <w:ilvl w:val="0"/>
          <w:numId w:val="0"/>
        </w:numPr>
        <w:ind w:left="450"/>
        <w:rPr>
          <w:rFonts w:ascii="Calibri" w:hAnsi="Calibri"/>
          <w:sz w:val="27"/>
          <w:szCs w:val="27"/>
        </w:rPr>
      </w:pPr>
      <w:r w:rsidRPr="00EA7599">
        <w:rPr>
          <w:rFonts w:ascii="Calibri" w:hAnsi="Calibri"/>
          <w:sz w:val="27"/>
          <w:szCs w:val="27"/>
        </w:rPr>
        <w:t>This license allows users to share and adapt the materials, as long as appropriate attribution is given (with a link to the original), an indication if changes have been made, and an indication of the original licensing.</w:t>
      </w:r>
    </w:p>
    <w:p w14:paraId="6AB748A9" w14:textId="77777777" w:rsidR="00A21204" w:rsidRDefault="00A21204" w:rsidP="00A21204">
      <w:pPr>
        <w:rPr>
          <w:rFonts w:ascii="Calibri" w:hAnsi="Calibri"/>
          <w:sz w:val="32"/>
          <w:szCs w:val="32"/>
        </w:rPr>
      </w:pPr>
    </w:p>
    <w:p w14:paraId="146B7528" w14:textId="77777777" w:rsidR="00A21204" w:rsidRPr="00D0013C" w:rsidRDefault="00A21204" w:rsidP="00A21204">
      <w:pPr>
        <w:rPr>
          <w:rFonts w:ascii="Calibri" w:hAnsi="Calibri"/>
          <w:b/>
          <w:sz w:val="32"/>
          <w:szCs w:val="32"/>
        </w:rPr>
      </w:pPr>
    </w:p>
    <w:p w14:paraId="797A395F" w14:textId="77777777" w:rsidR="00A21204" w:rsidRDefault="00A21204" w:rsidP="00700484">
      <w:pPr>
        <w:pStyle w:val="PHETTitle"/>
      </w:pPr>
      <w:r>
        <w:br w:type="column"/>
      </w:r>
    </w:p>
    <w:p w14:paraId="1AB77E37" w14:textId="60F7FA67" w:rsidR="00A67E19" w:rsidRPr="00700484" w:rsidRDefault="00CB5583" w:rsidP="00700484">
      <w:pPr>
        <w:pStyle w:val="PHETTitle"/>
      </w:pPr>
      <w:r w:rsidRPr="00700484">
        <w:t>S</w:t>
      </w:r>
      <w:r w:rsidR="00700484" w:rsidRPr="00700484">
        <w:t>TATES OF MATTER</w:t>
      </w:r>
      <w:r w:rsidR="00FD54E9" w:rsidRPr="00700484">
        <w:t xml:space="preserve"> L</w:t>
      </w:r>
      <w:r w:rsidR="00700484" w:rsidRPr="00700484">
        <w:t>ECTURE DEMONSTRATION</w:t>
      </w:r>
      <w:r w:rsidR="003873CE" w:rsidRPr="00700484">
        <w:t xml:space="preserve"> </w:t>
      </w:r>
    </w:p>
    <w:p w14:paraId="018C55B2" w14:textId="77777777" w:rsidR="00E14A0F" w:rsidRDefault="00E14A0F"/>
    <w:p w14:paraId="5B4C29FD" w14:textId="4D5F4A0D" w:rsidR="00700484" w:rsidRPr="00700484" w:rsidRDefault="00D03F99" w:rsidP="00700484">
      <w:pPr>
        <w:pStyle w:val="PHETHeading"/>
      </w:pPr>
      <w:r w:rsidRPr="00700484">
        <w:t>K</w:t>
      </w:r>
      <w:r w:rsidR="00700484" w:rsidRPr="00700484">
        <w:t>EYWORDS</w:t>
      </w:r>
      <w:r w:rsidR="001B006F" w:rsidRPr="00700484">
        <w:t xml:space="preserve"> </w:t>
      </w:r>
    </w:p>
    <w:p w14:paraId="4E2B3481" w14:textId="13F3A8AD" w:rsidR="00FD54E9" w:rsidRPr="001B006F" w:rsidRDefault="00D03F99" w:rsidP="00FD54E9">
      <w:pPr>
        <w:pStyle w:val="PHETTextBody"/>
      </w:pPr>
      <w:r w:rsidRPr="001B006F">
        <w:t>States of matter, physical change, phases and phase changes, density, temperature, evaporation</w:t>
      </w:r>
    </w:p>
    <w:p w14:paraId="0DB0BDD1" w14:textId="77777777" w:rsidR="00D03F99" w:rsidRDefault="00D03F99" w:rsidP="00D03F99"/>
    <w:p w14:paraId="2F352882" w14:textId="67A8E15E" w:rsidR="00137D73" w:rsidRDefault="001B006F" w:rsidP="00700484">
      <w:pPr>
        <w:pStyle w:val="PHETHeading"/>
      </w:pPr>
      <w:r w:rsidRPr="001B006F">
        <w:t>C</w:t>
      </w:r>
      <w:r w:rsidR="00700484">
        <w:t>OURSE</w:t>
      </w:r>
    </w:p>
    <w:p w14:paraId="506EA748" w14:textId="255FC743" w:rsidR="00D03F99" w:rsidRPr="00137D73" w:rsidRDefault="00D03F99" w:rsidP="001B006F">
      <w:pPr>
        <w:pStyle w:val="PHETTextBody"/>
        <w:rPr>
          <w:i/>
        </w:rPr>
      </w:pPr>
      <w:r w:rsidRPr="00137D73">
        <w:rPr>
          <w:i/>
        </w:rPr>
        <w:t>Introductory Chemistry</w:t>
      </w:r>
    </w:p>
    <w:p w14:paraId="40146360" w14:textId="0891CE88" w:rsidR="00D03F99" w:rsidRPr="001B006F" w:rsidRDefault="00D03F99" w:rsidP="001B006F">
      <w:pPr>
        <w:pStyle w:val="PHETTextBody"/>
      </w:pPr>
      <w:r w:rsidRPr="001B006F">
        <w:t xml:space="preserve">A </w:t>
      </w:r>
      <w:proofErr w:type="gramStart"/>
      <w:r w:rsidRPr="001B006F">
        <w:t>200-</w:t>
      </w:r>
      <w:r w:rsidR="00504D59" w:rsidRPr="001B006F">
        <w:t xml:space="preserve">300 </w:t>
      </w:r>
      <w:r w:rsidRPr="001B006F">
        <w:t>student</w:t>
      </w:r>
      <w:proofErr w:type="gramEnd"/>
      <w:r w:rsidRPr="001B006F">
        <w:t xml:space="preserve"> first-year college chemistry course intended for students who feel that they are underprepared to undertake first-year general chemistry</w:t>
      </w:r>
    </w:p>
    <w:p w14:paraId="69353B21" w14:textId="77777777" w:rsidR="00D03F99" w:rsidRPr="00CB5583" w:rsidRDefault="00D03F99" w:rsidP="00D03F99"/>
    <w:p w14:paraId="3A2A585A" w14:textId="5BB48738" w:rsidR="00D03F99" w:rsidRPr="001B006F" w:rsidRDefault="00D03F99" w:rsidP="00700484">
      <w:pPr>
        <w:pStyle w:val="PHETHeading"/>
      </w:pPr>
      <w:r w:rsidRPr="001B006F">
        <w:t>P</w:t>
      </w:r>
      <w:r w:rsidR="00700484">
        <w:t>LACEMENT IN</w:t>
      </w:r>
      <w:r w:rsidRPr="001B006F">
        <w:t xml:space="preserve"> C</w:t>
      </w:r>
      <w:r w:rsidR="00700484">
        <w:t>OURSE</w:t>
      </w:r>
    </w:p>
    <w:p w14:paraId="772571A1" w14:textId="36DFEC2A" w:rsidR="00D03F99" w:rsidRPr="00F53893" w:rsidRDefault="00D03F99" w:rsidP="00F53893">
      <w:pPr>
        <w:pStyle w:val="PHETBulletBody"/>
      </w:pPr>
      <w:r w:rsidRPr="00F53893">
        <w:t>First week of the semester</w:t>
      </w:r>
    </w:p>
    <w:p w14:paraId="7285194F" w14:textId="77777777" w:rsidR="00D03F99" w:rsidRPr="001B006F" w:rsidRDefault="00D03F99" w:rsidP="00D03F99">
      <w:pPr>
        <w:pStyle w:val="ListParagraph"/>
        <w:ind w:left="540"/>
        <w:rPr>
          <w:b/>
        </w:rPr>
      </w:pPr>
      <w:r w:rsidRPr="001B006F">
        <w:rPr>
          <w:b/>
        </w:rPr>
        <w:t xml:space="preserve"> </w:t>
      </w:r>
    </w:p>
    <w:p w14:paraId="7728D439" w14:textId="444310F3" w:rsidR="00D03F99" w:rsidRPr="009743DB" w:rsidRDefault="00D03F99" w:rsidP="00700484">
      <w:pPr>
        <w:pStyle w:val="PHETHeading"/>
      </w:pPr>
      <w:r w:rsidRPr="001B006F">
        <w:t>P</w:t>
      </w:r>
      <w:r w:rsidR="00700484">
        <w:t>RIOR KNOWLEDGE</w:t>
      </w:r>
      <w:r w:rsidRPr="009743DB">
        <w:t xml:space="preserve"> </w:t>
      </w:r>
    </w:p>
    <w:p w14:paraId="74627787" w14:textId="4773EA63" w:rsidR="00D03F99" w:rsidRDefault="00D03F99" w:rsidP="00F53893">
      <w:pPr>
        <w:pStyle w:val="PHETBulletBody"/>
      </w:pPr>
      <w:r>
        <w:t>No prior chemistry or physics knowledge was assumed</w:t>
      </w:r>
    </w:p>
    <w:p w14:paraId="5377045A" w14:textId="77777777" w:rsidR="00D03F99" w:rsidRDefault="00D03F99" w:rsidP="00D03F99">
      <w:pPr>
        <w:rPr>
          <w:b/>
        </w:rPr>
      </w:pPr>
    </w:p>
    <w:p w14:paraId="17EEC7B1" w14:textId="64522D7C" w:rsidR="00D03F99" w:rsidRPr="00907DE4" w:rsidRDefault="00D03F99" w:rsidP="00700484">
      <w:pPr>
        <w:pStyle w:val="PHETHeading"/>
      </w:pPr>
      <w:r w:rsidRPr="006B3FDB">
        <w:t>L</w:t>
      </w:r>
      <w:r w:rsidR="00700484">
        <w:t>EARNING OBJECTIVES</w:t>
      </w:r>
    </w:p>
    <w:tbl>
      <w:tblPr>
        <w:tblStyle w:val="TableGrid"/>
        <w:tblW w:w="9630" w:type="dxa"/>
        <w:tblInd w:w="565" w:type="dxa"/>
        <w:tblLayout w:type="fixed"/>
        <w:tblCellMar>
          <w:top w:w="58" w:type="dxa"/>
          <w:left w:w="115" w:type="dxa"/>
          <w:bottom w:w="58" w:type="dxa"/>
          <w:right w:w="115" w:type="dxa"/>
        </w:tblCellMar>
        <w:tblLook w:val="04A0" w:firstRow="1" w:lastRow="0" w:firstColumn="1" w:lastColumn="0" w:noHBand="0" w:noVBand="1"/>
      </w:tblPr>
      <w:tblGrid>
        <w:gridCol w:w="6480"/>
        <w:gridCol w:w="3150"/>
      </w:tblGrid>
      <w:tr w:rsidR="00D03F99" w:rsidRPr="00425873" w14:paraId="39A95092" w14:textId="77777777" w:rsidTr="00225744">
        <w:tc>
          <w:tcPr>
            <w:tcW w:w="6480" w:type="dxa"/>
          </w:tcPr>
          <w:p w14:paraId="3E6F805B" w14:textId="77777777" w:rsidR="00D03F99" w:rsidRPr="00425873" w:rsidRDefault="00D03F99" w:rsidP="00225744">
            <w:pPr>
              <w:pStyle w:val="PHETTableHeading"/>
            </w:pPr>
            <w:r w:rsidRPr="00D35475">
              <w:t>After this activity, students will be able to…</w:t>
            </w:r>
          </w:p>
        </w:tc>
        <w:tc>
          <w:tcPr>
            <w:tcW w:w="3150" w:type="dxa"/>
          </w:tcPr>
          <w:p w14:paraId="569BFF98" w14:textId="77777777" w:rsidR="00D03F99" w:rsidRPr="00425873" w:rsidRDefault="00D03F99" w:rsidP="00225744">
            <w:pPr>
              <w:pStyle w:val="PHETTableHeading"/>
            </w:pPr>
            <w:r w:rsidRPr="00425873">
              <w:t>Simulation</w:t>
            </w:r>
            <w:r>
              <w:t xml:space="preserve"> Used</w:t>
            </w:r>
          </w:p>
        </w:tc>
      </w:tr>
      <w:tr w:rsidR="00D03F99" w:rsidRPr="00D47F98" w14:paraId="26CC99C2" w14:textId="77777777" w:rsidTr="00225744">
        <w:tc>
          <w:tcPr>
            <w:tcW w:w="6480" w:type="dxa"/>
          </w:tcPr>
          <w:p w14:paraId="110C819D" w14:textId="30F9EEF5" w:rsidR="00D03F99" w:rsidRPr="00225744" w:rsidRDefault="00D03F99" w:rsidP="00F53893">
            <w:pPr>
              <w:pStyle w:val="PHETBulletBody"/>
            </w:pPr>
            <w:r w:rsidRPr="00225744">
              <w:t>Identify the familiar states of matter using atomic and molecular pictures.</w:t>
            </w:r>
          </w:p>
          <w:p w14:paraId="27D50BF9" w14:textId="77777777" w:rsidR="00D03F99" w:rsidRDefault="00D03F99" w:rsidP="00F53893">
            <w:pPr>
              <w:pStyle w:val="PHETBulletBody"/>
            </w:pPr>
            <w:r>
              <w:t>Interpret the unusual properties of water using atomic and molecular pictures.</w:t>
            </w:r>
          </w:p>
          <w:p w14:paraId="2F84CF86" w14:textId="10F544F2" w:rsidR="00D03F99" w:rsidRDefault="00D03F99" w:rsidP="00F53893">
            <w:pPr>
              <w:pStyle w:val="PHETBulletBody"/>
            </w:pPr>
            <w:r>
              <w:t xml:space="preserve">Predict how varying the temperature changes the behavior of the atoms or molecules. </w:t>
            </w:r>
          </w:p>
        </w:tc>
        <w:tc>
          <w:tcPr>
            <w:tcW w:w="3150" w:type="dxa"/>
            <w:vAlign w:val="center"/>
          </w:tcPr>
          <w:p w14:paraId="151A2365" w14:textId="223A6EE1" w:rsidR="00D03F99" w:rsidRDefault="00D03F99" w:rsidP="00225744">
            <w:pPr>
              <w:pStyle w:val="PHETTableTextBody"/>
            </w:pPr>
            <w:r>
              <w:t>States of Matter: Basics</w:t>
            </w:r>
          </w:p>
        </w:tc>
      </w:tr>
    </w:tbl>
    <w:p w14:paraId="61BC222B" w14:textId="77777777" w:rsidR="00D03F99" w:rsidRDefault="00D03F99" w:rsidP="00D03F99">
      <w:pPr>
        <w:rPr>
          <w:b/>
        </w:rPr>
      </w:pPr>
    </w:p>
    <w:p w14:paraId="0977BB45" w14:textId="4B3BBC62" w:rsidR="00D03F99" w:rsidRDefault="001C1029" w:rsidP="00700484">
      <w:pPr>
        <w:pStyle w:val="PHETHeading"/>
      </w:pPr>
      <w:r>
        <w:t>R</w:t>
      </w:r>
      <w:r w:rsidR="00700484">
        <w:t>ESOURCES</w:t>
      </w:r>
    </w:p>
    <w:p w14:paraId="491266D7" w14:textId="77777777" w:rsidR="00D03F99" w:rsidRDefault="00D03F99" w:rsidP="00225744">
      <w:pPr>
        <w:pStyle w:val="PHETTextBody"/>
      </w:pPr>
      <w:r>
        <w:t xml:space="preserve">States of Matter: </w:t>
      </w:r>
      <w:r w:rsidRPr="00225744">
        <w:t>Basics</w:t>
      </w:r>
    </w:p>
    <w:p w14:paraId="530874DD" w14:textId="62001DEB" w:rsidR="00D03F99" w:rsidRDefault="00FE6019" w:rsidP="00225744">
      <w:pPr>
        <w:pStyle w:val="PHETTextBody"/>
      </w:pPr>
      <w:hyperlink r:id="rId10" w:history="1">
        <w:r w:rsidR="00D03F99" w:rsidRPr="004F42BE">
          <w:rPr>
            <w:rStyle w:val="Hyperlink"/>
          </w:rPr>
          <w:t>http://phet.colorado.edu/en/simulation/states-of-matter-basics</w:t>
        </w:r>
      </w:hyperlink>
    </w:p>
    <w:p w14:paraId="3988BC14" w14:textId="77777777" w:rsidR="00D03F99" w:rsidRDefault="00D03F99" w:rsidP="00D03F99"/>
    <w:p w14:paraId="34A23192" w14:textId="249D7560" w:rsidR="00D03F99" w:rsidRPr="005A3BFB" w:rsidRDefault="00D03F99" w:rsidP="00700484">
      <w:pPr>
        <w:pStyle w:val="PHETHeading"/>
      </w:pPr>
      <w:r>
        <w:t>C</w:t>
      </w:r>
      <w:r w:rsidR="00700484">
        <w:t>ONCEPTUAL</w:t>
      </w:r>
      <w:r>
        <w:t xml:space="preserve"> </w:t>
      </w:r>
      <w:r w:rsidR="00700484">
        <w:t>CHALLENGES</w:t>
      </w:r>
    </w:p>
    <w:p w14:paraId="3F06FEC1" w14:textId="0A680C2E" w:rsidR="00B64E4E" w:rsidRPr="009F6904" w:rsidRDefault="00D03F99" w:rsidP="001B006F">
      <w:pPr>
        <w:pStyle w:val="PHETTextBody"/>
      </w:pPr>
      <w:r>
        <w:t>Students at this level are familiar with states of matter on the macroscopic scale, from everyday life and from earlier science courses, but are not yet comfortable with thinking about matter in terms of the behavior of atoms and molecules.</w:t>
      </w:r>
      <w:r w:rsidR="00B64E4E">
        <w:t xml:space="preserve"> </w:t>
      </w:r>
    </w:p>
    <w:p w14:paraId="01219C29" w14:textId="1246BE80" w:rsidR="00D03F99" w:rsidRDefault="00D03F99" w:rsidP="00D03F99"/>
    <w:p w14:paraId="3E273D56" w14:textId="77777777" w:rsidR="00D03F99" w:rsidRDefault="00D03F99" w:rsidP="00D03F99"/>
    <w:p w14:paraId="69D087EE" w14:textId="77777777" w:rsidR="00933188" w:rsidRDefault="00933188">
      <w:pPr>
        <w:rPr>
          <w:b/>
        </w:rPr>
      </w:pPr>
    </w:p>
    <w:p w14:paraId="3BFBFE39" w14:textId="77777777" w:rsidR="00FE6019" w:rsidRDefault="00D03F99" w:rsidP="00700484">
      <w:pPr>
        <w:pStyle w:val="PHETHeading"/>
      </w:pPr>
      <w:r>
        <w:br w:type="column"/>
      </w:r>
    </w:p>
    <w:p w14:paraId="67359A23" w14:textId="4D54ACB8" w:rsidR="00D03F99" w:rsidRDefault="00D03F99" w:rsidP="00700484">
      <w:pPr>
        <w:pStyle w:val="PHETHeading"/>
      </w:pPr>
      <w:bookmarkStart w:id="0" w:name="_GoBack"/>
      <w:bookmarkEnd w:id="0"/>
      <w:r w:rsidRPr="00316052">
        <w:t>Activity</w:t>
      </w:r>
      <w:r>
        <w:t xml:space="preserve"> Timeline and Details</w:t>
      </w:r>
    </w:p>
    <w:p w14:paraId="0E671E1D" w14:textId="407ADA45" w:rsidR="00D03F99" w:rsidRPr="001B006F" w:rsidRDefault="008050B4" w:rsidP="001B006F">
      <w:pPr>
        <w:pStyle w:val="PHETTextBody"/>
        <w:rPr>
          <w:i/>
        </w:rPr>
      </w:pPr>
      <w:r w:rsidRPr="001B006F">
        <w:rPr>
          <w:i/>
        </w:rPr>
        <w:t>Total time ~ 20</w:t>
      </w:r>
      <w:r w:rsidR="00D03F99" w:rsidRPr="001B006F">
        <w:rPr>
          <w:i/>
        </w:rPr>
        <w:t xml:space="preserve"> min</w:t>
      </w: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1620"/>
        <w:gridCol w:w="1170"/>
        <w:gridCol w:w="7290"/>
      </w:tblGrid>
      <w:tr w:rsidR="00D03F99" w:rsidRPr="002672FA" w14:paraId="026EA1F1" w14:textId="77777777" w:rsidTr="001B006F">
        <w:trPr>
          <w:tblHeader/>
        </w:trPr>
        <w:tc>
          <w:tcPr>
            <w:tcW w:w="1620" w:type="dxa"/>
            <w:shd w:val="clear" w:color="auto" w:fill="000090"/>
            <w:vAlign w:val="center"/>
          </w:tcPr>
          <w:p w14:paraId="24FAF981" w14:textId="77777777" w:rsidR="00D03F99" w:rsidRPr="00F850A7" w:rsidRDefault="00D03F99" w:rsidP="001B006F">
            <w:pPr>
              <w:pStyle w:val="PHETTableHeading"/>
            </w:pPr>
            <w:r w:rsidRPr="00F850A7">
              <w:t>Section</w:t>
            </w:r>
          </w:p>
        </w:tc>
        <w:tc>
          <w:tcPr>
            <w:tcW w:w="1170" w:type="dxa"/>
            <w:shd w:val="clear" w:color="auto" w:fill="000090"/>
            <w:vAlign w:val="center"/>
          </w:tcPr>
          <w:p w14:paraId="4B42A1D4" w14:textId="77777777" w:rsidR="00D03F99" w:rsidRPr="00F850A7" w:rsidRDefault="00D03F99" w:rsidP="001B006F">
            <w:pPr>
              <w:pStyle w:val="PHETTableHeading"/>
            </w:pPr>
            <w:r>
              <w:t>Approx.</w:t>
            </w:r>
            <w:r w:rsidRPr="00F850A7">
              <w:t xml:space="preserve"> Duration</w:t>
            </w:r>
          </w:p>
        </w:tc>
        <w:tc>
          <w:tcPr>
            <w:tcW w:w="7290" w:type="dxa"/>
            <w:shd w:val="clear" w:color="auto" w:fill="000090"/>
            <w:vAlign w:val="center"/>
          </w:tcPr>
          <w:p w14:paraId="5647254B" w14:textId="77777777" w:rsidR="00D03F99" w:rsidRPr="00F850A7" w:rsidRDefault="00D03F99" w:rsidP="001B006F">
            <w:pPr>
              <w:pStyle w:val="PHETTableHeading"/>
            </w:pPr>
            <w:r w:rsidRPr="00F850A7">
              <w:t>Details</w:t>
            </w:r>
          </w:p>
        </w:tc>
      </w:tr>
      <w:tr w:rsidR="00FE6019" w14:paraId="64405DEB" w14:textId="77777777" w:rsidTr="00F53893">
        <w:trPr>
          <w:trHeight w:val="8775"/>
        </w:trPr>
        <w:tc>
          <w:tcPr>
            <w:tcW w:w="1620" w:type="dxa"/>
          </w:tcPr>
          <w:p w14:paraId="3AA78114" w14:textId="77777777" w:rsidR="00FE6019" w:rsidRPr="00F850A7" w:rsidRDefault="00FE6019" w:rsidP="0008073F">
            <w:pPr>
              <w:pStyle w:val="PHETTableHeading"/>
            </w:pPr>
            <w:r w:rsidRPr="00F850A7">
              <w:t>Introduction</w:t>
            </w:r>
            <w:r>
              <w:t xml:space="preserve"> and States of Matter</w:t>
            </w:r>
          </w:p>
          <w:p w14:paraId="67A89547" w14:textId="77777777" w:rsidR="00FE6019" w:rsidRPr="00F850A7" w:rsidRDefault="00FE6019" w:rsidP="00225744">
            <w:pPr>
              <w:pStyle w:val="PHETTableHeading"/>
            </w:pPr>
          </w:p>
        </w:tc>
        <w:tc>
          <w:tcPr>
            <w:tcW w:w="1170" w:type="dxa"/>
          </w:tcPr>
          <w:p w14:paraId="470FB55B" w14:textId="77777777" w:rsidR="00FE6019" w:rsidRPr="00960D89" w:rsidRDefault="00FE6019" w:rsidP="0008073F">
            <w:pPr>
              <w:pStyle w:val="PHETTableHeading"/>
            </w:pPr>
            <w:r w:rsidRPr="00960D89">
              <w:t>15 min</w:t>
            </w:r>
          </w:p>
          <w:p w14:paraId="40AD3CC6" w14:textId="77777777" w:rsidR="00FE6019" w:rsidRPr="00F850A7" w:rsidRDefault="00FE6019" w:rsidP="0008073F">
            <w:pPr>
              <w:jc w:val="center"/>
              <w:rPr>
                <w:sz w:val="22"/>
              </w:rPr>
            </w:pPr>
          </w:p>
          <w:p w14:paraId="4973AB12" w14:textId="77777777" w:rsidR="00FE6019" w:rsidRPr="00960D89" w:rsidRDefault="00FE6019" w:rsidP="00225744">
            <w:pPr>
              <w:pStyle w:val="PHETTableHeading"/>
            </w:pPr>
          </w:p>
        </w:tc>
        <w:tc>
          <w:tcPr>
            <w:tcW w:w="7290" w:type="dxa"/>
          </w:tcPr>
          <w:p w14:paraId="78A7DB3B" w14:textId="77777777" w:rsidR="00FE6019" w:rsidRPr="00150DEA" w:rsidRDefault="00FE6019" w:rsidP="00FE6019">
            <w:pPr>
              <w:pStyle w:val="PhETTableSub-headings"/>
            </w:pPr>
            <w:r w:rsidRPr="00377DEE">
              <w:t>Section goal</w:t>
            </w:r>
          </w:p>
          <w:p w14:paraId="5A926C7B" w14:textId="77777777" w:rsidR="00FE6019" w:rsidRPr="00D03F99" w:rsidRDefault="00FE6019" w:rsidP="00FE6019">
            <w:pPr>
              <w:pStyle w:val="PHETBulletBody"/>
              <w:rPr>
                <w:i/>
              </w:rPr>
            </w:pPr>
            <w:r w:rsidRPr="00D03F99">
              <w:t xml:space="preserve">Elicit student’s prior knowledge </w:t>
            </w:r>
            <w:r>
              <w:t>of states of matter and connect     this knowledge to atomic-level representations and pictures</w:t>
            </w:r>
            <w:r w:rsidRPr="00D03F99">
              <w:t xml:space="preserve"> </w:t>
            </w:r>
          </w:p>
          <w:p w14:paraId="3E5882E0" w14:textId="77777777" w:rsidR="00FE6019" w:rsidRDefault="00FE6019" w:rsidP="00FE6019">
            <w:pPr>
              <w:pStyle w:val="ListParagraph"/>
              <w:ind w:left="315"/>
              <w:rPr>
                <w:i/>
                <w:sz w:val="22"/>
              </w:rPr>
            </w:pPr>
          </w:p>
          <w:p w14:paraId="64A19D32" w14:textId="77777777" w:rsidR="00FE6019" w:rsidRPr="00D03F99" w:rsidRDefault="00FE6019" w:rsidP="00FE6019">
            <w:pPr>
              <w:pStyle w:val="ListParagraph"/>
              <w:ind w:left="315"/>
              <w:rPr>
                <w:i/>
                <w:sz w:val="22"/>
              </w:rPr>
            </w:pPr>
          </w:p>
          <w:p w14:paraId="27186E7E" w14:textId="77777777" w:rsidR="00FE6019" w:rsidRPr="00150DEA" w:rsidRDefault="00FE6019" w:rsidP="00FE6019">
            <w:pPr>
              <w:pStyle w:val="PhETTableSub-headings"/>
            </w:pPr>
            <w:r>
              <w:t>C</w:t>
            </w:r>
            <w:r w:rsidRPr="00377DEE">
              <w:t>lass discussion</w:t>
            </w:r>
            <w:r w:rsidRPr="001226F4">
              <w:rPr>
                <w:rFonts w:ascii="Calibri" w:hAnsi="Calibri"/>
                <w:b w:val="0"/>
                <w:bCs w:val="0"/>
                <w:i/>
                <w:caps w:val="0"/>
              </w:rPr>
              <w:t xml:space="preserve"> (4-5 min)</w:t>
            </w:r>
          </w:p>
          <w:p w14:paraId="6F539DC1" w14:textId="77777777" w:rsidR="00FE6019" w:rsidRPr="00D03F99" w:rsidRDefault="00FE6019" w:rsidP="00FE6019">
            <w:pPr>
              <w:pStyle w:val="PHETBulletBody"/>
            </w:pPr>
            <w:r>
              <w:t xml:space="preserve">Begin with the open-ended question, </w:t>
            </w:r>
            <w:r w:rsidRPr="00D03F99">
              <w:t xml:space="preserve">“What are the states of matter?” </w:t>
            </w:r>
            <w:r>
              <w:t xml:space="preserve">and prompts for students to describe properties of these states using their own </w:t>
            </w:r>
            <w:r w:rsidRPr="00D03F99">
              <w:t xml:space="preserve">encourage them to discuss their ideas using their own </w:t>
            </w:r>
            <w:r>
              <w:t>words</w:t>
            </w:r>
            <w:r w:rsidRPr="00D03F99">
              <w:t xml:space="preserve">, rather than to try to repeat what they read in textbooks.   </w:t>
            </w:r>
          </w:p>
          <w:p w14:paraId="75D7E7FA" w14:textId="77777777" w:rsidR="00FE6019" w:rsidRDefault="00FE6019" w:rsidP="00FE6019">
            <w:pPr>
              <w:pStyle w:val="ListParagraph"/>
              <w:ind w:left="450"/>
              <w:rPr>
                <w:sz w:val="22"/>
              </w:rPr>
            </w:pPr>
          </w:p>
          <w:p w14:paraId="76EB4D31" w14:textId="77777777" w:rsidR="00FE6019" w:rsidRDefault="00FE6019" w:rsidP="00FE6019">
            <w:pPr>
              <w:pStyle w:val="ListParagraph"/>
              <w:ind w:left="315"/>
              <w:rPr>
                <w:sz w:val="22"/>
              </w:rPr>
            </w:pPr>
          </w:p>
          <w:p w14:paraId="3BFD35E1" w14:textId="77777777" w:rsidR="00FE6019" w:rsidRDefault="00FE6019" w:rsidP="00FE6019">
            <w:pPr>
              <w:pStyle w:val="PhETTableSub-headings"/>
            </w:pPr>
            <w:r w:rsidRPr="00377DEE">
              <w:t>Concept Question 1</w:t>
            </w:r>
            <w:r>
              <w:t xml:space="preserve"> </w:t>
            </w:r>
          </w:p>
          <w:p w14:paraId="7C08D3EC" w14:textId="77777777" w:rsidR="00FE6019" w:rsidRPr="00225744" w:rsidRDefault="00FE6019" w:rsidP="00FE6019">
            <w:pPr>
              <w:pStyle w:val="PHETTextBody"/>
              <w:rPr>
                <w:i/>
              </w:rPr>
            </w:pPr>
            <w:proofErr w:type="gramStart"/>
            <w:r w:rsidRPr="00225744">
              <w:rPr>
                <w:i/>
              </w:rPr>
              <w:t>individual</w:t>
            </w:r>
            <w:proofErr w:type="gramEnd"/>
            <w:r w:rsidRPr="00225744">
              <w:rPr>
                <w:i/>
              </w:rPr>
              <w:t xml:space="preserve"> response with discussion encouraged </w:t>
            </w:r>
          </w:p>
          <w:p w14:paraId="79B7071B" w14:textId="77777777" w:rsidR="00FE6019" w:rsidRPr="00F850A7" w:rsidRDefault="00FE6019" w:rsidP="00FE6019">
            <w:pPr>
              <w:ind w:left="450"/>
              <w:rPr>
                <w:sz w:val="22"/>
              </w:rPr>
            </w:pPr>
            <w:r>
              <w:rPr>
                <w:noProof/>
                <w:sz w:val="22"/>
              </w:rPr>
              <w:drawing>
                <wp:inline distT="0" distB="0" distL="0" distR="0" wp14:anchorId="08475624" wp14:editId="33C06A90">
                  <wp:extent cx="2540977" cy="1892611"/>
                  <wp:effectExtent l="25400" t="25400" r="24765" b="38100"/>
                  <wp:docPr id="2" name="Picture 2" descr="Macintosh HD:Users:ysquaredPHET:Desktop:Screen Shot 2014-10-20 at 11.02.2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squaredPHET:Desktop:Screen Shot 2014-10-20 at 11.02.23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1400" cy="1892926"/>
                          </a:xfrm>
                          <a:prstGeom prst="rect">
                            <a:avLst/>
                          </a:prstGeom>
                          <a:noFill/>
                          <a:ln>
                            <a:solidFill>
                              <a:srgbClr val="000090"/>
                            </a:solidFill>
                          </a:ln>
                        </pic:spPr>
                      </pic:pic>
                    </a:graphicData>
                  </a:graphic>
                </wp:inline>
              </w:drawing>
            </w:r>
          </w:p>
          <w:p w14:paraId="7D98991B" w14:textId="77777777" w:rsidR="00FE6019" w:rsidRPr="003D67FC" w:rsidRDefault="00FE6019" w:rsidP="00FE6019">
            <w:pPr>
              <w:pStyle w:val="PHETTextBody"/>
              <w:rPr>
                <w:i/>
              </w:rPr>
            </w:pPr>
            <w:r w:rsidRPr="00377DEE">
              <w:rPr>
                <w:i/>
              </w:rPr>
              <w:t xml:space="preserve">Sample response distribution: </w:t>
            </w:r>
            <w:r w:rsidRPr="00DB0588">
              <w:t>97% correct</w:t>
            </w:r>
          </w:p>
          <w:p w14:paraId="62369C37" w14:textId="77777777" w:rsidR="00FE6019" w:rsidRDefault="00FE6019" w:rsidP="00FE6019">
            <w:pPr>
              <w:rPr>
                <w:sz w:val="22"/>
              </w:rPr>
            </w:pPr>
          </w:p>
          <w:p w14:paraId="6413CA1D" w14:textId="77777777" w:rsidR="00FE6019" w:rsidRDefault="00FE6019" w:rsidP="00FE6019">
            <w:pPr>
              <w:pStyle w:val="PhETTableSub-headings"/>
            </w:pPr>
          </w:p>
          <w:p w14:paraId="663D9618" w14:textId="77777777" w:rsidR="00FE6019" w:rsidRPr="001226F4" w:rsidRDefault="00FE6019" w:rsidP="00FE6019">
            <w:pPr>
              <w:pStyle w:val="PhETTableSub-headings"/>
              <w:rPr>
                <w:rFonts w:ascii="Calibri" w:hAnsi="Calibri"/>
                <w:b w:val="0"/>
                <w:bCs w:val="0"/>
                <w:i/>
                <w:caps w:val="0"/>
              </w:rPr>
            </w:pPr>
            <w:r w:rsidRPr="00377DEE">
              <w:t>Demonstration</w:t>
            </w:r>
            <w:r w:rsidRPr="00955672">
              <w:t xml:space="preserve"> </w:t>
            </w:r>
            <w:r w:rsidRPr="001226F4">
              <w:rPr>
                <w:rFonts w:ascii="Calibri" w:hAnsi="Calibri"/>
                <w:b w:val="0"/>
                <w:bCs w:val="0"/>
                <w:i/>
                <w:caps w:val="0"/>
              </w:rPr>
              <w:t>(3 min)</w:t>
            </w:r>
          </w:p>
          <w:p w14:paraId="63B41592" w14:textId="77777777" w:rsidR="00FE6019" w:rsidRDefault="00FE6019" w:rsidP="00FE6019">
            <w:pPr>
              <w:pStyle w:val="PHETBulletBody"/>
            </w:pPr>
            <w:r w:rsidRPr="00F850A7">
              <w:t xml:space="preserve">Open </w:t>
            </w:r>
            <w:r>
              <w:rPr>
                <w:i/>
              </w:rPr>
              <w:t>States of Matter</w:t>
            </w:r>
            <w:r w:rsidRPr="00AE7F45">
              <w:rPr>
                <w:i/>
              </w:rPr>
              <w:t>: Basics</w:t>
            </w:r>
            <w:r w:rsidRPr="00F850A7">
              <w:t xml:space="preserve">, and </w:t>
            </w:r>
            <w:r>
              <w:t>explore first the b</w:t>
            </w:r>
            <w:r w:rsidRPr="00955672">
              <w:t xml:space="preserve">ehavior of </w:t>
            </w:r>
            <w:r>
              <w:t>O</w:t>
            </w:r>
            <w:r w:rsidRPr="00955672">
              <w:rPr>
                <w:vertAlign w:val="subscript"/>
              </w:rPr>
              <w:t>2</w:t>
            </w:r>
            <w:r w:rsidRPr="00955672">
              <w:t xml:space="preserve"> in the solid, liquid, and gaseous states, </w:t>
            </w:r>
            <w:r>
              <w:t xml:space="preserve">then contrast with Ne. </w:t>
            </w:r>
          </w:p>
          <w:p w14:paraId="0EAC6FBD" w14:textId="77777777" w:rsidR="00FE6019" w:rsidRPr="00D03F99" w:rsidRDefault="00FE6019" w:rsidP="00FE6019">
            <w:pPr>
              <w:pStyle w:val="PHETBulletBody"/>
            </w:pPr>
            <w:r w:rsidRPr="00955672">
              <w:t>Water was deliberately not shown during this exploration.</w:t>
            </w:r>
            <w:r w:rsidRPr="00F850A7">
              <w:t xml:space="preserve"> </w:t>
            </w:r>
          </w:p>
          <w:p w14:paraId="5EBA4C0C" w14:textId="77777777" w:rsidR="00FE6019" w:rsidRDefault="00FE6019" w:rsidP="001226F4">
            <w:pPr>
              <w:pStyle w:val="PhETTableSub-headings"/>
            </w:pPr>
          </w:p>
          <w:p w14:paraId="7576A90D" w14:textId="77777777" w:rsidR="00FE6019" w:rsidRPr="00377DEE" w:rsidRDefault="00FE6019" w:rsidP="00FE6019">
            <w:pPr>
              <w:pStyle w:val="PhETTableSub-headings"/>
              <w:ind w:left="0"/>
            </w:pPr>
          </w:p>
        </w:tc>
      </w:tr>
      <w:tr w:rsidR="00FE6019" w14:paraId="2514166E" w14:textId="77777777" w:rsidTr="00F53893">
        <w:trPr>
          <w:trHeight w:val="8775"/>
        </w:trPr>
        <w:tc>
          <w:tcPr>
            <w:tcW w:w="1620" w:type="dxa"/>
          </w:tcPr>
          <w:p w14:paraId="5521C92C" w14:textId="77777777" w:rsidR="00FE6019" w:rsidRPr="00F850A7" w:rsidRDefault="00FE6019" w:rsidP="00FE6019">
            <w:pPr>
              <w:pStyle w:val="PHETTableHeading"/>
            </w:pPr>
            <w:r w:rsidRPr="00F850A7">
              <w:lastRenderedPageBreak/>
              <w:t>Introduction</w:t>
            </w:r>
            <w:r>
              <w:t xml:space="preserve"> and States of Matter</w:t>
            </w:r>
          </w:p>
          <w:p w14:paraId="18731100" w14:textId="7E7670A5" w:rsidR="00FE6019" w:rsidRPr="00FE6019" w:rsidRDefault="00FE6019" w:rsidP="00FE6019">
            <w:pPr>
              <w:jc w:val="center"/>
              <w:rPr>
                <w:i/>
                <w:sz w:val="22"/>
              </w:rPr>
            </w:pPr>
            <w:r w:rsidRPr="00FE6019">
              <w:rPr>
                <w:i/>
                <w:sz w:val="22"/>
              </w:rPr>
              <w:t>Continued</w:t>
            </w:r>
          </w:p>
        </w:tc>
        <w:tc>
          <w:tcPr>
            <w:tcW w:w="1170" w:type="dxa"/>
          </w:tcPr>
          <w:p w14:paraId="115FFC0D" w14:textId="4D480AD1" w:rsidR="00FE6019" w:rsidRPr="00F850A7" w:rsidRDefault="00FE6019" w:rsidP="00D03F99">
            <w:pPr>
              <w:jc w:val="center"/>
              <w:rPr>
                <w:sz w:val="22"/>
              </w:rPr>
            </w:pPr>
            <w:r>
              <w:rPr>
                <w:sz w:val="22"/>
              </w:rPr>
              <w:t>---</w:t>
            </w:r>
          </w:p>
        </w:tc>
        <w:tc>
          <w:tcPr>
            <w:tcW w:w="7290" w:type="dxa"/>
          </w:tcPr>
          <w:p w14:paraId="20CC753C" w14:textId="77777777" w:rsidR="00FE6019" w:rsidRDefault="00FE6019" w:rsidP="001226F4">
            <w:pPr>
              <w:pStyle w:val="PhETTableSub-headings"/>
            </w:pPr>
          </w:p>
          <w:p w14:paraId="667B16ED" w14:textId="77777777" w:rsidR="00FE6019" w:rsidRDefault="00FE6019" w:rsidP="001226F4">
            <w:pPr>
              <w:pStyle w:val="PhETTableSub-headings"/>
            </w:pPr>
            <w:r w:rsidRPr="00377DEE">
              <w:t>Concept Question 2</w:t>
            </w:r>
          </w:p>
          <w:p w14:paraId="72402B76" w14:textId="244E9EA0" w:rsidR="00FE6019" w:rsidRPr="00F53893" w:rsidRDefault="00FE6019" w:rsidP="00377DEE">
            <w:pPr>
              <w:pStyle w:val="PHETTextBody"/>
              <w:rPr>
                <w:i/>
              </w:rPr>
            </w:pPr>
            <w:proofErr w:type="gramStart"/>
            <w:r w:rsidRPr="00F53893">
              <w:rPr>
                <w:i/>
              </w:rPr>
              <w:t>individual</w:t>
            </w:r>
            <w:proofErr w:type="gramEnd"/>
            <w:r w:rsidRPr="00F53893">
              <w:rPr>
                <w:i/>
              </w:rPr>
              <w:t xml:space="preserve"> response with discussion encouraged</w:t>
            </w:r>
          </w:p>
          <w:p w14:paraId="2A0386E5" w14:textId="22D036C5" w:rsidR="00FE6019" w:rsidRDefault="00FE6019" w:rsidP="00F53893">
            <w:pPr>
              <w:pStyle w:val="PHETTextBody"/>
              <w:rPr>
                <w:i/>
                <w:sz w:val="22"/>
              </w:rPr>
            </w:pPr>
            <w:r w:rsidRPr="00457305">
              <w:rPr>
                <w:noProof/>
              </w:rPr>
              <w:drawing>
                <wp:inline distT="0" distB="0" distL="0" distR="0" wp14:anchorId="0C72D783" wp14:editId="605B30B1">
                  <wp:extent cx="2413000" cy="1710313"/>
                  <wp:effectExtent l="25400" t="25400" r="25400" b="1714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5495"/>
                          <a:stretch/>
                        </pic:blipFill>
                        <pic:spPr bwMode="auto">
                          <a:xfrm>
                            <a:off x="0" y="0"/>
                            <a:ext cx="2413000" cy="1710313"/>
                          </a:xfrm>
                          <a:prstGeom prst="rect">
                            <a:avLst/>
                          </a:prstGeom>
                          <a:noFill/>
                          <a:ln>
                            <a:solidFill>
                              <a:srgbClr val="000090"/>
                            </a:solidFill>
                          </a:ln>
                          <a:extLst>
                            <a:ext uri="{53640926-AAD7-44d8-BBD7-CCE9431645EC}">
                              <a14:shadowObscured xmlns:a14="http://schemas.microsoft.com/office/drawing/2010/main"/>
                            </a:ext>
                          </a:extLst>
                        </pic:spPr>
                      </pic:pic>
                    </a:graphicData>
                  </a:graphic>
                </wp:inline>
              </w:drawing>
            </w:r>
          </w:p>
          <w:p w14:paraId="16A17E42" w14:textId="09C3BE9A" w:rsidR="00FE6019" w:rsidRPr="00DE5F9E" w:rsidRDefault="00FE6019" w:rsidP="00DE5F9E">
            <w:pPr>
              <w:pStyle w:val="PHETTextBody"/>
              <w:rPr>
                <w:i/>
              </w:rPr>
            </w:pPr>
            <w:r w:rsidRPr="00377DEE">
              <w:rPr>
                <w:i/>
              </w:rPr>
              <w:t>Sample response distribution:</w:t>
            </w:r>
            <w:r>
              <w:rPr>
                <w:i/>
              </w:rPr>
              <w:t xml:space="preserve"> </w:t>
            </w:r>
            <w:r w:rsidRPr="00DB0588">
              <w:t>52% correct</w:t>
            </w:r>
          </w:p>
          <w:p w14:paraId="6688513D" w14:textId="77777777" w:rsidR="00FE6019" w:rsidRPr="005302CC" w:rsidRDefault="00FE6019" w:rsidP="005302CC">
            <w:pPr>
              <w:keepNext/>
              <w:rPr>
                <w:i/>
                <w:sz w:val="22"/>
              </w:rPr>
            </w:pPr>
          </w:p>
          <w:p w14:paraId="5FEF8DA4" w14:textId="25CEBECB" w:rsidR="00FE6019" w:rsidRPr="00F86A7D" w:rsidRDefault="00FE6019" w:rsidP="003D67FC">
            <w:pPr>
              <w:pStyle w:val="PHETTextBody"/>
              <w:ind w:left="425"/>
              <w:rPr>
                <w:rFonts w:ascii="Calibri" w:hAnsi="Calibri"/>
              </w:rPr>
            </w:pPr>
            <w:r w:rsidRPr="00F86A7D">
              <w:rPr>
                <w:rFonts w:ascii="Calibri" w:hAnsi="Calibri"/>
                <w:b/>
              </w:rPr>
              <w:t>CLASS DISCUSSION</w:t>
            </w:r>
            <w:r>
              <w:rPr>
                <w:rFonts w:ascii="Calibri" w:hAnsi="Calibri"/>
              </w:rPr>
              <w:t xml:space="preserve"> (</w:t>
            </w:r>
            <w:r w:rsidRPr="00F86A7D">
              <w:rPr>
                <w:rFonts w:ascii="Calibri" w:hAnsi="Calibri"/>
                <w:i/>
              </w:rPr>
              <w:t>1 min</w:t>
            </w:r>
            <w:r>
              <w:rPr>
                <w:rFonts w:ascii="Calibri" w:hAnsi="Calibri"/>
                <w:i/>
              </w:rPr>
              <w:t>)</w:t>
            </w:r>
            <w:r w:rsidRPr="00F86A7D">
              <w:rPr>
                <w:rFonts w:ascii="Calibri" w:hAnsi="Calibri"/>
              </w:rPr>
              <w:t xml:space="preserve"> </w:t>
            </w:r>
          </w:p>
          <w:p w14:paraId="59426129" w14:textId="375839CD" w:rsidR="00FE6019" w:rsidRDefault="00FE6019" w:rsidP="00F53893">
            <w:pPr>
              <w:pStyle w:val="PHETBulletBody"/>
            </w:pPr>
            <w:r>
              <w:t>A</w:t>
            </w:r>
            <w:r w:rsidRPr="00D116E8">
              <w:t>sk students if they had learned about a</w:t>
            </w:r>
            <w:r>
              <w:t xml:space="preserve">ny unusual properties of water </w:t>
            </w:r>
            <w:r w:rsidRPr="00D116E8">
              <w:t xml:space="preserve">that made it different from other liquids. </w:t>
            </w:r>
            <w:r>
              <w:t>If students do not mention any properties about ice expanding on their own, ask about their experiences/observations of ice cubes in water.</w:t>
            </w:r>
          </w:p>
          <w:p w14:paraId="3A69F6DB" w14:textId="77777777" w:rsidR="00FE6019" w:rsidRDefault="00FE6019" w:rsidP="00D03F99">
            <w:pPr>
              <w:rPr>
                <w:sz w:val="22"/>
              </w:rPr>
            </w:pPr>
          </w:p>
          <w:p w14:paraId="4157BF90" w14:textId="31178506" w:rsidR="00FE6019" w:rsidRPr="003D67FC" w:rsidRDefault="00FE6019" w:rsidP="00DB0588">
            <w:pPr>
              <w:pStyle w:val="PHETTextBody"/>
              <w:rPr>
                <w:rFonts w:ascii="Calibri" w:hAnsi="Calibri"/>
                <w:b/>
              </w:rPr>
            </w:pPr>
            <w:r w:rsidRPr="003D67FC">
              <w:rPr>
                <w:rFonts w:ascii="Calibri" w:hAnsi="Calibri"/>
                <w:b/>
              </w:rPr>
              <w:t xml:space="preserve">CONCEPT QUESTION 2 </w:t>
            </w:r>
            <w:r w:rsidRPr="003D67FC">
              <w:rPr>
                <w:rFonts w:ascii="Calibri" w:hAnsi="Calibri"/>
              </w:rPr>
              <w:t>(</w:t>
            </w:r>
            <w:r w:rsidRPr="003D67FC">
              <w:rPr>
                <w:rFonts w:ascii="Calibri" w:hAnsi="Calibri"/>
                <w:i/>
              </w:rPr>
              <w:t>repeated after class discussion</w:t>
            </w:r>
            <w:r w:rsidRPr="003D67FC">
              <w:rPr>
                <w:rFonts w:ascii="Calibri" w:hAnsi="Calibri"/>
              </w:rPr>
              <w:t>)</w:t>
            </w:r>
          </w:p>
          <w:p w14:paraId="1B53F279" w14:textId="660BEAA6" w:rsidR="00FE6019" w:rsidRPr="003D67FC" w:rsidRDefault="00FE6019" w:rsidP="003D67FC">
            <w:pPr>
              <w:pStyle w:val="PHETTextBody"/>
              <w:rPr>
                <w:i/>
              </w:rPr>
            </w:pPr>
            <w:r w:rsidRPr="00DB0588">
              <w:rPr>
                <w:i/>
              </w:rPr>
              <w:t>Sample response distribution:</w:t>
            </w:r>
            <w:r>
              <w:rPr>
                <w:i/>
              </w:rPr>
              <w:t xml:space="preserve"> </w:t>
            </w:r>
            <w:r>
              <w:t>74</w:t>
            </w:r>
            <w:r w:rsidRPr="00D03F99">
              <w:t xml:space="preserve">% </w:t>
            </w:r>
            <w:r>
              <w:t>correct</w:t>
            </w:r>
          </w:p>
          <w:p w14:paraId="362304F9" w14:textId="77777777" w:rsidR="00FE6019" w:rsidRPr="00F86A7D" w:rsidRDefault="00FE6019" w:rsidP="00D03F99">
            <w:pPr>
              <w:rPr>
                <w:rFonts w:ascii="Calibri" w:hAnsi="Calibri"/>
                <w:sz w:val="22"/>
              </w:rPr>
            </w:pPr>
          </w:p>
          <w:p w14:paraId="7CBD4484" w14:textId="2D212289" w:rsidR="00FE6019" w:rsidRPr="00F86A7D" w:rsidRDefault="00FE6019" w:rsidP="00DB0588">
            <w:pPr>
              <w:pStyle w:val="PHETTextBody"/>
              <w:rPr>
                <w:rFonts w:ascii="Calibri" w:hAnsi="Calibri"/>
              </w:rPr>
            </w:pPr>
            <w:r w:rsidRPr="00F86A7D">
              <w:rPr>
                <w:rFonts w:ascii="Calibri" w:hAnsi="Calibri"/>
                <w:b/>
              </w:rPr>
              <w:t>CLASS DISCUSSION</w:t>
            </w:r>
            <w:r w:rsidRPr="00F86A7D">
              <w:rPr>
                <w:rFonts w:ascii="Calibri" w:hAnsi="Calibri"/>
              </w:rPr>
              <w:t xml:space="preserve"> (</w:t>
            </w:r>
            <w:r w:rsidRPr="00F86A7D">
              <w:rPr>
                <w:rFonts w:ascii="Calibri" w:hAnsi="Calibri"/>
                <w:i/>
              </w:rPr>
              <w:t>1 min</w:t>
            </w:r>
            <w:r>
              <w:rPr>
                <w:rFonts w:ascii="Calibri" w:hAnsi="Calibri"/>
              </w:rPr>
              <w:t>)</w:t>
            </w:r>
          </w:p>
          <w:p w14:paraId="16701E0F" w14:textId="77777777" w:rsidR="00FE6019" w:rsidRDefault="00FE6019" w:rsidP="00F53893">
            <w:pPr>
              <w:pStyle w:val="PHETBulletBody"/>
            </w:pPr>
            <w:r>
              <w:t>Ask</w:t>
            </w:r>
            <w:r w:rsidRPr="00D116E8">
              <w:t xml:space="preserve"> for students who had changed their answers to explain to the class why their reasoning had changed.  </w:t>
            </w:r>
          </w:p>
          <w:p w14:paraId="7149E4A4" w14:textId="77777777" w:rsidR="00FE6019" w:rsidRDefault="00FE6019" w:rsidP="00D03F99">
            <w:pPr>
              <w:rPr>
                <w:sz w:val="22"/>
              </w:rPr>
            </w:pPr>
          </w:p>
          <w:p w14:paraId="6B4F5A8D" w14:textId="1AE26C9C" w:rsidR="00FE6019" w:rsidRPr="00150DEA" w:rsidRDefault="00FE6019" w:rsidP="001226F4">
            <w:pPr>
              <w:pStyle w:val="PhETTableSub-headings"/>
            </w:pPr>
            <w:r w:rsidRPr="00DE5F9E">
              <w:t>Follow-up Demonstration</w:t>
            </w:r>
            <w:r>
              <w:t xml:space="preserve"> </w:t>
            </w:r>
            <w:r w:rsidRPr="001226F4">
              <w:rPr>
                <w:rFonts w:ascii="Cambria" w:hAnsi="Cambria"/>
                <w:b w:val="0"/>
                <w:i/>
              </w:rPr>
              <w:t>(1</w:t>
            </w:r>
            <w:r w:rsidRPr="001226F4">
              <w:rPr>
                <w:rFonts w:ascii="Cambria" w:hAnsi="Cambria"/>
                <w:b w:val="0"/>
                <w:i/>
                <w:caps w:val="0"/>
              </w:rPr>
              <w:t xml:space="preserve"> min)</w:t>
            </w:r>
          </w:p>
          <w:p w14:paraId="272B9145" w14:textId="75DA4C88" w:rsidR="00FE6019" w:rsidRPr="00D116E8" w:rsidRDefault="00FE6019" w:rsidP="00F53893">
            <w:pPr>
              <w:pStyle w:val="PHETBulletBody"/>
            </w:pPr>
            <w:r>
              <w:t xml:space="preserve">Use the </w:t>
            </w:r>
            <w:proofErr w:type="spellStart"/>
            <w:r>
              <w:t>sim</w:t>
            </w:r>
            <w:proofErr w:type="spellEnd"/>
            <w:r>
              <w:t xml:space="preserve"> to explore the solid, </w:t>
            </w:r>
            <w:r w:rsidRPr="00D116E8">
              <w:t>liquid, and gaseous states of water.</w:t>
            </w:r>
          </w:p>
          <w:p w14:paraId="333E93FE" w14:textId="77777777" w:rsidR="00FE6019" w:rsidRDefault="00FE6019" w:rsidP="00D03F99">
            <w:pPr>
              <w:rPr>
                <w:b/>
                <w:i/>
                <w:sz w:val="22"/>
              </w:rPr>
            </w:pPr>
          </w:p>
          <w:p w14:paraId="02C05670" w14:textId="77777777" w:rsidR="00FE6019" w:rsidRDefault="00FE6019" w:rsidP="00D03F99">
            <w:pPr>
              <w:rPr>
                <w:b/>
                <w:i/>
                <w:sz w:val="22"/>
              </w:rPr>
            </w:pPr>
          </w:p>
          <w:p w14:paraId="27C0AE07" w14:textId="77777777" w:rsidR="00FE6019" w:rsidRDefault="00FE6019" w:rsidP="00D03F99">
            <w:pPr>
              <w:rPr>
                <w:b/>
                <w:i/>
                <w:sz w:val="22"/>
              </w:rPr>
            </w:pPr>
          </w:p>
          <w:p w14:paraId="2A554A67" w14:textId="2F5B62F1" w:rsidR="00FE6019" w:rsidRPr="00150DEA" w:rsidRDefault="00FE6019" w:rsidP="00D03F99">
            <w:pPr>
              <w:rPr>
                <w:b/>
                <w:i/>
                <w:sz w:val="22"/>
              </w:rPr>
            </w:pPr>
          </w:p>
        </w:tc>
      </w:tr>
      <w:tr w:rsidR="00FE6019" w14:paraId="37648506" w14:textId="77777777" w:rsidTr="001B006F">
        <w:trPr>
          <w:trHeight w:val="3172"/>
        </w:trPr>
        <w:tc>
          <w:tcPr>
            <w:tcW w:w="1620" w:type="dxa"/>
          </w:tcPr>
          <w:p w14:paraId="6C64586D" w14:textId="58A9C6EC" w:rsidR="00FE6019" w:rsidRPr="00F850A7" w:rsidRDefault="00FE6019" w:rsidP="00DB0588">
            <w:pPr>
              <w:pStyle w:val="PHETTableHeading"/>
            </w:pPr>
            <w:r>
              <w:lastRenderedPageBreak/>
              <w:t>Effect of temperature on molecules and atoms</w:t>
            </w:r>
          </w:p>
        </w:tc>
        <w:tc>
          <w:tcPr>
            <w:tcW w:w="1170" w:type="dxa"/>
          </w:tcPr>
          <w:p w14:paraId="2ED54087" w14:textId="48202E39" w:rsidR="00FE6019" w:rsidRPr="00F850A7" w:rsidRDefault="00FE6019" w:rsidP="00DB0588">
            <w:pPr>
              <w:pStyle w:val="PHETTableHeading"/>
            </w:pPr>
            <w:r w:rsidRPr="008050B4">
              <w:t>5 min</w:t>
            </w:r>
          </w:p>
        </w:tc>
        <w:tc>
          <w:tcPr>
            <w:tcW w:w="7290" w:type="dxa"/>
          </w:tcPr>
          <w:p w14:paraId="6EEB3EA8" w14:textId="4AE1584D" w:rsidR="00FE6019" w:rsidRPr="003D67FC" w:rsidRDefault="00FE6019" w:rsidP="00DB0588">
            <w:pPr>
              <w:pStyle w:val="PHETTextBody"/>
              <w:rPr>
                <w:rFonts w:asciiTheme="majorHAnsi" w:hAnsiTheme="majorHAnsi"/>
              </w:rPr>
            </w:pPr>
            <w:r w:rsidRPr="003D67FC">
              <w:rPr>
                <w:rFonts w:asciiTheme="majorHAnsi" w:hAnsiTheme="majorHAnsi"/>
                <w:b/>
              </w:rPr>
              <w:t>SECTION GOAL</w:t>
            </w:r>
          </w:p>
          <w:p w14:paraId="51CFAD8A" w14:textId="3A5B2158" w:rsidR="00FE6019" w:rsidRPr="00D116E8" w:rsidRDefault="00FE6019" w:rsidP="00F53893">
            <w:pPr>
              <w:pStyle w:val="PHETBulletBody"/>
              <w:rPr>
                <w:i/>
              </w:rPr>
            </w:pPr>
            <w:r>
              <w:t>Have students use molecular-scale pictures to relate temperature changes to the motion of atoms and phase changes</w:t>
            </w:r>
          </w:p>
          <w:p w14:paraId="7BD9D5C7" w14:textId="77777777" w:rsidR="00FE6019" w:rsidRDefault="00FE6019" w:rsidP="00D116E8">
            <w:pPr>
              <w:pStyle w:val="ListParagraph"/>
              <w:ind w:left="315"/>
              <w:rPr>
                <w:sz w:val="22"/>
              </w:rPr>
            </w:pPr>
          </w:p>
          <w:p w14:paraId="6872D939" w14:textId="77777777" w:rsidR="00FE6019" w:rsidRPr="006B113C" w:rsidRDefault="00FE6019" w:rsidP="006B113C">
            <w:pPr>
              <w:pStyle w:val="PHETHeading"/>
              <w:rPr>
                <w:sz w:val="24"/>
              </w:rPr>
            </w:pPr>
            <w:r w:rsidRPr="006B113C">
              <w:rPr>
                <w:sz w:val="24"/>
              </w:rPr>
              <w:t>Concept Question 3</w:t>
            </w:r>
          </w:p>
          <w:p w14:paraId="52AD3A7C" w14:textId="6793F949" w:rsidR="00FE6019" w:rsidRPr="00DB0588" w:rsidRDefault="00FE6019" w:rsidP="00DB0588">
            <w:pPr>
              <w:pStyle w:val="PHETTextBody"/>
              <w:rPr>
                <w:i/>
              </w:rPr>
            </w:pPr>
            <w:proofErr w:type="gramStart"/>
            <w:r w:rsidRPr="00DB0588">
              <w:rPr>
                <w:i/>
              </w:rPr>
              <w:t>individual</w:t>
            </w:r>
            <w:proofErr w:type="gramEnd"/>
            <w:r w:rsidRPr="00DB0588">
              <w:rPr>
                <w:i/>
              </w:rPr>
              <w:t xml:space="preserve"> response with discussion encouraged</w:t>
            </w:r>
          </w:p>
          <w:p w14:paraId="3D6AD26B" w14:textId="0D7DF783" w:rsidR="00FE6019" w:rsidRPr="00D116E8" w:rsidRDefault="00FE6019" w:rsidP="00F53893">
            <w:pPr>
              <w:pStyle w:val="PHETBulletBody"/>
              <w:rPr>
                <w:i/>
              </w:rPr>
            </w:pPr>
            <w:r w:rsidRPr="00D116E8">
              <w:t>Choice (a) is intended to check if students ascribe the properties of macroscopic materials to their constituent atoms and molecules as described in the literature</w:t>
            </w:r>
          </w:p>
          <w:p w14:paraId="5EBDA3EA" w14:textId="6576F09E" w:rsidR="00FE6019" w:rsidRPr="00D116E8" w:rsidRDefault="00FE6019" w:rsidP="00DE5F9E">
            <w:pPr>
              <w:pStyle w:val="PHETTextBody"/>
              <w:rPr>
                <w:sz w:val="22"/>
              </w:rPr>
            </w:pPr>
            <w:r w:rsidRPr="009F6904">
              <w:rPr>
                <w:noProof/>
              </w:rPr>
              <w:drawing>
                <wp:inline distT="0" distB="0" distL="0" distR="0" wp14:anchorId="1EF9D057" wp14:editId="2567CFEB">
                  <wp:extent cx="2552700" cy="1754981"/>
                  <wp:effectExtent l="25400" t="25400" r="12700" b="2349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8333"/>
                          <a:stretch/>
                        </pic:blipFill>
                        <pic:spPr bwMode="auto">
                          <a:xfrm>
                            <a:off x="0" y="0"/>
                            <a:ext cx="2552700" cy="1754981"/>
                          </a:xfrm>
                          <a:prstGeom prst="rect">
                            <a:avLst/>
                          </a:prstGeom>
                          <a:noFill/>
                          <a:ln>
                            <a:solidFill>
                              <a:srgbClr val="000090"/>
                            </a:solidFill>
                          </a:ln>
                          <a:extLst>
                            <a:ext uri="{53640926-AAD7-44d8-BBD7-CCE9431645EC}">
                              <a14:shadowObscured xmlns:a14="http://schemas.microsoft.com/office/drawing/2010/main"/>
                            </a:ext>
                          </a:extLst>
                        </pic:spPr>
                      </pic:pic>
                    </a:graphicData>
                  </a:graphic>
                </wp:inline>
              </w:drawing>
            </w:r>
          </w:p>
          <w:p w14:paraId="636980F3" w14:textId="5889E6DF" w:rsidR="00FE6019" w:rsidRDefault="00FE6019" w:rsidP="00DE5F9E">
            <w:pPr>
              <w:pStyle w:val="PHETTextBody"/>
            </w:pPr>
            <w:r w:rsidRPr="00DB0588">
              <w:rPr>
                <w:i/>
              </w:rPr>
              <w:t>Sample response distribution</w:t>
            </w:r>
            <w:r>
              <w:t>: 90</w:t>
            </w:r>
            <w:r w:rsidRPr="00D03F99">
              <w:t xml:space="preserve">% </w:t>
            </w:r>
            <w:r>
              <w:t>correct</w:t>
            </w:r>
          </w:p>
          <w:p w14:paraId="5ED8C783" w14:textId="77777777" w:rsidR="00FE6019" w:rsidRDefault="00FE6019" w:rsidP="00D116E8">
            <w:pPr>
              <w:rPr>
                <w:sz w:val="22"/>
              </w:rPr>
            </w:pPr>
          </w:p>
          <w:p w14:paraId="5FD896E9" w14:textId="1F7B3B13" w:rsidR="00FE6019" w:rsidRPr="00DE5F9E" w:rsidRDefault="00FE6019" w:rsidP="00DB0588">
            <w:pPr>
              <w:pStyle w:val="PHETTextBody"/>
              <w:rPr>
                <w:rFonts w:asciiTheme="majorHAnsi" w:hAnsiTheme="majorHAnsi"/>
              </w:rPr>
            </w:pPr>
            <w:r w:rsidRPr="00DE5F9E">
              <w:rPr>
                <w:rFonts w:asciiTheme="majorHAnsi" w:hAnsiTheme="majorHAnsi"/>
                <w:b/>
              </w:rPr>
              <w:t>DEMONSTRATION</w:t>
            </w:r>
          </w:p>
          <w:p w14:paraId="6D1BD573" w14:textId="1455357E" w:rsidR="00FE6019" w:rsidRDefault="00FE6019" w:rsidP="00DB0588">
            <w:pPr>
              <w:pStyle w:val="PHETTextBody"/>
            </w:pPr>
            <w:r>
              <w:t>Using Argon as the sample, increase</w:t>
            </w:r>
            <w:r w:rsidRPr="00B64E4E">
              <w:t xml:space="preserve"> the temperature </w:t>
            </w:r>
            <w:r>
              <w:t xml:space="preserve">in the </w:t>
            </w:r>
            <w:proofErr w:type="spellStart"/>
            <w:r>
              <w:t>sim</w:t>
            </w:r>
            <w:proofErr w:type="spellEnd"/>
            <w:r>
              <w:t xml:space="preserve"> </w:t>
            </w:r>
            <w:r w:rsidRPr="00B64E4E">
              <w:t xml:space="preserve">to the point where atoms just </w:t>
            </w:r>
            <w:r>
              <w:t>begin</w:t>
            </w:r>
            <w:r w:rsidRPr="00B64E4E">
              <w:t xml:space="preserve"> to escape the liquid phase</w:t>
            </w:r>
            <w:r>
              <w:t xml:space="preserve"> before posing the following question:</w:t>
            </w:r>
          </w:p>
          <w:p w14:paraId="36E2E97D" w14:textId="77777777" w:rsidR="00FE6019" w:rsidRDefault="00FE6019" w:rsidP="00D116E8">
            <w:pPr>
              <w:rPr>
                <w:sz w:val="22"/>
              </w:rPr>
            </w:pPr>
          </w:p>
          <w:p w14:paraId="2454694B" w14:textId="3CEE47CD" w:rsidR="00FE6019" w:rsidRPr="003D67FC" w:rsidRDefault="00FE6019" w:rsidP="00DB0588">
            <w:pPr>
              <w:pStyle w:val="PHETTextBody"/>
              <w:rPr>
                <w:rFonts w:ascii="Calibri" w:hAnsi="Calibri"/>
              </w:rPr>
            </w:pPr>
            <w:r w:rsidRPr="003D67FC">
              <w:rPr>
                <w:rFonts w:ascii="Calibri" w:hAnsi="Calibri"/>
                <w:b/>
              </w:rPr>
              <w:t>CONCEPT QUESTION 4</w:t>
            </w:r>
          </w:p>
          <w:p w14:paraId="37E4DF3B" w14:textId="320F0BCF" w:rsidR="00FE6019" w:rsidRPr="003D67FC" w:rsidRDefault="00FE6019" w:rsidP="00DB0588">
            <w:pPr>
              <w:pStyle w:val="PHETTextBody"/>
              <w:rPr>
                <w:i/>
              </w:rPr>
            </w:pPr>
            <w:proofErr w:type="gramStart"/>
            <w:r w:rsidRPr="003D67FC">
              <w:rPr>
                <w:i/>
              </w:rPr>
              <w:t>individual</w:t>
            </w:r>
            <w:proofErr w:type="gramEnd"/>
            <w:r w:rsidRPr="003D67FC">
              <w:rPr>
                <w:i/>
              </w:rPr>
              <w:t xml:space="preserve"> response with discussion encouraged</w:t>
            </w:r>
          </w:p>
          <w:p w14:paraId="6538E2BF" w14:textId="11A750C7" w:rsidR="00FE6019" w:rsidRPr="00D116E8" w:rsidRDefault="00FE6019" w:rsidP="003D67FC">
            <w:pPr>
              <w:ind w:left="450"/>
              <w:rPr>
                <w:sz w:val="22"/>
              </w:rPr>
            </w:pPr>
            <w:r w:rsidRPr="00465323">
              <w:rPr>
                <w:noProof/>
              </w:rPr>
              <w:drawing>
                <wp:inline distT="0" distB="0" distL="0" distR="0" wp14:anchorId="5AD2A787" wp14:editId="1AA02724">
                  <wp:extent cx="2552700" cy="1747384"/>
                  <wp:effectExtent l="25400" t="25400" r="12700" b="3111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b="8730"/>
                          <a:stretch/>
                        </pic:blipFill>
                        <pic:spPr bwMode="auto">
                          <a:xfrm>
                            <a:off x="0" y="0"/>
                            <a:ext cx="2552700" cy="1747384"/>
                          </a:xfrm>
                          <a:prstGeom prst="rect">
                            <a:avLst/>
                          </a:prstGeom>
                          <a:noFill/>
                          <a:ln>
                            <a:solidFill>
                              <a:srgbClr val="000090"/>
                            </a:solidFill>
                          </a:ln>
                          <a:extLst>
                            <a:ext uri="{53640926-AAD7-44d8-BBD7-CCE9431645EC}">
                              <a14:shadowObscured xmlns:a14="http://schemas.microsoft.com/office/drawing/2010/main"/>
                            </a:ext>
                          </a:extLst>
                        </pic:spPr>
                      </pic:pic>
                    </a:graphicData>
                  </a:graphic>
                </wp:inline>
              </w:drawing>
            </w:r>
          </w:p>
          <w:p w14:paraId="3D4B886F" w14:textId="6FAABE12" w:rsidR="00FE6019" w:rsidRDefault="00FE6019" w:rsidP="003D67FC">
            <w:pPr>
              <w:pStyle w:val="PHETTextBody"/>
            </w:pPr>
            <w:r w:rsidRPr="00DB0588">
              <w:rPr>
                <w:i/>
              </w:rPr>
              <w:t>Sample response distribution</w:t>
            </w:r>
            <w:r>
              <w:t>: 79</w:t>
            </w:r>
            <w:r w:rsidRPr="00D03F99">
              <w:t xml:space="preserve">% </w:t>
            </w:r>
            <w:r>
              <w:t>correct (20% chose B)</w:t>
            </w:r>
          </w:p>
          <w:p w14:paraId="7D300CB5" w14:textId="34F244E9" w:rsidR="00FE6019" w:rsidRPr="00D116E8" w:rsidRDefault="00FE6019" w:rsidP="00B64E4E">
            <w:pPr>
              <w:rPr>
                <w:sz w:val="22"/>
              </w:rPr>
            </w:pPr>
          </w:p>
        </w:tc>
      </w:tr>
    </w:tbl>
    <w:p w14:paraId="51DEAB64" w14:textId="1992ECE0" w:rsidR="009840C6" w:rsidRDefault="009840C6"/>
    <w:sectPr w:rsidR="009840C6" w:rsidSect="00700484">
      <w:headerReference w:type="default" r:id="rId15"/>
      <w:footerReference w:type="default" r:id="rId16"/>
      <w:headerReference w:type="first" r:id="rId17"/>
      <w:footerReference w:type="first" r:id="rId18"/>
      <w:pgSz w:w="12240" w:h="15840"/>
      <w:pgMar w:top="1354" w:right="1080" w:bottom="1440" w:left="1080" w:header="288" w:footer="28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370589" w15:done="0"/>
  <w15:commentEx w15:paraId="680047C6" w15:done="0"/>
  <w15:commentEx w15:paraId="0164EBCD" w15:done="0"/>
  <w15:commentEx w15:paraId="7D77AE24" w15:done="0"/>
  <w15:commentEx w15:paraId="4A8CAC2B" w15:done="0"/>
  <w15:commentEx w15:paraId="0830A557" w15:done="0"/>
  <w15:commentEx w15:paraId="7A88F611" w15:done="0"/>
  <w15:commentEx w15:paraId="2EA7FA56" w15:done="0"/>
  <w15:commentEx w15:paraId="12FF1BF0" w15:done="0"/>
  <w15:commentEx w15:paraId="698055BD" w15:done="0"/>
  <w15:commentEx w15:paraId="6FD4EB9C" w15:done="0"/>
  <w15:commentEx w15:paraId="4091CC3E" w15:done="0"/>
  <w15:commentEx w15:paraId="64C893EC" w15:done="0"/>
  <w15:commentEx w15:paraId="496ADDE3" w15:done="0"/>
  <w15:commentEx w15:paraId="3C91E202" w15:done="0"/>
  <w15:commentEx w15:paraId="34AF7007" w15:done="0"/>
  <w15:commentEx w15:paraId="4B9D7C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57AA" w14:textId="77777777" w:rsidR="00364EA2" w:rsidRDefault="00364EA2" w:rsidP="00D86486">
      <w:r>
        <w:separator/>
      </w:r>
    </w:p>
  </w:endnote>
  <w:endnote w:type="continuationSeparator" w:id="0">
    <w:p w14:paraId="7A407150" w14:textId="77777777" w:rsidR="00364EA2" w:rsidRDefault="00364EA2" w:rsidP="00D8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5561" w14:textId="77777777" w:rsidR="00970DDE" w:rsidRPr="006B113C" w:rsidRDefault="00970DDE" w:rsidP="00700484">
    <w:pPr>
      <w:framePr w:wrap="around" w:vAnchor="text" w:hAnchor="page" w:x="11026" w:y="61"/>
      <w:tabs>
        <w:tab w:val="center" w:pos="4680"/>
        <w:tab w:val="right" w:pos="9360"/>
      </w:tabs>
      <w:rPr>
        <w:rFonts w:ascii="Calibri" w:hAnsi="Calibri"/>
      </w:rPr>
    </w:pPr>
    <w:r w:rsidRPr="006B113C">
      <w:rPr>
        <w:rFonts w:ascii="Calibri" w:hAnsi="Calibri"/>
      </w:rPr>
      <w:fldChar w:fldCharType="begin"/>
    </w:r>
    <w:r w:rsidRPr="006B113C">
      <w:rPr>
        <w:rFonts w:ascii="Calibri" w:hAnsi="Calibri"/>
      </w:rPr>
      <w:instrText xml:space="preserve">PAGE  </w:instrText>
    </w:r>
    <w:r w:rsidRPr="006B113C">
      <w:rPr>
        <w:rFonts w:ascii="Calibri" w:hAnsi="Calibri"/>
      </w:rPr>
      <w:fldChar w:fldCharType="separate"/>
    </w:r>
    <w:r w:rsidR="00FE6019">
      <w:rPr>
        <w:rFonts w:ascii="Calibri" w:hAnsi="Calibri"/>
        <w:noProof/>
      </w:rPr>
      <w:t>5</w:t>
    </w:r>
    <w:r w:rsidRPr="006B113C">
      <w:rPr>
        <w:rFonts w:ascii="Calibri" w:hAnsi="Calibri"/>
      </w:rPr>
      <w:fldChar w:fldCharType="end"/>
    </w:r>
  </w:p>
  <w:p w14:paraId="4F3F1A77" w14:textId="30B5887F" w:rsidR="00970DDE" w:rsidRPr="006B113C" w:rsidRDefault="00700484" w:rsidP="00700484">
    <w:pPr>
      <w:pStyle w:val="Footer"/>
      <w:pBdr>
        <w:top w:val="single" w:sz="4" w:space="1" w:color="auto"/>
      </w:pBdr>
      <w:tabs>
        <w:tab w:val="clear" w:pos="4680"/>
        <w:tab w:val="clear" w:pos="9360"/>
        <w:tab w:val="left" w:pos="0"/>
      </w:tabs>
      <w:rPr>
        <w:rFonts w:ascii="Calibri" w:hAnsi="Calibri"/>
      </w:rPr>
    </w:pPr>
    <w:r w:rsidRPr="006B113C">
      <w:rPr>
        <w:rFonts w:ascii="Calibri" w:hAnsi="Calibri"/>
      </w:rPr>
      <w:t>STATES OF MATTER LECTURE DEMONSTRATION</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A593F" w14:textId="3D676A24" w:rsidR="00225744" w:rsidRPr="006B113C" w:rsidRDefault="00225744" w:rsidP="00225744">
    <w:pPr>
      <w:pStyle w:val="Footer"/>
      <w:pBdr>
        <w:top w:val="single" w:sz="4" w:space="1" w:color="auto"/>
      </w:pBdr>
      <w:tabs>
        <w:tab w:val="clear" w:pos="9360"/>
        <w:tab w:val="right" w:pos="9990"/>
      </w:tabs>
      <w:rPr>
        <w:rFonts w:ascii="Calibri" w:hAnsi="Calibri"/>
      </w:rPr>
    </w:pPr>
    <w:r w:rsidRPr="006B113C">
      <w:rPr>
        <w:rFonts w:ascii="Calibri" w:hAnsi="Calibri"/>
      </w:rPr>
      <w:t>STATES OF MATTER LECTURE DEMONSTRATION</w:t>
    </w:r>
    <w:r w:rsidRPr="006B113C">
      <w:rPr>
        <w:rFonts w:ascii="Calibri" w:hAnsi="Calibri"/>
      </w:rPr>
      <w:tab/>
      <w:t xml:space="preserve">     </w:t>
    </w:r>
    <w:r w:rsidR="006B113C">
      <w:rPr>
        <w:rFonts w:ascii="Calibri" w:hAnsi="Calibri"/>
      </w:rPr>
      <w:tab/>
    </w:r>
    <w:r w:rsidRPr="006B113C">
      <w:rPr>
        <w:rFonts w:ascii="Calibri" w:hAnsi="Calibri"/>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FA934" w14:textId="77777777" w:rsidR="00364EA2" w:rsidRDefault="00364EA2" w:rsidP="00D86486">
      <w:r>
        <w:separator/>
      </w:r>
    </w:p>
  </w:footnote>
  <w:footnote w:type="continuationSeparator" w:id="0">
    <w:p w14:paraId="34ABCED7" w14:textId="77777777" w:rsidR="00364EA2" w:rsidRDefault="00364EA2" w:rsidP="00D864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4F32C" w14:textId="7BC98539" w:rsidR="00970DDE" w:rsidRDefault="00970DDE">
    <w:pPr>
      <w:pStyle w:val="Header"/>
    </w:pPr>
    <w:r>
      <w:rPr>
        <w:noProof/>
      </w:rPr>
      <w:drawing>
        <wp:inline distT="0" distB="0" distL="0" distR="0" wp14:anchorId="480E861F" wp14:editId="012822BE">
          <wp:extent cx="6401435" cy="603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03250"/>
                  </a:xfrm>
                  <a:prstGeom prst="rect">
                    <a:avLst/>
                  </a:prstGeom>
                  <a:noFill/>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3044" w14:textId="311D7143" w:rsidR="00970DDE" w:rsidRPr="00225744" w:rsidRDefault="00970DDE">
    <w:pPr>
      <w:pStyle w:val="Header"/>
      <w:rPr>
        <w:rFonts w:asciiTheme="minorHAnsi" w:hAnsiTheme="minorHAnsi"/>
      </w:rPr>
    </w:pPr>
    <w:r w:rsidRPr="00225744">
      <w:rPr>
        <w:rFonts w:asciiTheme="minorHAnsi" w:hAnsiTheme="minorHAnsi"/>
        <w:noProof/>
      </w:rPr>
      <w:drawing>
        <wp:inline distT="0" distB="0" distL="0" distR="0" wp14:anchorId="6C6FBD85" wp14:editId="1192358F">
          <wp:extent cx="6401435" cy="6769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76910"/>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1BB0"/>
    <w:multiLevelType w:val="hybridMultilevel"/>
    <w:tmpl w:val="C90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D2C33"/>
    <w:multiLevelType w:val="hybridMultilevel"/>
    <w:tmpl w:val="0466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1225D"/>
    <w:multiLevelType w:val="hybridMultilevel"/>
    <w:tmpl w:val="387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95B2A"/>
    <w:multiLevelType w:val="hybridMultilevel"/>
    <w:tmpl w:val="75FA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03D79"/>
    <w:multiLevelType w:val="hybridMultilevel"/>
    <w:tmpl w:val="3B4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A1ABA"/>
    <w:multiLevelType w:val="hybridMultilevel"/>
    <w:tmpl w:val="8A4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471490"/>
    <w:multiLevelType w:val="hybridMultilevel"/>
    <w:tmpl w:val="EC285C0C"/>
    <w:lvl w:ilvl="0" w:tplc="C520E584">
      <w:start w:val="1"/>
      <w:numFmt w:val="decimal"/>
      <w:pStyle w:val="PHETNumberBody"/>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C5DB6"/>
    <w:multiLevelType w:val="hybridMultilevel"/>
    <w:tmpl w:val="B5C85F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E90EA1"/>
    <w:multiLevelType w:val="hybridMultilevel"/>
    <w:tmpl w:val="4B4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110A8"/>
    <w:multiLevelType w:val="hybridMultilevel"/>
    <w:tmpl w:val="78B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C7482"/>
    <w:multiLevelType w:val="hybridMultilevel"/>
    <w:tmpl w:val="2B884FF8"/>
    <w:lvl w:ilvl="0" w:tplc="74B27238">
      <w:start w:val="1"/>
      <w:numFmt w:val="upperRoman"/>
      <w:lvlText w:val="%1."/>
      <w:lvlJc w:val="right"/>
      <w:pPr>
        <w:tabs>
          <w:tab w:val="num" w:pos="720"/>
        </w:tabs>
        <w:ind w:left="720" w:hanging="360"/>
      </w:pPr>
    </w:lvl>
    <w:lvl w:ilvl="1" w:tplc="6FC663BC" w:tentative="1">
      <w:start w:val="1"/>
      <w:numFmt w:val="upperRoman"/>
      <w:lvlText w:val="%2."/>
      <w:lvlJc w:val="right"/>
      <w:pPr>
        <w:tabs>
          <w:tab w:val="num" w:pos="1440"/>
        </w:tabs>
        <w:ind w:left="1440" w:hanging="360"/>
      </w:pPr>
    </w:lvl>
    <w:lvl w:ilvl="2" w:tplc="B67E8404" w:tentative="1">
      <w:start w:val="1"/>
      <w:numFmt w:val="upperRoman"/>
      <w:lvlText w:val="%3."/>
      <w:lvlJc w:val="right"/>
      <w:pPr>
        <w:tabs>
          <w:tab w:val="num" w:pos="2160"/>
        </w:tabs>
        <w:ind w:left="2160" w:hanging="360"/>
      </w:pPr>
    </w:lvl>
    <w:lvl w:ilvl="3" w:tplc="11CADE02" w:tentative="1">
      <w:start w:val="1"/>
      <w:numFmt w:val="upperRoman"/>
      <w:lvlText w:val="%4."/>
      <w:lvlJc w:val="right"/>
      <w:pPr>
        <w:tabs>
          <w:tab w:val="num" w:pos="2880"/>
        </w:tabs>
        <w:ind w:left="2880" w:hanging="360"/>
      </w:pPr>
    </w:lvl>
    <w:lvl w:ilvl="4" w:tplc="8254446A" w:tentative="1">
      <w:start w:val="1"/>
      <w:numFmt w:val="upperRoman"/>
      <w:lvlText w:val="%5."/>
      <w:lvlJc w:val="right"/>
      <w:pPr>
        <w:tabs>
          <w:tab w:val="num" w:pos="3600"/>
        </w:tabs>
        <w:ind w:left="3600" w:hanging="360"/>
      </w:pPr>
    </w:lvl>
    <w:lvl w:ilvl="5" w:tplc="0D806CA0" w:tentative="1">
      <w:start w:val="1"/>
      <w:numFmt w:val="upperRoman"/>
      <w:lvlText w:val="%6."/>
      <w:lvlJc w:val="right"/>
      <w:pPr>
        <w:tabs>
          <w:tab w:val="num" w:pos="4320"/>
        </w:tabs>
        <w:ind w:left="4320" w:hanging="360"/>
      </w:pPr>
    </w:lvl>
    <w:lvl w:ilvl="6" w:tplc="ACE673B6" w:tentative="1">
      <w:start w:val="1"/>
      <w:numFmt w:val="upperRoman"/>
      <w:lvlText w:val="%7."/>
      <w:lvlJc w:val="right"/>
      <w:pPr>
        <w:tabs>
          <w:tab w:val="num" w:pos="5040"/>
        </w:tabs>
        <w:ind w:left="5040" w:hanging="360"/>
      </w:pPr>
    </w:lvl>
    <w:lvl w:ilvl="7" w:tplc="92705ECC" w:tentative="1">
      <w:start w:val="1"/>
      <w:numFmt w:val="upperRoman"/>
      <w:lvlText w:val="%8."/>
      <w:lvlJc w:val="right"/>
      <w:pPr>
        <w:tabs>
          <w:tab w:val="num" w:pos="5760"/>
        </w:tabs>
        <w:ind w:left="5760" w:hanging="360"/>
      </w:pPr>
    </w:lvl>
    <w:lvl w:ilvl="8" w:tplc="24B80F22" w:tentative="1">
      <w:start w:val="1"/>
      <w:numFmt w:val="upperRoman"/>
      <w:lvlText w:val="%9."/>
      <w:lvlJc w:val="right"/>
      <w:pPr>
        <w:tabs>
          <w:tab w:val="num" w:pos="6480"/>
        </w:tabs>
        <w:ind w:left="6480" w:hanging="360"/>
      </w:pPr>
    </w:lvl>
  </w:abstractNum>
  <w:abstractNum w:abstractNumId="16">
    <w:nsid w:val="585B6B45"/>
    <w:multiLevelType w:val="hybridMultilevel"/>
    <w:tmpl w:val="1AA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FD6C45"/>
    <w:multiLevelType w:val="hybridMultilevel"/>
    <w:tmpl w:val="864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5E53DD"/>
    <w:multiLevelType w:val="hybridMultilevel"/>
    <w:tmpl w:val="8B5AA422"/>
    <w:lvl w:ilvl="0" w:tplc="47C487F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5"/>
  </w:num>
  <w:num w:numId="4">
    <w:abstractNumId w:val="0"/>
  </w:num>
  <w:num w:numId="5">
    <w:abstractNumId w:val="13"/>
  </w:num>
  <w:num w:numId="6">
    <w:abstractNumId w:val="7"/>
  </w:num>
  <w:num w:numId="7">
    <w:abstractNumId w:val="16"/>
  </w:num>
  <w:num w:numId="8">
    <w:abstractNumId w:val="17"/>
  </w:num>
  <w:num w:numId="9">
    <w:abstractNumId w:val="8"/>
  </w:num>
  <w:num w:numId="10">
    <w:abstractNumId w:val="9"/>
  </w:num>
  <w:num w:numId="11">
    <w:abstractNumId w:val="12"/>
  </w:num>
  <w:num w:numId="12">
    <w:abstractNumId w:val="14"/>
  </w:num>
  <w:num w:numId="13">
    <w:abstractNumId w:val="6"/>
  </w:num>
  <w:num w:numId="14">
    <w:abstractNumId w:val="19"/>
  </w:num>
  <w:num w:numId="15">
    <w:abstractNumId w:val="11"/>
  </w:num>
  <w:num w:numId="16">
    <w:abstractNumId w:val="5"/>
  </w:num>
  <w:num w:numId="17">
    <w:abstractNumId w:val="4"/>
  </w:num>
  <w:num w:numId="18">
    <w:abstractNumId w:val="18"/>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0F"/>
    <w:rsid w:val="0004191F"/>
    <w:rsid w:val="0004333D"/>
    <w:rsid w:val="00046AA4"/>
    <w:rsid w:val="00046CB7"/>
    <w:rsid w:val="00052B4D"/>
    <w:rsid w:val="00053782"/>
    <w:rsid w:val="00053A83"/>
    <w:rsid w:val="0005506E"/>
    <w:rsid w:val="00071A60"/>
    <w:rsid w:val="000878B6"/>
    <w:rsid w:val="00092768"/>
    <w:rsid w:val="00097B5B"/>
    <w:rsid w:val="000D2DD7"/>
    <w:rsid w:val="000F6FCA"/>
    <w:rsid w:val="001226F4"/>
    <w:rsid w:val="00124C10"/>
    <w:rsid w:val="00137D73"/>
    <w:rsid w:val="00146A04"/>
    <w:rsid w:val="001A1A4E"/>
    <w:rsid w:val="001B006F"/>
    <w:rsid w:val="001C1029"/>
    <w:rsid w:val="001D456E"/>
    <w:rsid w:val="00217687"/>
    <w:rsid w:val="00225744"/>
    <w:rsid w:val="002340B4"/>
    <w:rsid w:val="00252006"/>
    <w:rsid w:val="00260E17"/>
    <w:rsid w:val="0026500F"/>
    <w:rsid w:val="0027566F"/>
    <w:rsid w:val="00285686"/>
    <w:rsid w:val="002963C2"/>
    <w:rsid w:val="002A105E"/>
    <w:rsid w:val="002A1AB5"/>
    <w:rsid w:val="00316052"/>
    <w:rsid w:val="0033365B"/>
    <w:rsid w:val="003363A0"/>
    <w:rsid w:val="00364EA2"/>
    <w:rsid w:val="00377DEE"/>
    <w:rsid w:val="00383F68"/>
    <w:rsid w:val="003873CE"/>
    <w:rsid w:val="0039657F"/>
    <w:rsid w:val="003A0A37"/>
    <w:rsid w:val="003A3A06"/>
    <w:rsid w:val="003D3A9D"/>
    <w:rsid w:val="003D67FC"/>
    <w:rsid w:val="003F437E"/>
    <w:rsid w:val="004226ED"/>
    <w:rsid w:val="00430B53"/>
    <w:rsid w:val="00434852"/>
    <w:rsid w:val="00435107"/>
    <w:rsid w:val="0045177D"/>
    <w:rsid w:val="00457305"/>
    <w:rsid w:val="0046038E"/>
    <w:rsid w:val="00465323"/>
    <w:rsid w:val="004671CF"/>
    <w:rsid w:val="004779C3"/>
    <w:rsid w:val="004954C2"/>
    <w:rsid w:val="00497F9A"/>
    <w:rsid w:val="004B1628"/>
    <w:rsid w:val="004B1722"/>
    <w:rsid w:val="00504D59"/>
    <w:rsid w:val="0052752F"/>
    <w:rsid w:val="005302CC"/>
    <w:rsid w:val="005816CA"/>
    <w:rsid w:val="00597884"/>
    <w:rsid w:val="005A3BFB"/>
    <w:rsid w:val="005B7C2E"/>
    <w:rsid w:val="005B7D2C"/>
    <w:rsid w:val="006120B0"/>
    <w:rsid w:val="00620D00"/>
    <w:rsid w:val="00624B02"/>
    <w:rsid w:val="00625B18"/>
    <w:rsid w:val="0064660F"/>
    <w:rsid w:val="00675EFE"/>
    <w:rsid w:val="00695F93"/>
    <w:rsid w:val="00696487"/>
    <w:rsid w:val="00696A2D"/>
    <w:rsid w:val="006A4368"/>
    <w:rsid w:val="006B04D0"/>
    <w:rsid w:val="006B113C"/>
    <w:rsid w:val="006B3FDB"/>
    <w:rsid w:val="006B7295"/>
    <w:rsid w:val="006D0B7E"/>
    <w:rsid w:val="006E1FAD"/>
    <w:rsid w:val="006E2E41"/>
    <w:rsid w:val="006E6300"/>
    <w:rsid w:val="00700484"/>
    <w:rsid w:val="007054AC"/>
    <w:rsid w:val="00720D71"/>
    <w:rsid w:val="0072158D"/>
    <w:rsid w:val="00722AC2"/>
    <w:rsid w:val="007415C4"/>
    <w:rsid w:val="00746DCF"/>
    <w:rsid w:val="00761895"/>
    <w:rsid w:val="007639DA"/>
    <w:rsid w:val="00787710"/>
    <w:rsid w:val="007979DF"/>
    <w:rsid w:val="007A44BC"/>
    <w:rsid w:val="007B6773"/>
    <w:rsid w:val="008050B4"/>
    <w:rsid w:val="00815434"/>
    <w:rsid w:val="008444E9"/>
    <w:rsid w:val="00873065"/>
    <w:rsid w:val="00893526"/>
    <w:rsid w:val="008C6876"/>
    <w:rsid w:val="008D29F6"/>
    <w:rsid w:val="008F0771"/>
    <w:rsid w:val="008F3873"/>
    <w:rsid w:val="0090610F"/>
    <w:rsid w:val="00912206"/>
    <w:rsid w:val="00915488"/>
    <w:rsid w:val="009260DB"/>
    <w:rsid w:val="00933188"/>
    <w:rsid w:val="00936D56"/>
    <w:rsid w:val="00940636"/>
    <w:rsid w:val="009422A3"/>
    <w:rsid w:val="00942607"/>
    <w:rsid w:val="0095383B"/>
    <w:rsid w:val="00954387"/>
    <w:rsid w:val="00955672"/>
    <w:rsid w:val="00960D89"/>
    <w:rsid w:val="00964556"/>
    <w:rsid w:val="00970DDE"/>
    <w:rsid w:val="009743DB"/>
    <w:rsid w:val="009840C6"/>
    <w:rsid w:val="009964DA"/>
    <w:rsid w:val="009A4FB7"/>
    <w:rsid w:val="009C4760"/>
    <w:rsid w:val="009D2D4D"/>
    <w:rsid w:val="009E0AAE"/>
    <w:rsid w:val="009F6904"/>
    <w:rsid w:val="00A03165"/>
    <w:rsid w:val="00A133A1"/>
    <w:rsid w:val="00A21204"/>
    <w:rsid w:val="00A231A3"/>
    <w:rsid w:val="00A36074"/>
    <w:rsid w:val="00A632AF"/>
    <w:rsid w:val="00A63B01"/>
    <w:rsid w:val="00A67E19"/>
    <w:rsid w:val="00A72ED2"/>
    <w:rsid w:val="00AA76D4"/>
    <w:rsid w:val="00AE0B9D"/>
    <w:rsid w:val="00B014C7"/>
    <w:rsid w:val="00B14F72"/>
    <w:rsid w:val="00B30F46"/>
    <w:rsid w:val="00B52EC1"/>
    <w:rsid w:val="00B64E4E"/>
    <w:rsid w:val="00B66E58"/>
    <w:rsid w:val="00B85E29"/>
    <w:rsid w:val="00B96892"/>
    <w:rsid w:val="00BA4E4F"/>
    <w:rsid w:val="00BA6CF8"/>
    <w:rsid w:val="00BB3D32"/>
    <w:rsid w:val="00BC0065"/>
    <w:rsid w:val="00BD43DE"/>
    <w:rsid w:val="00BD6146"/>
    <w:rsid w:val="00C04469"/>
    <w:rsid w:val="00C04F16"/>
    <w:rsid w:val="00C46216"/>
    <w:rsid w:val="00C47CB2"/>
    <w:rsid w:val="00C6533C"/>
    <w:rsid w:val="00CB5583"/>
    <w:rsid w:val="00CD29DC"/>
    <w:rsid w:val="00CD6D9F"/>
    <w:rsid w:val="00CF07A3"/>
    <w:rsid w:val="00CF503B"/>
    <w:rsid w:val="00D03F99"/>
    <w:rsid w:val="00D1056D"/>
    <w:rsid w:val="00D116E8"/>
    <w:rsid w:val="00D3001F"/>
    <w:rsid w:val="00D57B64"/>
    <w:rsid w:val="00D61F51"/>
    <w:rsid w:val="00D64F92"/>
    <w:rsid w:val="00D66459"/>
    <w:rsid w:val="00D7281E"/>
    <w:rsid w:val="00D86486"/>
    <w:rsid w:val="00D94D2B"/>
    <w:rsid w:val="00DA70D9"/>
    <w:rsid w:val="00DB0588"/>
    <w:rsid w:val="00DB7ABA"/>
    <w:rsid w:val="00DC1622"/>
    <w:rsid w:val="00DC6C42"/>
    <w:rsid w:val="00DD4974"/>
    <w:rsid w:val="00DE5F9E"/>
    <w:rsid w:val="00DF747E"/>
    <w:rsid w:val="00E00124"/>
    <w:rsid w:val="00E14A0F"/>
    <w:rsid w:val="00E174B1"/>
    <w:rsid w:val="00E322C3"/>
    <w:rsid w:val="00E349DD"/>
    <w:rsid w:val="00E400E0"/>
    <w:rsid w:val="00E666CF"/>
    <w:rsid w:val="00E66D0C"/>
    <w:rsid w:val="00E67FE1"/>
    <w:rsid w:val="00E71C3C"/>
    <w:rsid w:val="00EA1375"/>
    <w:rsid w:val="00EC1DB3"/>
    <w:rsid w:val="00EC23BC"/>
    <w:rsid w:val="00EC36D8"/>
    <w:rsid w:val="00EC6B5A"/>
    <w:rsid w:val="00ED7475"/>
    <w:rsid w:val="00EE49F9"/>
    <w:rsid w:val="00F07F7D"/>
    <w:rsid w:val="00F10065"/>
    <w:rsid w:val="00F125D1"/>
    <w:rsid w:val="00F14F58"/>
    <w:rsid w:val="00F21046"/>
    <w:rsid w:val="00F32DED"/>
    <w:rsid w:val="00F53893"/>
    <w:rsid w:val="00F57AA8"/>
    <w:rsid w:val="00F7559E"/>
    <w:rsid w:val="00F86A7D"/>
    <w:rsid w:val="00F86D9D"/>
    <w:rsid w:val="00FA3B5C"/>
    <w:rsid w:val="00FC3CA5"/>
    <w:rsid w:val="00FD4B2C"/>
    <w:rsid w:val="00FD54E9"/>
    <w:rsid w:val="00FD6765"/>
    <w:rsid w:val="00FD6E84"/>
    <w:rsid w:val="00FE6019"/>
    <w:rsid w:val="00FF4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F00D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0484"/>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484"/>
    <w:pPr>
      <w:ind w:left="720"/>
      <w:contextualSpacing/>
    </w:pPr>
  </w:style>
  <w:style w:type="table" w:styleId="TableGrid">
    <w:name w:val="Table Grid"/>
    <w:basedOn w:val="TableNormal"/>
    <w:uiPriority w:val="59"/>
    <w:rsid w:val="006B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3FDB"/>
    <w:rPr>
      <w:color w:val="0000FF" w:themeColor="hyperlink"/>
      <w:u w:val="single"/>
    </w:rPr>
  </w:style>
  <w:style w:type="paragraph" w:styleId="BalloonText">
    <w:name w:val="Balloon Text"/>
    <w:basedOn w:val="Normal"/>
    <w:link w:val="BalloonTextChar"/>
    <w:uiPriority w:val="99"/>
    <w:semiHidden/>
    <w:unhideWhenUsed/>
    <w:rsid w:val="00700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0484"/>
    <w:rPr>
      <w:rFonts w:ascii="Lucida Grande" w:eastAsia="Cambria" w:hAnsi="Lucida Grande" w:cs="Lucida Grande"/>
      <w:sz w:val="18"/>
      <w:szCs w:val="18"/>
    </w:rPr>
  </w:style>
  <w:style w:type="character" w:styleId="CommentReference">
    <w:name w:val="annotation reference"/>
    <w:uiPriority w:val="99"/>
    <w:semiHidden/>
    <w:unhideWhenUsed/>
    <w:rsid w:val="00700484"/>
    <w:rPr>
      <w:sz w:val="18"/>
      <w:szCs w:val="18"/>
    </w:rPr>
  </w:style>
  <w:style w:type="paragraph" w:styleId="CommentText">
    <w:name w:val="annotation text"/>
    <w:basedOn w:val="Normal"/>
    <w:link w:val="CommentTextChar"/>
    <w:uiPriority w:val="99"/>
    <w:unhideWhenUsed/>
    <w:rsid w:val="00700484"/>
    <w:rPr>
      <w:szCs w:val="24"/>
    </w:rPr>
  </w:style>
  <w:style w:type="character" w:customStyle="1" w:styleId="CommentTextChar">
    <w:name w:val="Comment Text Char"/>
    <w:basedOn w:val="DefaultParagraphFont"/>
    <w:link w:val="CommentText"/>
    <w:uiPriority w:val="99"/>
    <w:rsid w:val="00700484"/>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700484"/>
    <w:rPr>
      <w:b/>
      <w:bCs/>
      <w:sz w:val="20"/>
      <w:szCs w:val="20"/>
    </w:rPr>
  </w:style>
  <w:style w:type="character" w:customStyle="1" w:styleId="CommentSubjectChar">
    <w:name w:val="Comment Subject Char"/>
    <w:basedOn w:val="CommentTextChar"/>
    <w:link w:val="CommentSubject"/>
    <w:uiPriority w:val="99"/>
    <w:semiHidden/>
    <w:rsid w:val="00700484"/>
    <w:rPr>
      <w:rFonts w:ascii="Times New Roman" w:eastAsia="Cambria" w:hAnsi="Times New Roman" w:cs="Times New Roman"/>
      <w:b/>
      <w:bCs/>
      <w:sz w:val="20"/>
      <w:szCs w:val="20"/>
    </w:rPr>
  </w:style>
  <w:style w:type="character" w:styleId="Strong">
    <w:name w:val="Strong"/>
    <w:basedOn w:val="DefaultParagraphFont"/>
    <w:uiPriority w:val="22"/>
    <w:qFormat/>
    <w:rsid w:val="00383F68"/>
    <w:rPr>
      <w:b/>
      <w:bCs/>
    </w:rPr>
  </w:style>
  <w:style w:type="character" w:styleId="FollowedHyperlink">
    <w:name w:val="FollowedHyperlink"/>
    <w:basedOn w:val="DefaultParagraphFont"/>
    <w:uiPriority w:val="99"/>
    <w:semiHidden/>
    <w:unhideWhenUsed/>
    <w:rsid w:val="00D64F92"/>
    <w:rPr>
      <w:color w:val="800080" w:themeColor="followedHyperlink"/>
      <w:u w:val="single"/>
    </w:rPr>
  </w:style>
  <w:style w:type="paragraph" w:styleId="Header">
    <w:name w:val="header"/>
    <w:basedOn w:val="Normal"/>
    <w:link w:val="HeaderChar"/>
    <w:uiPriority w:val="99"/>
    <w:unhideWhenUsed/>
    <w:rsid w:val="00700484"/>
    <w:pPr>
      <w:tabs>
        <w:tab w:val="center" w:pos="4320"/>
        <w:tab w:val="right" w:pos="8640"/>
      </w:tabs>
    </w:pPr>
  </w:style>
  <w:style w:type="character" w:customStyle="1" w:styleId="HeaderChar">
    <w:name w:val="Header Char"/>
    <w:basedOn w:val="DefaultParagraphFont"/>
    <w:link w:val="Header"/>
    <w:uiPriority w:val="99"/>
    <w:rsid w:val="00700484"/>
    <w:rPr>
      <w:rFonts w:ascii="Times New Roman" w:eastAsia="Cambria" w:hAnsi="Times New Roman" w:cs="Times New Roman"/>
      <w:szCs w:val="22"/>
    </w:rPr>
  </w:style>
  <w:style w:type="paragraph" w:styleId="Footer">
    <w:name w:val="footer"/>
    <w:basedOn w:val="Normal"/>
    <w:link w:val="FooterChar"/>
    <w:uiPriority w:val="99"/>
    <w:unhideWhenUsed/>
    <w:rsid w:val="00700484"/>
    <w:pPr>
      <w:tabs>
        <w:tab w:val="center" w:pos="4680"/>
        <w:tab w:val="right" w:pos="9360"/>
      </w:tabs>
    </w:pPr>
  </w:style>
  <w:style w:type="character" w:customStyle="1" w:styleId="FooterChar">
    <w:name w:val="Footer Char"/>
    <w:basedOn w:val="DefaultParagraphFont"/>
    <w:link w:val="Footer"/>
    <w:uiPriority w:val="99"/>
    <w:rsid w:val="00700484"/>
    <w:rPr>
      <w:rFonts w:ascii="Times New Roman" w:eastAsia="Cambria" w:hAnsi="Times New Roman" w:cs="Times New Roman"/>
      <w:szCs w:val="22"/>
    </w:rPr>
  </w:style>
  <w:style w:type="paragraph" w:customStyle="1" w:styleId="PHETHeading">
    <w:name w:val="PHET Heading"/>
    <w:basedOn w:val="Normal"/>
    <w:qFormat/>
    <w:rsid w:val="00700484"/>
    <w:pPr>
      <w:ind w:left="450"/>
    </w:pPr>
    <w:rPr>
      <w:rFonts w:asciiTheme="majorHAnsi" w:hAnsiTheme="majorHAnsi" w:cs="Arial"/>
      <w:b/>
      <w:caps/>
      <w:sz w:val="28"/>
      <w:szCs w:val="28"/>
    </w:rPr>
  </w:style>
  <w:style w:type="paragraph" w:customStyle="1" w:styleId="PHETBody">
    <w:name w:val="PHET Body"/>
    <w:basedOn w:val="Normal"/>
    <w:qFormat/>
    <w:rsid w:val="001B006F"/>
    <w:pPr>
      <w:tabs>
        <w:tab w:val="left" w:pos="450"/>
      </w:tabs>
      <w:ind w:left="360" w:hanging="360"/>
    </w:pPr>
    <w:rPr>
      <w:rFonts w:cs="Arial"/>
    </w:rPr>
  </w:style>
  <w:style w:type="paragraph" w:customStyle="1" w:styleId="PHETTableHeading">
    <w:name w:val="PHET Table Heading"/>
    <w:basedOn w:val="PlainText"/>
    <w:qFormat/>
    <w:rsid w:val="00700484"/>
    <w:pPr>
      <w:jc w:val="center"/>
    </w:pPr>
    <w:rPr>
      <w:rFonts w:asciiTheme="majorHAnsi" w:hAnsiTheme="majorHAnsi" w:cs="Arial"/>
      <w:b/>
      <w:noProof/>
      <w:sz w:val="24"/>
      <w:szCs w:val="24"/>
    </w:rPr>
  </w:style>
  <w:style w:type="paragraph" w:styleId="PlainText">
    <w:name w:val="Plain Text"/>
    <w:basedOn w:val="Normal"/>
    <w:link w:val="PlainTextChar"/>
    <w:rsid w:val="00700484"/>
    <w:rPr>
      <w:rFonts w:ascii="Courier New" w:eastAsia="Times New Roman" w:hAnsi="Courier New"/>
      <w:sz w:val="20"/>
      <w:szCs w:val="20"/>
    </w:rPr>
  </w:style>
  <w:style w:type="character" w:customStyle="1" w:styleId="PlainTextChar">
    <w:name w:val="Plain Text Char"/>
    <w:basedOn w:val="DefaultParagraphFont"/>
    <w:link w:val="PlainText"/>
    <w:rsid w:val="00700484"/>
    <w:rPr>
      <w:rFonts w:ascii="Courier New" w:eastAsia="Times New Roman" w:hAnsi="Courier New" w:cs="Times New Roman"/>
      <w:sz w:val="20"/>
      <w:szCs w:val="20"/>
    </w:rPr>
  </w:style>
  <w:style w:type="paragraph" w:customStyle="1" w:styleId="PHETNumberBody">
    <w:name w:val="PHET Number Body"/>
    <w:basedOn w:val="ListParagraph"/>
    <w:qFormat/>
    <w:rsid w:val="00700484"/>
    <w:pPr>
      <w:numPr>
        <w:numId w:val="15"/>
      </w:numPr>
      <w:ind w:left="450"/>
    </w:pPr>
    <w:rPr>
      <w:rFonts w:asciiTheme="minorHAnsi" w:hAnsiTheme="minorHAnsi" w:cs="Arial"/>
      <w:szCs w:val="24"/>
    </w:rPr>
  </w:style>
  <w:style w:type="paragraph" w:customStyle="1" w:styleId="PHETTextBody">
    <w:name w:val="PHET Text Body"/>
    <w:basedOn w:val="PHETTableTextBody"/>
    <w:qFormat/>
    <w:rsid w:val="00700484"/>
    <w:pPr>
      <w:ind w:left="450"/>
      <w:jc w:val="left"/>
    </w:pPr>
  </w:style>
  <w:style w:type="character" w:styleId="PageNumber">
    <w:name w:val="page number"/>
    <w:basedOn w:val="DefaultParagraphFont"/>
    <w:uiPriority w:val="99"/>
    <w:semiHidden/>
    <w:unhideWhenUsed/>
    <w:rsid w:val="00700484"/>
  </w:style>
  <w:style w:type="paragraph" w:customStyle="1" w:styleId="PHETTitle">
    <w:name w:val="PHET Title"/>
    <w:basedOn w:val="Normal"/>
    <w:next w:val="Normal"/>
    <w:qFormat/>
    <w:rsid w:val="00700484"/>
    <w:rPr>
      <w:rFonts w:asciiTheme="majorHAnsi" w:hAnsiTheme="majorHAnsi" w:cs="Arial"/>
      <w:b/>
      <w:caps/>
      <w:sz w:val="32"/>
      <w:szCs w:val="32"/>
    </w:rPr>
  </w:style>
  <w:style w:type="paragraph" w:customStyle="1" w:styleId="PHETBulletBody">
    <w:name w:val="PHET Bullet Body"/>
    <w:basedOn w:val="Normal"/>
    <w:qFormat/>
    <w:rsid w:val="00F53893"/>
    <w:pPr>
      <w:numPr>
        <w:numId w:val="14"/>
      </w:numPr>
      <w:ind w:left="450" w:hanging="425"/>
    </w:pPr>
    <w:rPr>
      <w:rFonts w:asciiTheme="minorHAnsi" w:hAnsiTheme="minorHAnsi" w:cs="Arial"/>
      <w:szCs w:val="24"/>
    </w:rPr>
  </w:style>
  <w:style w:type="paragraph" w:customStyle="1" w:styleId="PHETTableTextBody">
    <w:name w:val="PHET Table Text Body"/>
    <w:basedOn w:val="PlainText"/>
    <w:qFormat/>
    <w:rsid w:val="00700484"/>
    <w:pPr>
      <w:jc w:val="center"/>
    </w:pPr>
    <w:rPr>
      <w:rFonts w:asciiTheme="minorHAnsi" w:hAnsiTheme="minorHAnsi" w:cs="Arial"/>
      <w:sz w:val="24"/>
      <w:szCs w:val="24"/>
    </w:rPr>
  </w:style>
  <w:style w:type="paragraph" w:styleId="NoSpacing">
    <w:name w:val="No Spacing"/>
    <w:uiPriority w:val="1"/>
    <w:qFormat/>
    <w:rsid w:val="00700484"/>
    <w:rPr>
      <w:rFonts w:ascii="Times New Roman" w:eastAsia="Cambria" w:hAnsi="Times New Roman" w:cs="Times New Roman"/>
      <w:szCs w:val="22"/>
    </w:rPr>
  </w:style>
  <w:style w:type="paragraph" w:customStyle="1" w:styleId="PhETTableSub-headings">
    <w:name w:val="PhET Table Sub-headings"/>
    <w:basedOn w:val="PHETTextBody"/>
    <w:rsid w:val="001226F4"/>
    <w:rPr>
      <w:rFonts w:asciiTheme="majorHAnsi" w:hAnsiTheme="majorHAnsi"/>
      <w:b/>
      <w:bCs/>
      <w:cap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0484"/>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484"/>
    <w:pPr>
      <w:ind w:left="720"/>
      <w:contextualSpacing/>
    </w:pPr>
  </w:style>
  <w:style w:type="table" w:styleId="TableGrid">
    <w:name w:val="Table Grid"/>
    <w:basedOn w:val="TableNormal"/>
    <w:uiPriority w:val="59"/>
    <w:rsid w:val="006B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3FDB"/>
    <w:rPr>
      <w:color w:val="0000FF" w:themeColor="hyperlink"/>
      <w:u w:val="single"/>
    </w:rPr>
  </w:style>
  <w:style w:type="paragraph" w:styleId="BalloonText">
    <w:name w:val="Balloon Text"/>
    <w:basedOn w:val="Normal"/>
    <w:link w:val="BalloonTextChar"/>
    <w:uiPriority w:val="99"/>
    <w:semiHidden/>
    <w:unhideWhenUsed/>
    <w:rsid w:val="00700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0484"/>
    <w:rPr>
      <w:rFonts w:ascii="Lucida Grande" w:eastAsia="Cambria" w:hAnsi="Lucida Grande" w:cs="Lucida Grande"/>
      <w:sz w:val="18"/>
      <w:szCs w:val="18"/>
    </w:rPr>
  </w:style>
  <w:style w:type="character" w:styleId="CommentReference">
    <w:name w:val="annotation reference"/>
    <w:uiPriority w:val="99"/>
    <w:semiHidden/>
    <w:unhideWhenUsed/>
    <w:rsid w:val="00700484"/>
    <w:rPr>
      <w:sz w:val="18"/>
      <w:szCs w:val="18"/>
    </w:rPr>
  </w:style>
  <w:style w:type="paragraph" w:styleId="CommentText">
    <w:name w:val="annotation text"/>
    <w:basedOn w:val="Normal"/>
    <w:link w:val="CommentTextChar"/>
    <w:uiPriority w:val="99"/>
    <w:unhideWhenUsed/>
    <w:rsid w:val="00700484"/>
    <w:rPr>
      <w:szCs w:val="24"/>
    </w:rPr>
  </w:style>
  <w:style w:type="character" w:customStyle="1" w:styleId="CommentTextChar">
    <w:name w:val="Comment Text Char"/>
    <w:basedOn w:val="DefaultParagraphFont"/>
    <w:link w:val="CommentText"/>
    <w:uiPriority w:val="99"/>
    <w:rsid w:val="00700484"/>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700484"/>
    <w:rPr>
      <w:b/>
      <w:bCs/>
      <w:sz w:val="20"/>
      <w:szCs w:val="20"/>
    </w:rPr>
  </w:style>
  <w:style w:type="character" w:customStyle="1" w:styleId="CommentSubjectChar">
    <w:name w:val="Comment Subject Char"/>
    <w:basedOn w:val="CommentTextChar"/>
    <w:link w:val="CommentSubject"/>
    <w:uiPriority w:val="99"/>
    <w:semiHidden/>
    <w:rsid w:val="00700484"/>
    <w:rPr>
      <w:rFonts w:ascii="Times New Roman" w:eastAsia="Cambria" w:hAnsi="Times New Roman" w:cs="Times New Roman"/>
      <w:b/>
      <w:bCs/>
      <w:sz w:val="20"/>
      <w:szCs w:val="20"/>
    </w:rPr>
  </w:style>
  <w:style w:type="character" w:styleId="Strong">
    <w:name w:val="Strong"/>
    <w:basedOn w:val="DefaultParagraphFont"/>
    <w:uiPriority w:val="22"/>
    <w:qFormat/>
    <w:rsid w:val="00383F68"/>
    <w:rPr>
      <w:b/>
      <w:bCs/>
    </w:rPr>
  </w:style>
  <w:style w:type="character" w:styleId="FollowedHyperlink">
    <w:name w:val="FollowedHyperlink"/>
    <w:basedOn w:val="DefaultParagraphFont"/>
    <w:uiPriority w:val="99"/>
    <w:semiHidden/>
    <w:unhideWhenUsed/>
    <w:rsid w:val="00D64F92"/>
    <w:rPr>
      <w:color w:val="800080" w:themeColor="followedHyperlink"/>
      <w:u w:val="single"/>
    </w:rPr>
  </w:style>
  <w:style w:type="paragraph" w:styleId="Header">
    <w:name w:val="header"/>
    <w:basedOn w:val="Normal"/>
    <w:link w:val="HeaderChar"/>
    <w:uiPriority w:val="99"/>
    <w:unhideWhenUsed/>
    <w:rsid w:val="00700484"/>
    <w:pPr>
      <w:tabs>
        <w:tab w:val="center" w:pos="4320"/>
        <w:tab w:val="right" w:pos="8640"/>
      </w:tabs>
    </w:pPr>
  </w:style>
  <w:style w:type="character" w:customStyle="1" w:styleId="HeaderChar">
    <w:name w:val="Header Char"/>
    <w:basedOn w:val="DefaultParagraphFont"/>
    <w:link w:val="Header"/>
    <w:uiPriority w:val="99"/>
    <w:rsid w:val="00700484"/>
    <w:rPr>
      <w:rFonts w:ascii="Times New Roman" w:eastAsia="Cambria" w:hAnsi="Times New Roman" w:cs="Times New Roman"/>
      <w:szCs w:val="22"/>
    </w:rPr>
  </w:style>
  <w:style w:type="paragraph" w:styleId="Footer">
    <w:name w:val="footer"/>
    <w:basedOn w:val="Normal"/>
    <w:link w:val="FooterChar"/>
    <w:uiPriority w:val="99"/>
    <w:unhideWhenUsed/>
    <w:rsid w:val="00700484"/>
    <w:pPr>
      <w:tabs>
        <w:tab w:val="center" w:pos="4680"/>
        <w:tab w:val="right" w:pos="9360"/>
      </w:tabs>
    </w:pPr>
  </w:style>
  <w:style w:type="character" w:customStyle="1" w:styleId="FooterChar">
    <w:name w:val="Footer Char"/>
    <w:basedOn w:val="DefaultParagraphFont"/>
    <w:link w:val="Footer"/>
    <w:uiPriority w:val="99"/>
    <w:rsid w:val="00700484"/>
    <w:rPr>
      <w:rFonts w:ascii="Times New Roman" w:eastAsia="Cambria" w:hAnsi="Times New Roman" w:cs="Times New Roman"/>
      <w:szCs w:val="22"/>
    </w:rPr>
  </w:style>
  <w:style w:type="paragraph" w:customStyle="1" w:styleId="PHETHeading">
    <w:name w:val="PHET Heading"/>
    <w:basedOn w:val="Normal"/>
    <w:qFormat/>
    <w:rsid w:val="00700484"/>
    <w:pPr>
      <w:ind w:left="450"/>
    </w:pPr>
    <w:rPr>
      <w:rFonts w:asciiTheme="majorHAnsi" w:hAnsiTheme="majorHAnsi" w:cs="Arial"/>
      <w:b/>
      <w:caps/>
      <w:sz w:val="28"/>
      <w:szCs w:val="28"/>
    </w:rPr>
  </w:style>
  <w:style w:type="paragraph" w:customStyle="1" w:styleId="PHETBody">
    <w:name w:val="PHET Body"/>
    <w:basedOn w:val="Normal"/>
    <w:qFormat/>
    <w:rsid w:val="001B006F"/>
    <w:pPr>
      <w:tabs>
        <w:tab w:val="left" w:pos="450"/>
      </w:tabs>
      <w:ind w:left="360" w:hanging="360"/>
    </w:pPr>
    <w:rPr>
      <w:rFonts w:cs="Arial"/>
    </w:rPr>
  </w:style>
  <w:style w:type="paragraph" w:customStyle="1" w:styleId="PHETTableHeading">
    <w:name w:val="PHET Table Heading"/>
    <w:basedOn w:val="PlainText"/>
    <w:qFormat/>
    <w:rsid w:val="00700484"/>
    <w:pPr>
      <w:jc w:val="center"/>
    </w:pPr>
    <w:rPr>
      <w:rFonts w:asciiTheme="majorHAnsi" w:hAnsiTheme="majorHAnsi" w:cs="Arial"/>
      <w:b/>
      <w:noProof/>
      <w:sz w:val="24"/>
      <w:szCs w:val="24"/>
    </w:rPr>
  </w:style>
  <w:style w:type="paragraph" w:styleId="PlainText">
    <w:name w:val="Plain Text"/>
    <w:basedOn w:val="Normal"/>
    <w:link w:val="PlainTextChar"/>
    <w:rsid w:val="00700484"/>
    <w:rPr>
      <w:rFonts w:ascii="Courier New" w:eastAsia="Times New Roman" w:hAnsi="Courier New"/>
      <w:sz w:val="20"/>
      <w:szCs w:val="20"/>
    </w:rPr>
  </w:style>
  <w:style w:type="character" w:customStyle="1" w:styleId="PlainTextChar">
    <w:name w:val="Plain Text Char"/>
    <w:basedOn w:val="DefaultParagraphFont"/>
    <w:link w:val="PlainText"/>
    <w:rsid w:val="00700484"/>
    <w:rPr>
      <w:rFonts w:ascii="Courier New" w:eastAsia="Times New Roman" w:hAnsi="Courier New" w:cs="Times New Roman"/>
      <w:sz w:val="20"/>
      <w:szCs w:val="20"/>
    </w:rPr>
  </w:style>
  <w:style w:type="paragraph" w:customStyle="1" w:styleId="PHETNumberBody">
    <w:name w:val="PHET Number Body"/>
    <w:basedOn w:val="ListParagraph"/>
    <w:qFormat/>
    <w:rsid w:val="00700484"/>
    <w:pPr>
      <w:numPr>
        <w:numId w:val="15"/>
      </w:numPr>
      <w:ind w:left="450"/>
    </w:pPr>
    <w:rPr>
      <w:rFonts w:asciiTheme="minorHAnsi" w:hAnsiTheme="minorHAnsi" w:cs="Arial"/>
      <w:szCs w:val="24"/>
    </w:rPr>
  </w:style>
  <w:style w:type="paragraph" w:customStyle="1" w:styleId="PHETTextBody">
    <w:name w:val="PHET Text Body"/>
    <w:basedOn w:val="PHETTableTextBody"/>
    <w:qFormat/>
    <w:rsid w:val="00700484"/>
    <w:pPr>
      <w:ind w:left="450"/>
      <w:jc w:val="left"/>
    </w:pPr>
  </w:style>
  <w:style w:type="character" w:styleId="PageNumber">
    <w:name w:val="page number"/>
    <w:basedOn w:val="DefaultParagraphFont"/>
    <w:uiPriority w:val="99"/>
    <w:semiHidden/>
    <w:unhideWhenUsed/>
    <w:rsid w:val="00700484"/>
  </w:style>
  <w:style w:type="paragraph" w:customStyle="1" w:styleId="PHETTitle">
    <w:name w:val="PHET Title"/>
    <w:basedOn w:val="Normal"/>
    <w:next w:val="Normal"/>
    <w:qFormat/>
    <w:rsid w:val="00700484"/>
    <w:rPr>
      <w:rFonts w:asciiTheme="majorHAnsi" w:hAnsiTheme="majorHAnsi" w:cs="Arial"/>
      <w:b/>
      <w:caps/>
      <w:sz w:val="32"/>
      <w:szCs w:val="32"/>
    </w:rPr>
  </w:style>
  <w:style w:type="paragraph" w:customStyle="1" w:styleId="PHETBulletBody">
    <w:name w:val="PHET Bullet Body"/>
    <w:basedOn w:val="Normal"/>
    <w:qFormat/>
    <w:rsid w:val="00F53893"/>
    <w:pPr>
      <w:numPr>
        <w:numId w:val="14"/>
      </w:numPr>
      <w:ind w:left="450" w:hanging="425"/>
    </w:pPr>
    <w:rPr>
      <w:rFonts w:asciiTheme="minorHAnsi" w:hAnsiTheme="minorHAnsi" w:cs="Arial"/>
      <w:szCs w:val="24"/>
    </w:rPr>
  </w:style>
  <w:style w:type="paragraph" w:customStyle="1" w:styleId="PHETTableTextBody">
    <w:name w:val="PHET Table Text Body"/>
    <w:basedOn w:val="PlainText"/>
    <w:qFormat/>
    <w:rsid w:val="00700484"/>
    <w:pPr>
      <w:jc w:val="center"/>
    </w:pPr>
    <w:rPr>
      <w:rFonts w:asciiTheme="minorHAnsi" w:hAnsiTheme="minorHAnsi" w:cs="Arial"/>
      <w:sz w:val="24"/>
      <w:szCs w:val="24"/>
    </w:rPr>
  </w:style>
  <w:style w:type="paragraph" w:styleId="NoSpacing">
    <w:name w:val="No Spacing"/>
    <w:uiPriority w:val="1"/>
    <w:qFormat/>
    <w:rsid w:val="00700484"/>
    <w:rPr>
      <w:rFonts w:ascii="Times New Roman" w:eastAsia="Cambria" w:hAnsi="Times New Roman" w:cs="Times New Roman"/>
      <w:szCs w:val="22"/>
    </w:rPr>
  </w:style>
  <w:style w:type="paragraph" w:customStyle="1" w:styleId="PhETTableSub-headings">
    <w:name w:val="PhET Table Sub-headings"/>
    <w:basedOn w:val="PHETTextBody"/>
    <w:rsid w:val="001226F4"/>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licenses/by/4.0/" TargetMode="External"/><Relationship Id="rId20" Type="http://schemas.openxmlformats.org/officeDocument/2006/relationships/theme" Target="theme/theme1.xml"/><Relationship Id="rId21" Type="http://schemas.microsoft.com/office/2011/relationships/commentsExtended" Target="commentsExtended.xml"/><Relationship Id="rId10" Type="http://schemas.openxmlformats.org/officeDocument/2006/relationships/hyperlink" Target="http://phet.colorado.edu/en/simulation/states-of-matter-basics" TargetMode="External"/><Relationship Id="rId11" Type="http://schemas.openxmlformats.org/officeDocument/2006/relationships/image" Target="media/image1.png"/><Relationship Id="rId12" Type="http://schemas.openxmlformats.org/officeDocument/2006/relationships/image" Target="media/image2.emf"/><Relationship Id="rId13" Type="http://schemas.openxmlformats.org/officeDocument/2006/relationships/image" Target="media/image3.emf"/><Relationship Id="rId14" Type="http://schemas.openxmlformats.org/officeDocument/2006/relationships/image" Target="media/image4.emf"/><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ij_000\Documents\Phet\Reformatting\PHET%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1832A-B9DA-8D4C-9D94-711AD945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\Users\kilij_000\Documents\Phet\Reformatting\PHET Styles Template.dotx</Template>
  <TotalTime>12</TotalTime>
  <Pages>5</Pages>
  <Words>671</Words>
  <Characters>3966</Characters>
  <Application>Microsoft Macintosh Word</Application>
  <DocSecurity>0</DocSecurity>
  <Lines>283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Yuen-ying Carpenter</cp:lastModifiedBy>
  <cp:revision>6</cp:revision>
  <dcterms:created xsi:type="dcterms:W3CDTF">2014-11-05T00:41:00Z</dcterms:created>
  <dcterms:modified xsi:type="dcterms:W3CDTF">2014-11-05T03:58:00Z</dcterms:modified>
</cp:coreProperties>
</file>