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2F53F" w14:textId="30724417" w:rsidR="00502FC7" w:rsidRDefault="006477B3" w:rsidP="008E7A7F">
      <w:pPr>
        <w:jc w:val="center"/>
        <w:rPr>
          <w:b/>
          <w:u w:val="single"/>
        </w:rPr>
      </w:pPr>
      <w:r>
        <w:rPr>
          <w:b/>
          <w:u w:val="single"/>
        </w:rPr>
        <w:t xml:space="preserve">I.  </w:t>
      </w:r>
      <w:r w:rsidR="00290EFD" w:rsidRPr="008E7A7F">
        <w:rPr>
          <w:b/>
          <w:u w:val="single"/>
        </w:rPr>
        <w:t>Lighting a Light Bulb</w:t>
      </w:r>
    </w:p>
    <w:p w14:paraId="49026D93" w14:textId="77777777" w:rsidR="00786E2C" w:rsidRDefault="00786E2C" w:rsidP="008E7A7F">
      <w:pPr>
        <w:jc w:val="center"/>
        <w:rPr>
          <w:b/>
          <w:u w:val="single"/>
        </w:rPr>
      </w:pPr>
    </w:p>
    <w:p w14:paraId="5B37A956" w14:textId="1455829A" w:rsidR="005F626E" w:rsidRDefault="00786E2C" w:rsidP="00786E2C">
      <w:r>
        <w:rPr>
          <w:b/>
        </w:rPr>
        <w:t xml:space="preserve">Target Group: </w:t>
      </w:r>
      <w:r>
        <w:t>3</w:t>
      </w:r>
      <w:r w:rsidRPr="00786E2C">
        <w:rPr>
          <w:vertAlign w:val="superscript"/>
        </w:rPr>
        <w:t>rd</w:t>
      </w:r>
      <w:r>
        <w:t xml:space="preserve"> – 5</w:t>
      </w:r>
      <w:r w:rsidRPr="00786E2C">
        <w:rPr>
          <w:vertAlign w:val="superscript"/>
        </w:rPr>
        <w:t>th</w:t>
      </w:r>
      <w:r w:rsidR="00624CDD">
        <w:t xml:space="preserve"> grade</w:t>
      </w:r>
      <w:r>
        <w:t xml:space="preserve"> </w:t>
      </w:r>
      <w:r w:rsidR="00971CD0">
        <w:t>(meets 4</w:t>
      </w:r>
      <w:r w:rsidR="00971CD0" w:rsidRPr="00001DBD">
        <w:rPr>
          <w:vertAlign w:val="superscript"/>
        </w:rPr>
        <w:t>th</w:t>
      </w:r>
      <w:r w:rsidR="00971CD0">
        <w:t xml:space="preserve"> grade NGSS standard)</w:t>
      </w:r>
    </w:p>
    <w:p w14:paraId="2AAAEE83" w14:textId="77777777" w:rsidR="006477B3" w:rsidRDefault="006477B3" w:rsidP="00786E2C"/>
    <w:p w14:paraId="7A8CEE5B" w14:textId="5B416353" w:rsidR="006477B3" w:rsidRPr="006477B3" w:rsidRDefault="006477B3" w:rsidP="00786E2C">
      <w:r w:rsidRPr="006477B3">
        <w:rPr>
          <w:b/>
        </w:rPr>
        <w:t xml:space="preserve">Prior Knowledge: </w:t>
      </w:r>
      <w:r>
        <w:t xml:space="preserve">Because this is intended as an introductory lesson on electricity, students do not need any prior knowledge of circuits. </w:t>
      </w:r>
    </w:p>
    <w:p w14:paraId="7D328F85" w14:textId="77777777" w:rsidR="00786E2C" w:rsidRPr="00786E2C" w:rsidRDefault="00786E2C" w:rsidP="00786E2C"/>
    <w:p w14:paraId="1C28AC3C" w14:textId="2F7FF762" w:rsidR="005F626E" w:rsidRPr="00971CD0" w:rsidRDefault="005F626E" w:rsidP="005F626E">
      <w:r>
        <w:rPr>
          <w:b/>
        </w:rPr>
        <w:t xml:space="preserve">Learning </w:t>
      </w:r>
      <w:r w:rsidRPr="001506AA">
        <w:rPr>
          <w:b/>
        </w:rPr>
        <w:t>Objective</w:t>
      </w:r>
      <w:r>
        <w:t xml:space="preserve">:  We will explore electricity and determine what makes a light bulb light by testing different electric pathways.  </w:t>
      </w:r>
    </w:p>
    <w:p w14:paraId="5F6439F9" w14:textId="77777777" w:rsidR="005F626E" w:rsidRPr="008509B6" w:rsidRDefault="005F626E" w:rsidP="008509B6">
      <w:pPr>
        <w:pStyle w:val="ListParagraph"/>
        <w:numPr>
          <w:ilvl w:val="0"/>
          <w:numId w:val="21"/>
        </w:numPr>
        <w:rPr>
          <w:rStyle w:val="std"/>
          <w:rFonts w:eastAsia="Times New Roman" w:cs="Times New Roman"/>
          <w:sz w:val="22"/>
        </w:rPr>
      </w:pPr>
      <w:r w:rsidRPr="008509B6">
        <w:rPr>
          <w:b/>
          <w:sz w:val="22"/>
        </w:rPr>
        <w:t xml:space="preserve">NGSS Standard 4-PS3-2: </w:t>
      </w:r>
      <w:r w:rsidRPr="008509B6">
        <w:rPr>
          <w:rFonts w:eastAsia="Times New Roman" w:cs="Times New Roman"/>
          <w:sz w:val="22"/>
        </w:rPr>
        <w:t xml:space="preserve">Make observations to provide evidence that </w:t>
      </w:r>
      <w:proofErr w:type="gramStart"/>
      <w:r w:rsidRPr="008509B6">
        <w:rPr>
          <w:rFonts w:eastAsia="Times New Roman" w:cs="Times New Roman"/>
          <w:sz w:val="22"/>
        </w:rPr>
        <w:t>energy can be transferred from place to place by sound, light, heat, and electric currents</w:t>
      </w:r>
      <w:proofErr w:type="gramEnd"/>
      <w:r w:rsidRPr="008509B6">
        <w:rPr>
          <w:rFonts w:eastAsia="Times New Roman" w:cs="Times New Roman"/>
          <w:sz w:val="22"/>
        </w:rPr>
        <w:t xml:space="preserve">. </w:t>
      </w:r>
    </w:p>
    <w:p w14:paraId="59C1E343" w14:textId="20064E48" w:rsidR="005F626E" w:rsidRPr="008E7A7F" w:rsidRDefault="005F626E" w:rsidP="008509B6">
      <w:pPr>
        <w:pStyle w:val="NormalWeb"/>
        <w:numPr>
          <w:ilvl w:val="0"/>
          <w:numId w:val="21"/>
        </w:numPr>
        <w:spacing w:before="0" w:beforeAutospacing="0" w:after="60" w:afterAutospacing="0"/>
        <w:textAlignment w:val="baseline"/>
        <w:rPr>
          <w:rFonts w:asciiTheme="minorHAnsi" w:hAnsiTheme="minorHAnsi"/>
          <w:sz w:val="22"/>
          <w:szCs w:val="22"/>
        </w:rPr>
      </w:pPr>
      <w:r w:rsidRPr="008E7A7F">
        <w:rPr>
          <w:b/>
          <w:sz w:val="22"/>
          <w:szCs w:val="22"/>
        </w:rPr>
        <w:t>CDE Physical Science 1.1:</w:t>
      </w:r>
      <w:r w:rsidRPr="008E7A7F">
        <w:rPr>
          <w:sz w:val="22"/>
          <w:szCs w:val="22"/>
        </w:rPr>
        <w:t xml:space="preserve"> </w:t>
      </w:r>
      <w:r w:rsidRPr="008E7A7F">
        <w:rPr>
          <w:rFonts w:eastAsia="Times New Roman"/>
          <w:sz w:val="22"/>
          <w:szCs w:val="22"/>
        </w:rPr>
        <w:t xml:space="preserve">Energy comes in many forms such as light, heat, sound, magnetic, chemical, and electrical (1.1a) </w:t>
      </w:r>
      <w:r w:rsidRPr="008E7A7F">
        <w:rPr>
          <w:rFonts w:asciiTheme="minorHAnsi" w:hAnsiTheme="minorHAnsi"/>
          <w:sz w:val="22"/>
          <w:szCs w:val="22"/>
        </w:rPr>
        <w:t xml:space="preserve">electricity in circuits requires a complete loop through which current can pass </w:t>
      </w:r>
    </w:p>
    <w:p w14:paraId="576FD2F2" w14:textId="47E964DA" w:rsidR="005F626E" w:rsidRPr="008509B6" w:rsidRDefault="005F626E" w:rsidP="008509B6">
      <w:pPr>
        <w:pStyle w:val="ListParagraph"/>
        <w:numPr>
          <w:ilvl w:val="0"/>
          <w:numId w:val="21"/>
        </w:numPr>
        <w:rPr>
          <w:rFonts w:eastAsia="Times New Roman" w:cs="Times New Roman"/>
          <w:sz w:val="22"/>
        </w:rPr>
      </w:pPr>
      <w:r w:rsidRPr="008509B6">
        <w:rPr>
          <w:rFonts w:eastAsia="Times New Roman" w:cs="Times New Roman"/>
          <w:b/>
          <w:sz w:val="22"/>
        </w:rPr>
        <w:t>CCSS.ELA-Literacy.SL.4.1</w:t>
      </w:r>
      <w:r w:rsidRPr="008509B6">
        <w:rPr>
          <w:rFonts w:eastAsia="Times New Roman" w:cs="Times New Roman"/>
          <w:sz w:val="22"/>
        </w:rPr>
        <w:t>: Engage effectively in a range of collaborative discussions (</w:t>
      </w:r>
      <w:r w:rsidR="00624CDD">
        <w:rPr>
          <w:rFonts w:eastAsia="Times New Roman" w:cs="Times New Roman"/>
          <w:sz w:val="22"/>
        </w:rPr>
        <w:t>1</w:t>
      </w:r>
      <w:r w:rsidRPr="008509B6">
        <w:rPr>
          <w:rFonts w:eastAsia="Times New Roman" w:cs="Times New Roman"/>
          <w:sz w:val="22"/>
        </w:rPr>
        <w:t>-on-</w:t>
      </w:r>
      <w:r w:rsidR="00624CDD">
        <w:rPr>
          <w:rFonts w:eastAsia="Times New Roman" w:cs="Times New Roman"/>
          <w:sz w:val="22"/>
        </w:rPr>
        <w:t>1</w:t>
      </w:r>
      <w:r w:rsidRPr="008509B6">
        <w:rPr>
          <w:rFonts w:eastAsia="Times New Roman" w:cs="Times New Roman"/>
          <w:sz w:val="22"/>
        </w:rPr>
        <w:t xml:space="preserve">, in groups, and teacher-led) with diverse partners on </w:t>
      </w:r>
      <w:r w:rsidRPr="008509B6">
        <w:rPr>
          <w:rStyle w:val="Emphasis"/>
          <w:rFonts w:eastAsia="Times New Roman" w:cs="Times New Roman"/>
          <w:sz w:val="22"/>
        </w:rPr>
        <w:t>grade 4 topics and texts</w:t>
      </w:r>
      <w:r w:rsidRPr="008509B6">
        <w:rPr>
          <w:rFonts w:eastAsia="Times New Roman" w:cs="Times New Roman"/>
          <w:sz w:val="22"/>
        </w:rPr>
        <w:t>, building on others' ideas and expressing their own clearly.</w:t>
      </w:r>
    </w:p>
    <w:p w14:paraId="6099CE6F" w14:textId="77777777" w:rsidR="005F626E" w:rsidRDefault="005F626E" w:rsidP="00FB29AE">
      <w:pPr>
        <w:rPr>
          <w:b/>
          <w:u w:val="single"/>
        </w:rPr>
      </w:pPr>
    </w:p>
    <w:p w14:paraId="72200C58" w14:textId="77777777" w:rsidR="005F626E" w:rsidRDefault="005F626E" w:rsidP="005F626E">
      <w:pPr>
        <w:rPr>
          <w:rFonts w:eastAsia="Times New Roman" w:cs="Times New Roman"/>
        </w:rPr>
      </w:pPr>
      <w:r w:rsidRPr="008E7A7F">
        <w:rPr>
          <w:rFonts w:eastAsia="Times New Roman" w:cs="Times New Roman"/>
          <w:b/>
        </w:rPr>
        <w:t xml:space="preserve">Time:  </w:t>
      </w:r>
      <w:r w:rsidRPr="008E7A7F">
        <w:rPr>
          <w:rFonts w:eastAsia="Times New Roman" w:cs="Times New Roman"/>
        </w:rPr>
        <w:t xml:space="preserve">45 - 60 minutes </w:t>
      </w:r>
    </w:p>
    <w:p w14:paraId="52867252" w14:textId="77777777" w:rsidR="005F626E" w:rsidRDefault="005F626E" w:rsidP="005F626E">
      <w:pPr>
        <w:rPr>
          <w:rFonts w:eastAsia="Times New Roman" w:cs="Times New Roman"/>
        </w:rPr>
      </w:pPr>
    </w:p>
    <w:p w14:paraId="0ADC926D" w14:textId="77777777" w:rsidR="005F626E" w:rsidRDefault="005F626E" w:rsidP="005F626E">
      <w:pPr>
        <w:rPr>
          <w:rFonts w:eastAsia="Times New Roman" w:cs="Times New Roman"/>
        </w:rPr>
      </w:pPr>
      <w:r>
        <w:rPr>
          <w:rFonts w:eastAsia="Times New Roman" w:cs="Times New Roman"/>
          <w:b/>
        </w:rPr>
        <w:t>Materials:</w:t>
      </w:r>
    </w:p>
    <w:p w14:paraId="4AEA22E2" w14:textId="411E7E2C" w:rsidR="005F626E" w:rsidRPr="00A1348D" w:rsidRDefault="000B7A0D" w:rsidP="005F626E">
      <w:pPr>
        <w:pStyle w:val="ListParagraph"/>
        <w:numPr>
          <w:ilvl w:val="0"/>
          <w:numId w:val="14"/>
        </w:numPr>
        <w:rPr>
          <w:rFonts w:eastAsia="Times New Roman" w:cs="Times New Roman"/>
          <w:sz w:val="22"/>
        </w:rPr>
      </w:pPr>
      <w:r>
        <w:rPr>
          <w:rFonts w:eastAsia="Times New Roman" w:cs="Times New Roman"/>
        </w:rPr>
        <w:t>L</w:t>
      </w:r>
      <w:r w:rsidR="005F626E">
        <w:rPr>
          <w:rFonts w:eastAsia="Times New Roman" w:cs="Times New Roman"/>
        </w:rPr>
        <w:t xml:space="preserve">aptops/computers </w:t>
      </w:r>
      <w:r w:rsidR="00A1348D">
        <w:rPr>
          <w:rFonts w:eastAsia="Times New Roman" w:cs="Times New Roman"/>
        </w:rPr>
        <w:t xml:space="preserve">for each </w:t>
      </w:r>
      <w:commentRangeStart w:id="0"/>
      <w:r w:rsidR="00A1348D">
        <w:rPr>
          <w:rFonts w:eastAsia="Times New Roman" w:cs="Times New Roman"/>
        </w:rPr>
        <w:t>student</w:t>
      </w:r>
      <w:commentRangeEnd w:id="0"/>
      <w:r w:rsidR="00A1348D">
        <w:rPr>
          <w:rStyle w:val="CommentReference"/>
        </w:rPr>
        <w:commentReference w:id="0"/>
      </w:r>
      <w:r w:rsidR="00A1348D">
        <w:rPr>
          <w:rFonts w:eastAsia="Times New Roman" w:cs="Times New Roman"/>
        </w:rPr>
        <w:t>*</w:t>
      </w:r>
    </w:p>
    <w:p w14:paraId="1349164A" w14:textId="4DC8AA0B" w:rsidR="005F626E" w:rsidRDefault="000B7A0D" w:rsidP="005F626E">
      <w:pPr>
        <w:pStyle w:val="ListParagraph"/>
        <w:numPr>
          <w:ilvl w:val="0"/>
          <w:numId w:val="14"/>
        </w:numPr>
        <w:rPr>
          <w:rFonts w:eastAsia="Times New Roman" w:cs="Times New Roman"/>
        </w:rPr>
      </w:pPr>
      <w:r>
        <w:rPr>
          <w:rFonts w:eastAsia="Times New Roman" w:cs="Times New Roman"/>
        </w:rPr>
        <w:t>A</w:t>
      </w:r>
      <w:r w:rsidR="005F626E">
        <w:rPr>
          <w:rFonts w:eastAsia="Times New Roman" w:cs="Times New Roman"/>
        </w:rPr>
        <w:t xml:space="preserve">ctivity sheet for each student </w:t>
      </w:r>
      <w:r>
        <w:rPr>
          <w:rFonts w:eastAsia="Times New Roman" w:cs="Times New Roman"/>
        </w:rPr>
        <w:t>(see below)</w:t>
      </w:r>
    </w:p>
    <w:p w14:paraId="75E8D4B8" w14:textId="089C5CFA" w:rsidR="005F626E" w:rsidRDefault="000B7A0D" w:rsidP="005F626E">
      <w:pPr>
        <w:pStyle w:val="ListParagraph"/>
        <w:numPr>
          <w:ilvl w:val="0"/>
          <w:numId w:val="14"/>
        </w:numPr>
        <w:rPr>
          <w:rFonts w:eastAsia="Times New Roman" w:cs="Times New Roman"/>
        </w:rPr>
      </w:pPr>
      <w:r>
        <w:rPr>
          <w:rFonts w:eastAsia="Times New Roman" w:cs="Times New Roman"/>
        </w:rPr>
        <w:t>P</w:t>
      </w:r>
      <w:r w:rsidR="005F626E">
        <w:rPr>
          <w:rFonts w:eastAsia="Times New Roman" w:cs="Times New Roman"/>
        </w:rPr>
        <w:t xml:space="preserve">rojector </w:t>
      </w:r>
      <w:r w:rsidR="00AB20AA">
        <w:rPr>
          <w:rFonts w:eastAsia="Times New Roman" w:cs="Times New Roman"/>
        </w:rPr>
        <w:t xml:space="preserve">&amp; document camera </w:t>
      </w:r>
      <w:r w:rsidR="005F626E">
        <w:rPr>
          <w:rFonts w:eastAsia="Times New Roman" w:cs="Times New Roman"/>
        </w:rPr>
        <w:t>(optional)</w:t>
      </w:r>
    </w:p>
    <w:p w14:paraId="0EE3FC5F" w14:textId="05187F05" w:rsidR="00786E2C" w:rsidRDefault="00786E2C" w:rsidP="00786E2C">
      <w:pPr>
        <w:pStyle w:val="ListParagraph"/>
        <w:numPr>
          <w:ilvl w:val="0"/>
          <w:numId w:val="14"/>
        </w:numPr>
        <w:rPr>
          <w:rFonts w:eastAsia="Times New Roman" w:cs="Times New Roman"/>
          <w:sz w:val="22"/>
          <w:szCs w:val="22"/>
        </w:rPr>
      </w:pPr>
      <w:proofErr w:type="spellStart"/>
      <w:r>
        <w:rPr>
          <w:rFonts w:eastAsia="Times New Roman" w:cs="Times New Roman"/>
        </w:rPr>
        <w:t>PhET</w:t>
      </w:r>
      <w:proofErr w:type="spellEnd"/>
      <w:r>
        <w:rPr>
          <w:rFonts w:eastAsia="Times New Roman" w:cs="Times New Roman"/>
        </w:rPr>
        <w:t xml:space="preserve"> sim</w:t>
      </w:r>
      <w:r w:rsidR="00A1348D">
        <w:rPr>
          <w:rFonts w:eastAsia="Times New Roman" w:cs="Times New Roman"/>
        </w:rPr>
        <w:t>ulation</w:t>
      </w:r>
      <w:r>
        <w:rPr>
          <w:rFonts w:eastAsia="Times New Roman" w:cs="Times New Roman"/>
        </w:rPr>
        <w:t>:</w:t>
      </w:r>
      <w:r w:rsidR="00F21A98">
        <w:rPr>
          <w:rFonts w:eastAsia="Times New Roman" w:cs="Times New Roman"/>
        </w:rPr>
        <w:t xml:space="preserve"> Circuit Construction Kit (DC Only</w:t>
      </w:r>
      <w:proofErr w:type="gramStart"/>
      <w:r w:rsidR="00F21A98">
        <w:rPr>
          <w:rFonts w:eastAsia="Times New Roman" w:cs="Times New Roman"/>
        </w:rPr>
        <w:t>)</w:t>
      </w:r>
      <w:r>
        <w:rPr>
          <w:rFonts w:eastAsia="Times New Roman" w:cs="Times New Roman"/>
        </w:rPr>
        <w:t xml:space="preserve">  </w:t>
      </w:r>
      <w:proofErr w:type="gramEnd"/>
      <w:r>
        <w:rPr>
          <w:rFonts w:eastAsia="Times New Roman" w:cs="Times New Roman"/>
          <w:sz w:val="22"/>
          <w:szCs w:val="22"/>
        </w:rPr>
        <w:fldChar w:fldCharType="begin"/>
      </w:r>
      <w:r>
        <w:rPr>
          <w:rFonts w:eastAsia="Times New Roman" w:cs="Times New Roman"/>
          <w:sz w:val="22"/>
          <w:szCs w:val="22"/>
        </w:rPr>
        <w:instrText xml:space="preserve"> HYPERLINK "</w:instrText>
      </w:r>
      <w:r w:rsidRPr="00786E2C">
        <w:rPr>
          <w:rFonts w:eastAsia="Times New Roman" w:cs="Times New Roman"/>
          <w:sz w:val="22"/>
          <w:szCs w:val="22"/>
        </w:rPr>
        <w:instrText>http://phet.colorado.edu/en/simulation/circuit-construction-kit-dc</w:instrText>
      </w:r>
      <w:r>
        <w:rPr>
          <w:rFonts w:eastAsia="Times New Roman" w:cs="Times New Roman"/>
          <w:sz w:val="22"/>
          <w:szCs w:val="22"/>
        </w:rPr>
        <w:instrText xml:space="preserve">" </w:instrText>
      </w:r>
      <w:r>
        <w:rPr>
          <w:rFonts w:eastAsia="Times New Roman" w:cs="Times New Roman"/>
          <w:sz w:val="22"/>
          <w:szCs w:val="22"/>
        </w:rPr>
        <w:fldChar w:fldCharType="separate"/>
      </w:r>
      <w:r w:rsidRPr="00AC2CBC">
        <w:rPr>
          <w:rStyle w:val="Hyperlink"/>
          <w:rFonts w:eastAsia="Times New Roman" w:cs="Times New Roman"/>
          <w:sz w:val="22"/>
          <w:szCs w:val="22"/>
        </w:rPr>
        <w:t>http://phet.colorado.edu/en/simulation/circuit-construction-kit-dc</w:t>
      </w:r>
      <w:r>
        <w:rPr>
          <w:rFonts w:eastAsia="Times New Roman" w:cs="Times New Roman"/>
          <w:sz w:val="22"/>
          <w:szCs w:val="22"/>
        </w:rPr>
        <w:fldChar w:fldCharType="end"/>
      </w:r>
    </w:p>
    <w:p w14:paraId="5C067561" w14:textId="134D3D9C" w:rsidR="00786E2C" w:rsidRPr="00786E2C" w:rsidRDefault="00786E2C" w:rsidP="00786E2C">
      <w:pPr>
        <w:rPr>
          <w:rFonts w:eastAsia="Times New Roman" w:cs="Times New Roman"/>
        </w:rPr>
      </w:pPr>
    </w:p>
    <w:tbl>
      <w:tblPr>
        <w:tblW w:w="1042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44"/>
        <w:gridCol w:w="6480"/>
        <w:gridCol w:w="2896"/>
      </w:tblGrid>
      <w:tr w:rsidR="008509B6" w:rsidRPr="00786E2C" w14:paraId="3BFBF1C8" w14:textId="77777777" w:rsidTr="008509B6">
        <w:trPr>
          <w:trHeight w:val="349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344E4" w14:textId="77777777" w:rsidR="00786E2C" w:rsidRPr="00624CDD" w:rsidRDefault="00786E2C" w:rsidP="00786E2C">
            <w:pPr>
              <w:rPr>
                <w:b/>
              </w:rPr>
            </w:pPr>
            <w:r w:rsidRPr="00624CDD">
              <w:rPr>
                <w:b/>
              </w:rPr>
              <w:t>Time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A6A03E" w14:textId="77777777" w:rsidR="00786E2C" w:rsidRPr="00624CDD" w:rsidRDefault="00786E2C" w:rsidP="00786E2C">
            <w:pPr>
              <w:rPr>
                <w:b/>
              </w:rPr>
            </w:pPr>
            <w:r w:rsidRPr="00624CDD">
              <w:rPr>
                <w:b/>
              </w:rPr>
              <w:t>Procedure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5E33F4" w14:textId="77777777" w:rsidR="00786E2C" w:rsidRPr="00624CDD" w:rsidRDefault="00786E2C" w:rsidP="00786E2C">
            <w:pPr>
              <w:rPr>
                <w:b/>
              </w:rPr>
            </w:pPr>
            <w:r w:rsidRPr="00624CDD">
              <w:rPr>
                <w:b/>
              </w:rPr>
              <w:t xml:space="preserve">Teaching Tips </w:t>
            </w:r>
          </w:p>
        </w:tc>
      </w:tr>
      <w:tr w:rsidR="008509B6" w:rsidRPr="00786E2C" w14:paraId="06904E98" w14:textId="77777777" w:rsidTr="00624CDD">
        <w:trPr>
          <w:trHeight w:val="1429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774CD6" w14:textId="01A2A78A" w:rsidR="00786E2C" w:rsidRPr="00786E2C" w:rsidRDefault="00786E2C" w:rsidP="00786E2C">
            <w:r>
              <w:t xml:space="preserve">3 </w:t>
            </w:r>
            <w:r w:rsidRPr="008509B6">
              <w:rPr>
                <w:sz w:val="20"/>
                <w:szCs w:val="20"/>
              </w:rPr>
              <w:t xml:space="preserve">minutes 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05F056" w14:textId="77777777" w:rsidR="00786E2C" w:rsidRDefault="00786E2C" w:rsidP="00786E2C">
            <w:pPr>
              <w:rPr>
                <w:i/>
              </w:rPr>
            </w:pPr>
            <w:r w:rsidRPr="00B370B6">
              <w:rPr>
                <w:b/>
              </w:rPr>
              <w:t>Introduction</w:t>
            </w:r>
            <w:r>
              <w:t xml:space="preserve">: </w:t>
            </w:r>
          </w:p>
          <w:p w14:paraId="6245C75C" w14:textId="3AE1F45A" w:rsidR="00786E2C" w:rsidRDefault="00786E2C" w:rsidP="00786E2C">
            <w:pPr>
              <w:pStyle w:val="ListParagraph"/>
              <w:numPr>
                <w:ilvl w:val="0"/>
                <w:numId w:val="19"/>
              </w:numPr>
            </w:pPr>
            <w:r>
              <w:t xml:space="preserve">Ask students to generate and share questions about electricity. </w:t>
            </w:r>
          </w:p>
          <w:p w14:paraId="3ACB9D03" w14:textId="54718E4C" w:rsidR="00786E2C" w:rsidRPr="00786E2C" w:rsidRDefault="00786E2C" w:rsidP="00786E2C">
            <w:pPr>
              <w:pStyle w:val="ListParagraph"/>
              <w:numPr>
                <w:ilvl w:val="0"/>
                <w:numId w:val="19"/>
              </w:numPr>
            </w:pPr>
            <w:r>
              <w:t>Distribute activity sheets and review today’s learning objective.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534BD1" w14:textId="3B7F9EC1" w:rsidR="00786E2C" w:rsidRPr="00624CDD" w:rsidRDefault="00786E2C" w:rsidP="00F21A98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624CDD">
              <w:rPr>
                <w:i/>
                <w:sz w:val="22"/>
                <w:szCs w:val="22"/>
              </w:rPr>
              <w:t>Time saver:</w:t>
            </w:r>
            <w:r w:rsidRPr="00624CDD">
              <w:rPr>
                <w:sz w:val="22"/>
                <w:szCs w:val="22"/>
              </w:rPr>
              <w:t xml:space="preserve">  If possible, have computers logged on and set up for Circuit </w:t>
            </w:r>
            <w:r w:rsidR="00F21A98">
              <w:rPr>
                <w:sz w:val="22"/>
                <w:szCs w:val="22"/>
              </w:rPr>
              <w:t>Construction</w:t>
            </w:r>
            <w:r w:rsidRPr="00624CDD">
              <w:rPr>
                <w:sz w:val="22"/>
                <w:szCs w:val="22"/>
              </w:rPr>
              <w:t xml:space="preserve"> </w:t>
            </w:r>
            <w:proofErr w:type="spellStart"/>
            <w:r w:rsidRPr="00624CDD">
              <w:rPr>
                <w:sz w:val="22"/>
                <w:szCs w:val="22"/>
              </w:rPr>
              <w:t>sim</w:t>
            </w:r>
            <w:proofErr w:type="spellEnd"/>
            <w:r w:rsidRPr="00624CDD">
              <w:rPr>
                <w:sz w:val="22"/>
                <w:szCs w:val="22"/>
              </w:rPr>
              <w:t xml:space="preserve">.  </w:t>
            </w:r>
          </w:p>
        </w:tc>
      </w:tr>
      <w:tr w:rsidR="008509B6" w:rsidRPr="00786E2C" w14:paraId="709921A7" w14:textId="77777777" w:rsidTr="008509B6">
        <w:trPr>
          <w:trHeight w:val="2406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23E380" w14:textId="65027F6D" w:rsidR="00786E2C" w:rsidRPr="00786E2C" w:rsidRDefault="00624CDD" w:rsidP="00786E2C">
            <w:r>
              <w:t>10</w:t>
            </w:r>
            <w:r w:rsidR="00786E2C" w:rsidRPr="00786E2C">
              <w:t xml:space="preserve"> </w:t>
            </w:r>
            <w:r w:rsidR="00786E2C" w:rsidRPr="008509B6">
              <w:rPr>
                <w:sz w:val="20"/>
              </w:rPr>
              <w:t xml:space="preserve">minutes 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F05107" w14:textId="2621BAC6" w:rsidR="008509B6" w:rsidRPr="004C7909" w:rsidRDefault="008509B6" w:rsidP="008509B6">
            <w:pPr>
              <w:rPr>
                <w:i/>
              </w:rPr>
            </w:pPr>
            <w:r>
              <w:rPr>
                <w:b/>
              </w:rPr>
              <w:t xml:space="preserve">Explore: </w:t>
            </w:r>
          </w:p>
          <w:p w14:paraId="0C615123" w14:textId="77777777" w:rsidR="008509B6" w:rsidRPr="00852A3F" w:rsidRDefault="008509B6" w:rsidP="008509B6">
            <w:pPr>
              <w:pStyle w:val="ListParagraph"/>
              <w:numPr>
                <w:ilvl w:val="0"/>
                <w:numId w:val="13"/>
              </w:numPr>
            </w:pPr>
            <w:r>
              <w:t xml:space="preserve">Allow 5 minutes to explore the </w:t>
            </w:r>
            <w:proofErr w:type="spellStart"/>
            <w:r>
              <w:t>PhET</w:t>
            </w:r>
            <w:proofErr w:type="spellEnd"/>
            <w:r>
              <w:t xml:space="preserve"> </w:t>
            </w:r>
            <w:proofErr w:type="spellStart"/>
            <w:r>
              <w:t>sim</w:t>
            </w:r>
            <w:proofErr w:type="spellEnd"/>
            <w:r>
              <w:t xml:space="preserve">, </w:t>
            </w:r>
            <w:r w:rsidRPr="00E6764E">
              <w:rPr>
                <w:i/>
              </w:rPr>
              <w:t>Circuit Construction Kit (DC only)</w:t>
            </w:r>
            <w:r w:rsidRPr="00852A3F">
              <w:t xml:space="preserve"> </w:t>
            </w:r>
          </w:p>
          <w:p w14:paraId="6C5F1AAE" w14:textId="39EB989D" w:rsidR="008509B6" w:rsidRPr="00624CDD" w:rsidRDefault="00624CDD" w:rsidP="00624C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hyperlink r:id="rId9" w:history="1">
              <w:r w:rsidR="008509B6" w:rsidRPr="00624CDD">
                <w:rPr>
                  <w:rStyle w:val="Hyperlink"/>
                  <w:sz w:val="18"/>
                  <w:szCs w:val="18"/>
                </w:rPr>
                <w:t>http://phet.colorado.edu/en/simulation/circuit-construction-kit-dc</w:t>
              </w:r>
            </w:hyperlink>
          </w:p>
          <w:p w14:paraId="627BE62A" w14:textId="77777777" w:rsidR="00624CDD" w:rsidRPr="00624CDD" w:rsidRDefault="00624CDD" w:rsidP="00624CDD">
            <w:pPr>
              <w:pStyle w:val="ListParagraph"/>
              <w:ind w:left="540"/>
              <w:rPr>
                <w:sz w:val="18"/>
                <w:szCs w:val="18"/>
              </w:rPr>
            </w:pPr>
          </w:p>
          <w:p w14:paraId="1CABF61A" w14:textId="77777777" w:rsidR="008509B6" w:rsidRDefault="008509B6" w:rsidP="008509B6">
            <w:pPr>
              <w:pStyle w:val="ListParagraph"/>
              <w:numPr>
                <w:ilvl w:val="0"/>
                <w:numId w:val="2"/>
              </w:numPr>
            </w:pPr>
            <w:r>
              <w:t xml:space="preserve">After 5 minutes, have students share ideas and findings with a partner.  Monitor student discussion.  Call attention to important findings or components of the </w:t>
            </w:r>
            <w:proofErr w:type="spellStart"/>
            <w:r>
              <w:t>sim</w:t>
            </w:r>
            <w:proofErr w:type="spellEnd"/>
            <w:r>
              <w:t xml:space="preserve"> and facilitate a discussion of these as a whole class.</w:t>
            </w:r>
          </w:p>
          <w:p w14:paraId="7743F154" w14:textId="5623D7A7" w:rsidR="00786E2C" w:rsidRPr="00786E2C" w:rsidRDefault="00786E2C" w:rsidP="00786E2C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6DD518" w14:textId="4B38A6D5" w:rsidR="008509B6" w:rsidRDefault="008509B6" w:rsidP="008509B6">
            <w:pPr>
              <w:pStyle w:val="CommentText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8509B6">
              <w:rPr>
                <w:i/>
                <w:sz w:val="21"/>
                <w:szCs w:val="21"/>
              </w:rPr>
              <w:t>Management tip:</w:t>
            </w:r>
            <w:r w:rsidRPr="008509B6">
              <w:rPr>
                <w:sz w:val="21"/>
                <w:szCs w:val="21"/>
              </w:rPr>
              <w:t xml:space="preserve"> Have turn-and-talk or think-pair-share norms in place.  Once students have the routines for sharing collaboratively, time can be used most effectively.  In my classroom, pairing is purposeful but varies depending upon activity.</w:t>
            </w:r>
          </w:p>
          <w:p w14:paraId="5CA993D4" w14:textId="757180D4" w:rsidR="00786E2C" w:rsidRPr="008509B6" w:rsidRDefault="00A1348D" w:rsidP="00624CDD">
            <w:pPr>
              <w:pStyle w:val="CommentText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 w:rsidR="008509B6" w:rsidRPr="008509B6">
              <w:rPr>
                <w:sz w:val="21"/>
                <w:szCs w:val="21"/>
              </w:rPr>
              <w:t xml:space="preserve">roject the </w:t>
            </w:r>
            <w:proofErr w:type="spellStart"/>
            <w:r w:rsidR="008509B6" w:rsidRPr="008509B6">
              <w:rPr>
                <w:sz w:val="21"/>
                <w:szCs w:val="21"/>
              </w:rPr>
              <w:t>sim</w:t>
            </w:r>
            <w:proofErr w:type="spellEnd"/>
            <w:r w:rsidR="008509B6" w:rsidRPr="008509B6">
              <w:rPr>
                <w:sz w:val="21"/>
                <w:szCs w:val="21"/>
              </w:rPr>
              <w:t xml:space="preserve"> as you highlight </w:t>
            </w:r>
            <w:r w:rsidR="00624CDD">
              <w:rPr>
                <w:sz w:val="21"/>
                <w:szCs w:val="21"/>
              </w:rPr>
              <w:t>findings</w:t>
            </w:r>
          </w:p>
        </w:tc>
      </w:tr>
      <w:tr w:rsidR="00624CDD" w:rsidRPr="00786E2C" w14:paraId="44BD86CE" w14:textId="77777777" w:rsidTr="008509B6">
        <w:trPr>
          <w:trHeight w:val="2406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085C3" w14:textId="523D3B1D" w:rsidR="00624CDD" w:rsidRDefault="00CD3AFB" w:rsidP="00786E2C">
            <w:r>
              <w:lastRenderedPageBreak/>
              <w:t>20</w:t>
            </w:r>
          </w:p>
          <w:p w14:paraId="2B9FE392" w14:textId="3FCE7B09" w:rsidR="00624CDD" w:rsidRPr="00624CDD" w:rsidRDefault="00624CDD" w:rsidP="00786E2C">
            <w:pPr>
              <w:rPr>
                <w:sz w:val="20"/>
                <w:szCs w:val="20"/>
              </w:rPr>
            </w:pPr>
            <w:proofErr w:type="gramStart"/>
            <w:r w:rsidRPr="00624CDD">
              <w:rPr>
                <w:sz w:val="20"/>
                <w:szCs w:val="20"/>
              </w:rPr>
              <w:t>minutes</w:t>
            </w:r>
            <w:proofErr w:type="gramEnd"/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52D7B1" w14:textId="77777777" w:rsidR="00624CDD" w:rsidRPr="00504300" w:rsidRDefault="00624CDD" w:rsidP="00624CDD">
            <w:pPr>
              <w:rPr>
                <w:b/>
              </w:rPr>
            </w:pPr>
            <w:r>
              <w:rPr>
                <w:b/>
              </w:rPr>
              <w:t xml:space="preserve">Procedure: </w:t>
            </w:r>
          </w:p>
          <w:p w14:paraId="4D7F4221" w14:textId="77777777" w:rsidR="00624CDD" w:rsidRPr="004C7909" w:rsidRDefault="00624CDD" w:rsidP="00624CDD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t xml:space="preserve">Students will follow along on their activity sheet as teacher facilitates.  </w:t>
            </w:r>
          </w:p>
          <w:p w14:paraId="2618D9D6" w14:textId="77777777" w:rsidR="00624CDD" w:rsidRPr="00103D7F" w:rsidRDefault="00624CDD" w:rsidP="00624CDD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 xml:space="preserve">Tell students that they will be exploring what is needed to make a </w:t>
            </w:r>
            <w:proofErr w:type="spellStart"/>
            <w:r>
              <w:t>lightbulb</w:t>
            </w:r>
            <w:proofErr w:type="spellEnd"/>
            <w:r>
              <w:t xml:space="preserve"> light.  </w:t>
            </w:r>
          </w:p>
          <w:p w14:paraId="2269A529" w14:textId="6BBE6C09" w:rsidR="00624CDD" w:rsidRPr="000B2655" w:rsidRDefault="00624CDD" w:rsidP="00624CDD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Draw students’ attention to the first table (# 3).  Explain the table to students:  The</w:t>
            </w:r>
            <w:r w:rsidR="00CD3AFB">
              <w:t>y will attempt to make a pathway using the components in</w:t>
            </w:r>
            <w:r>
              <w:t xml:space="preserve"> the first column, determine its effectiveness in lighting the bulb, and record any additional observations.  While the 1</w:t>
            </w:r>
            <w:r w:rsidRPr="00103D7F">
              <w:rPr>
                <w:vertAlign w:val="superscript"/>
              </w:rPr>
              <w:t>st</w:t>
            </w:r>
            <w:r>
              <w:t xml:space="preserve"> portion of the table is directed, students may manipulate the </w:t>
            </w:r>
            <w:proofErr w:type="spellStart"/>
            <w:r>
              <w:t>sim</w:t>
            </w:r>
            <w:proofErr w:type="spellEnd"/>
            <w:r>
              <w:t xml:space="preserve"> as they choose for the </w:t>
            </w:r>
            <w:r w:rsidR="00CD3AFB">
              <w:t>next 3 parts.</w:t>
            </w:r>
          </w:p>
          <w:p w14:paraId="49F1D522" w14:textId="77777777" w:rsidR="00624CDD" w:rsidRPr="000B2655" w:rsidRDefault="00624CDD" w:rsidP="00624CDD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 xml:space="preserve">Allow students to explore different circuits, monitoring student findings to help facilitate class discussion.  </w:t>
            </w:r>
          </w:p>
          <w:p w14:paraId="5D8A5EE1" w14:textId="77777777" w:rsidR="00624CDD" w:rsidRPr="00290EFD" w:rsidRDefault="00624CDD" w:rsidP="00624CDD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 xml:space="preserve">After 10 minutes, call class together.  Allow students 2 minutes to record a successful attempt to light the bulb in #4.  </w:t>
            </w:r>
          </w:p>
          <w:p w14:paraId="2066BC4D" w14:textId="77777777" w:rsidR="00624CDD" w:rsidRPr="000B2655" w:rsidRDefault="00624CDD" w:rsidP="00624CDD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 xml:space="preserve">#5 Have students turn and share with their partner before having a whole class discussion.  </w:t>
            </w:r>
          </w:p>
          <w:p w14:paraId="2052924B" w14:textId="51800610" w:rsidR="00624CDD" w:rsidRPr="004C7909" w:rsidRDefault="00114CF1" w:rsidP="00624CDD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 xml:space="preserve">Highlight interesting findings.  Ask students to share both successful and unsuccessful circuits:  </w:t>
            </w:r>
            <w:r>
              <w:rPr>
                <w:i/>
              </w:rPr>
              <w:t>What worked?  What didn’t work?</w:t>
            </w:r>
            <w:r w:rsidR="00624CDD">
              <w:t xml:space="preserve"> Emphasize that in order to light the bulb, the current (blue electrons) needed a pathway to move from a source (battery) to a receiver (bulb).  </w:t>
            </w:r>
          </w:p>
          <w:p w14:paraId="1AC30331" w14:textId="77777777" w:rsidR="00624CDD" w:rsidRDefault="00624CDD" w:rsidP="00624CDD">
            <w:pPr>
              <w:rPr>
                <w:i/>
              </w:rPr>
            </w:pPr>
          </w:p>
          <w:p w14:paraId="2FEA1C73" w14:textId="77777777" w:rsidR="00624CDD" w:rsidRDefault="00624CDD" w:rsidP="008509B6">
            <w:pPr>
              <w:rPr>
                <w:b/>
              </w:rPr>
            </w:pP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D58CB93" w14:textId="77777777" w:rsidR="00624CDD" w:rsidRDefault="00624CDD" w:rsidP="00114CF1">
            <w:pPr>
              <w:pStyle w:val="CommentText"/>
              <w:ind w:left="90"/>
              <w:rPr>
                <w:i/>
                <w:sz w:val="21"/>
                <w:szCs w:val="21"/>
              </w:rPr>
            </w:pPr>
          </w:p>
          <w:p w14:paraId="42867EF9" w14:textId="77777777" w:rsidR="00114CF1" w:rsidRDefault="00114CF1" w:rsidP="00114CF1">
            <w:pPr>
              <w:pStyle w:val="CommentText"/>
              <w:ind w:left="90"/>
              <w:rPr>
                <w:i/>
                <w:sz w:val="21"/>
                <w:szCs w:val="21"/>
              </w:rPr>
            </w:pPr>
          </w:p>
          <w:p w14:paraId="3CC1F59E" w14:textId="77777777" w:rsidR="00114CF1" w:rsidRDefault="00114CF1" w:rsidP="00114CF1">
            <w:pPr>
              <w:pStyle w:val="CommentText"/>
              <w:ind w:left="90"/>
              <w:rPr>
                <w:i/>
                <w:sz w:val="21"/>
                <w:szCs w:val="21"/>
              </w:rPr>
            </w:pPr>
          </w:p>
          <w:p w14:paraId="77F87C19" w14:textId="77777777" w:rsidR="00114CF1" w:rsidRDefault="00114CF1" w:rsidP="00114CF1">
            <w:pPr>
              <w:pStyle w:val="CommentText"/>
              <w:ind w:left="90"/>
              <w:rPr>
                <w:i/>
                <w:sz w:val="21"/>
                <w:szCs w:val="21"/>
              </w:rPr>
            </w:pPr>
          </w:p>
          <w:p w14:paraId="12BDB2C9" w14:textId="77777777" w:rsidR="00114CF1" w:rsidRDefault="00114CF1" w:rsidP="00114CF1">
            <w:pPr>
              <w:pStyle w:val="CommentText"/>
              <w:ind w:left="90"/>
              <w:rPr>
                <w:i/>
                <w:sz w:val="21"/>
                <w:szCs w:val="21"/>
              </w:rPr>
            </w:pPr>
          </w:p>
          <w:p w14:paraId="12808B7C" w14:textId="77777777" w:rsidR="00114CF1" w:rsidRDefault="00114CF1" w:rsidP="00114CF1">
            <w:pPr>
              <w:pStyle w:val="CommentText"/>
              <w:ind w:left="90"/>
              <w:rPr>
                <w:i/>
                <w:sz w:val="21"/>
                <w:szCs w:val="21"/>
              </w:rPr>
            </w:pPr>
          </w:p>
          <w:p w14:paraId="6873CBF1" w14:textId="77777777" w:rsidR="00114CF1" w:rsidRDefault="00114CF1" w:rsidP="00114CF1">
            <w:pPr>
              <w:pStyle w:val="CommentText"/>
              <w:ind w:left="90"/>
              <w:rPr>
                <w:i/>
                <w:sz w:val="21"/>
                <w:szCs w:val="21"/>
              </w:rPr>
            </w:pPr>
          </w:p>
          <w:p w14:paraId="3D63C9B9" w14:textId="77777777" w:rsidR="00114CF1" w:rsidRDefault="00114CF1" w:rsidP="00114CF1">
            <w:pPr>
              <w:pStyle w:val="CommentText"/>
              <w:ind w:left="90"/>
              <w:rPr>
                <w:i/>
                <w:sz w:val="21"/>
                <w:szCs w:val="21"/>
              </w:rPr>
            </w:pPr>
          </w:p>
          <w:p w14:paraId="383E8AA2" w14:textId="77777777" w:rsidR="00114CF1" w:rsidRDefault="00114CF1" w:rsidP="00114CF1">
            <w:pPr>
              <w:pStyle w:val="CommentText"/>
              <w:ind w:left="90"/>
              <w:rPr>
                <w:i/>
                <w:sz w:val="21"/>
                <w:szCs w:val="21"/>
              </w:rPr>
            </w:pPr>
          </w:p>
          <w:p w14:paraId="52594D2E" w14:textId="77777777" w:rsidR="00114CF1" w:rsidRDefault="00114CF1" w:rsidP="00114CF1">
            <w:pPr>
              <w:pStyle w:val="CommentText"/>
              <w:ind w:left="90"/>
              <w:rPr>
                <w:i/>
                <w:sz w:val="21"/>
                <w:szCs w:val="21"/>
              </w:rPr>
            </w:pPr>
          </w:p>
          <w:p w14:paraId="46F2BFDE" w14:textId="77777777" w:rsidR="00114CF1" w:rsidRDefault="00114CF1" w:rsidP="00114CF1">
            <w:pPr>
              <w:pStyle w:val="CommentText"/>
              <w:ind w:left="90"/>
              <w:rPr>
                <w:i/>
                <w:sz w:val="21"/>
                <w:szCs w:val="21"/>
              </w:rPr>
            </w:pPr>
          </w:p>
          <w:p w14:paraId="69B77F89" w14:textId="77777777" w:rsidR="00114CF1" w:rsidRDefault="00114CF1" w:rsidP="00114CF1">
            <w:pPr>
              <w:pStyle w:val="CommentText"/>
              <w:ind w:left="90"/>
              <w:rPr>
                <w:i/>
                <w:sz w:val="21"/>
                <w:szCs w:val="21"/>
              </w:rPr>
            </w:pPr>
          </w:p>
          <w:p w14:paraId="3FA4AD72" w14:textId="77777777" w:rsidR="00114CF1" w:rsidRDefault="00114CF1" w:rsidP="00114CF1">
            <w:pPr>
              <w:pStyle w:val="CommentText"/>
              <w:ind w:left="90"/>
              <w:rPr>
                <w:i/>
                <w:sz w:val="21"/>
                <w:szCs w:val="21"/>
              </w:rPr>
            </w:pPr>
          </w:p>
          <w:p w14:paraId="043345C6" w14:textId="77777777" w:rsidR="00114CF1" w:rsidRDefault="00114CF1" w:rsidP="00114CF1">
            <w:pPr>
              <w:pStyle w:val="CommentText"/>
              <w:rPr>
                <w:i/>
                <w:sz w:val="21"/>
                <w:szCs w:val="21"/>
              </w:rPr>
            </w:pPr>
          </w:p>
          <w:p w14:paraId="4ADBCFA9" w14:textId="075ED7E2" w:rsidR="00114CF1" w:rsidRPr="00114CF1" w:rsidRDefault="00114CF1" w:rsidP="00114CF1">
            <w:pPr>
              <w:pStyle w:val="CommentText"/>
              <w:numPr>
                <w:ilvl w:val="0"/>
                <w:numId w:val="4"/>
              </w:numPr>
              <w:rPr>
                <w:i/>
                <w:sz w:val="22"/>
                <w:szCs w:val="22"/>
              </w:rPr>
            </w:pPr>
            <w:r w:rsidRPr="00114CF1">
              <w:rPr>
                <w:sz w:val="22"/>
                <w:szCs w:val="22"/>
              </w:rPr>
              <w:t xml:space="preserve">Look for both successful and unsuccessful circuits to share both what </w:t>
            </w:r>
            <w:r w:rsidRPr="00114CF1">
              <w:rPr>
                <w:i/>
                <w:sz w:val="22"/>
                <w:szCs w:val="22"/>
              </w:rPr>
              <w:t>does</w:t>
            </w:r>
            <w:r w:rsidRPr="00114CF1">
              <w:rPr>
                <w:sz w:val="22"/>
                <w:szCs w:val="22"/>
              </w:rPr>
              <w:t xml:space="preserve"> work and what </w:t>
            </w:r>
            <w:r w:rsidRPr="00114CF1">
              <w:rPr>
                <w:i/>
                <w:sz w:val="22"/>
                <w:szCs w:val="22"/>
              </w:rPr>
              <w:t xml:space="preserve">doesn’t </w:t>
            </w:r>
            <w:r w:rsidRPr="00114CF1">
              <w:rPr>
                <w:sz w:val="22"/>
                <w:szCs w:val="22"/>
              </w:rPr>
              <w:t>work.</w:t>
            </w:r>
          </w:p>
          <w:p w14:paraId="43523B66" w14:textId="31C96C1B" w:rsidR="00114CF1" w:rsidRPr="00114CF1" w:rsidRDefault="00114CF1" w:rsidP="00114CF1">
            <w:pPr>
              <w:pStyle w:val="CommentText"/>
              <w:numPr>
                <w:ilvl w:val="0"/>
                <w:numId w:val="4"/>
              </w:numPr>
              <w:rPr>
                <w:i/>
                <w:sz w:val="22"/>
                <w:szCs w:val="22"/>
              </w:rPr>
            </w:pPr>
            <w:r w:rsidRPr="00114CF1">
              <w:rPr>
                <w:sz w:val="22"/>
                <w:szCs w:val="22"/>
              </w:rPr>
              <w:t>For each class discussion, my kids move to our m</w:t>
            </w:r>
            <w:r>
              <w:rPr>
                <w:sz w:val="22"/>
                <w:szCs w:val="22"/>
              </w:rPr>
              <w:t xml:space="preserve">eeting area (out of their seats, </w:t>
            </w:r>
            <w:r w:rsidRPr="00114CF1">
              <w:rPr>
                <w:sz w:val="22"/>
                <w:szCs w:val="22"/>
              </w:rPr>
              <w:t xml:space="preserve">away from distracting laptops!)  The </w:t>
            </w:r>
            <w:proofErr w:type="spellStart"/>
            <w:r w:rsidRPr="00114CF1">
              <w:rPr>
                <w:sz w:val="22"/>
                <w:szCs w:val="22"/>
              </w:rPr>
              <w:t>sim</w:t>
            </w:r>
            <w:proofErr w:type="spellEnd"/>
            <w:r w:rsidRPr="00114CF1">
              <w:rPr>
                <w:sz w:val="22"/>
                <w:szCs w:val="22"/>
              </w:rPr>
              <w:t xml:space="preserve"> can be projected for students to manipulate when showing the whole class something; if moving the whole group does not work due to room set up or </w:t>
            </w:r>
            <w:proofErr w:type="gramStart"/>
            <w:r w:rsidRPr="00114CF1">
              <w:rPr>
                <w:sz w:val="22"/>
                <w:szCs w:val="22"/>
              </w:rPr>
              <w:t>time,</w:t>
            </w:r>
            <w:proofErr w:type="gramEnd"/>
            <w:r w:rsidRPr="00114CF1">
              <w:rPr>
                <w:sz w:val="22"/>
                <w:szCs w:val="22"/>
              </w:rPr>
              <w:t xml:space="preserve"> you can also have students simply turn their laptops.</w:t>
            </w:r>
          </w:p>
        </w:tc>
      </w:tr>
      <w:tr w:rsidR="00114CF1" w:rsidRPr="00786E2C" w14:paraId="04F3A615" w14:textId="77777777" w:rsidTr="008509B6">
        <w:trPr>
          <w:trHeight w:val="2406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972069" w14:textId="77777777" w:rsidR="00114CF1" w:rsidRDefault="00114CF1" w:rsidP="00114CF1">
            <w:pPr>
              <w:rPr>
                <w:i/>
              </w:rPr>
            </w:pPr>
            <w:r>
              <w:rPr>
                <w:i/>
              </w:rPr>
              <w:t xml:space="preserve">15 </w:t>
            </w:r>
            <w:r w:rsidRPr="00114CF1">
              <w:rPr>
                <w:sz w:val="20"/>
                <w:szCs w:val="20"/>
              </w:rPr>
              <w:t>minutes</w:t>
            </w:r>
          </w:p>
          <w:p w14:paraId="6CA38F22" w14:textId="77777777" w:rsidR="00114CF1" w:rsidRDefault="00114CF1" w:rsidP="00786E2C"/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47043D1" w14:textId="77777777" w:rsidR="00114CF1" w:rsidRPr="004C7909" w:rsidRDefault="00114CF1" w:rsidP="00114CF1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t xml:space="preserve">Guide students to the second table (# 6) and allow them about 10 minutes to explore the 3 inquiry questions.   </w:t>
            </w:r>
          </w:p>
          <w:p w14:paraId="21E69460" w14:textId="77777777" w:rsidR="00114CF1" w:rsidRPr="004C7909" w:rsidRDefault="00114CF1" w:rsidP="00114CF1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t xml:space="preserve">Monitor student progress.  After about 10 minutes, stop students and have them share findings with their partner before class discussion.  </w:t>
            </w:r>
          </w:p>
          <w:p w14:paraId="17E18B40" w14:textId="77777777" w:rsidR="009D0048" w:rsidRDefault="00114CF1" w:rsidP="009D0048">
            <w:pPr>
              <w:pStyle w:val="CommentText"/>
              <w:numPr>
                <w:ilvl w:val="0"/>
                <w:numId w:val="25"/>
              </w:numPr>
            </w:pPr>
            <w:r>
              <w:t xml:space="preserve">Possible </w:t>
            </w:r>
            <w:r w:rsidR="009D0048">
              <w:t>questions/</w:t>
            </w:r>
            <w:r>
              <w:t xml:space="preserve">concepts to highlight during whole group discussion:  </w:t>
            </w:r>
          </w:p>
          <w:p w14:paraId="0A4826A0" w14:textId="2475E9FE" w:rsidR="009D0048" w:rsidRDefault="009D0048" w:rsidP="009D0048">
            <w:pPr>
              <w:pStyle w:val="CommentText"/>
              <w:numPr>
                <w:ilvl w:val="0"/>
                <w:numId w:val="26"/>
              </w:numPr>
            </w:pPr>
            <w:r>
              <w:t xml:space="preserve">What happens if we add one more battery? </w:t>
            </w:r>
            <w:r w:rsidRPr="009D0048">
              <w:rPr>
                <w:i/>
              </w:rPr>
              <w:t>Bulb gets brighter/the blue circles – electrons – speed up.</w:t>
            </w:r>
            <w:r>
              <w:t xml:space="preserve"> </w:t>
            </w:r>
          </w:p>
          <w:p w14:paraId="14708915" w14:textId="1B8BC5C9" w:rsidR="00114CF1" w:rsidRPr="009D0048" w:rsidRDefault="009D0048" w:rsidP="009D0048">
            <w:pPr>
              <w:pStyle w:val="ListParagraph"/>
              <w:numPr>
                <w:ilvl w:val="0"/>
                <w:numId w:val="27"/>
              </w:numPr>
              <w:rPr>
                <w:b/>
              </w:rPr>
            </w:pPr>
            <w:r>
              <w:t xml:space="preserve">What happens to the current when the battery is flipped? </w:t>
            </w:r>
            <w:r w:rsidR="00114CF1" w:rsidRPr="009D0048">
              <w:rPr>
                <w:i/>
              </w:rPr>
              <w:t>If the battery is flipped, the electric current flows in the opposite direction because the electrons (represented by the blue circles) flow from the negative (-) side to the positive (+) side.</w:t>
            </w:r>
          </w:p>
          <w:p w14:paraId="3C47A06E" w14:textId="46AF6C7B" w:rsidR="00114CF1" w:rsidRPr="002A3E97" w:rsidRDefault="009D0048" w:rsidP="009D0048">
            <w:pPr>
              <w:pStyle w:val="ListParagraph"/>
              <w:numPr>
                <w:ilvl w:val="0"/>
                <w:numId w:val="27"/>
              </w:numPr>
              <w:rPr>
                <w:b/>
              </w:rPr>
            </w:pPr>
            <w:r>
              <w:t xml:space="preserve">How could you turn off the bulb? </w:t>
            </w:r>
            <w:r w:rsidRPr="009D0048">
              <w:rPr>
                <w:i/>
              </w:rPr>
              <w:t xml:space="preserve">Students may have done this by splitting the junction at any point on the circuit or by using a switch.   </w:t>
            </w:r>
            <w:r w:rsidR="00114CF1" w:rsidRPr="009D0048">
              <w:rPr>
                <w:i/>
              </w:rPr>
              <w:t>In order to turn off the bulb, the pathway must be broken.  This is called an open circuit. *Relate the switch in the circuit to a light switch on the wall.  What happens to the circuit when the switch is turned off?</w:t>
            </w:r>
          </w:p>
          <w:p w14:paraId="59B6EE1B" w14:textId="32907C7A" w:rsidR="00114CF1" w:rsidRPr="00876D64" w:rsidRDefault="00876D64" w:rsidP="00876D64">
            <w:pPr>
              <w:pStyle w:val="ListParagraph"/>
              <w:numPr>
                <w:ilvl w:val="0"/>
                <w:numId w:val="28"/>
              </w:numPr>
              <w:rPr>
                <w:b/>
              </w:rPr>
            </w:pPr>
            <w:r>
              <w:t xml:space="preserve">Writing:  Send students back to their seats and have them share their understandings through writing and drawing in number 8 on their activity sheet. 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9D0F0D" w14:textId="77777777" w:rsidR="00114CF1" w:rsidRDefault="00114CF1" w:rsidP="00114CF1">
            <w:pPr>
              <w:pStyle w:val="CommentText"/>
              <w:rPr>
                <w:i/>
                <w:sz w:val="21"/>
                <w:szCs w:val="21"/>
              </w:rPr>
            </w:pPr>
          </w:p>
          <w:p w14:paraId="4E572483" w14:textId="77777777" w:rsidR="00114CF1" w:rsidRDefault="00114CF1" w:rsidP="00114CF1">
            <w:pPr>
              <w:pStyle w:val="CommentText"/>
              <w:rPr>
                <w:i/>
                <w:sz w:val="21"/>
                <w:szCs w:val="21"/>
              </w:rPr>
            </w:pPr>
          </w:p>
          <w:p w14:paraId="0C5AE588" w14:textId="77777777" w:rsidR="00114CF1" w:rsidRDefault="00114CF1" w:rsidP="00114CF1">
            <w:pPr>
              <w:pStyle w:val="CommentText"/>
              <w:rPr>
                <w:i/>
                <w:sz w:val="21"/>
                <w:szCs w:val="21"/>
              </w:rPr>
            </w:pPr>
          </w:p>
          <w:p w14:paraId="002097AD" w14:textId="77777777" w:rsidR="00114CF1" w:rsidRDefault="00114CF1" w:rsidP="00114CF1">
            <w:pPr>
              <w:pStyle w:val="CommentText"/>
              <w:rPr>
                <w:i/>
                <w:sz w:val="21"/>
                <w:szCs w:val="21"/>
              </w:rPr>
            </w:pPr>
          </w:p>
          <w:p w14:paraId="0EA01A73" w14:textId="77777777" w:rsidR="00114CF1" w:rsidRDefault="00114CF1" w:rsidP="00114CF1">
            <w:pPr>
              <w:pStyle w:val="CommentTex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114CF1">
              <w:rPr>
                <w:sz w:val="22"/>
                <w:szCs w:val="22"/>
              </w:rPr>
              <w:t>It is likely that students will discover problems or ideas in addition to these; be flexible!  Monitor as students are working to highlight findings for whole group.</w:t>
            </w:r>
          </w:p>
          <w:p w14:paraId="6CCACDC6" w14:textId="3B45255B" w:rsidR="00876D64" w:rsidRPr="00114CF1" w:rsidRDefault="00876D64" w:rsidP="00114CF1">
            <w:pPr>
              <w:pStyle w:val="CommentTex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For closing discussion, m</w:t>
            </w:r>
            <w:r w:rsidRPr="009D0048">
              <w:rPr>
                <w:sz w:val="21"/>
                <w:szCs w:val="21"/>
              </w:rPr>
              <w:t>ove students back to the meeting area if possible.</w:t>
            </w:r>
          </w:p>
          <w:p w14:paraId="59D96B3B" w14:textId="77777777" w:rsidR="00114CF1" w:rsidRPr="00114CF1" w:rsidRDefault="00114CF1" w:rsidP="009D0048">
            <w:pPr>
              <w:pStyle w:val="CommentText"/>
              <w:ind w:left="450"/>
              <w:rPr>
                <w:sz w:val="21"/>
                <w:szCs w:val="21"/>
              </w:rPr>
            </w:pPr>
          </w:p>
        </w:tc>
      </w:tr>
      <w:tr w:rsidR="00114CF1" w:rsidRPr="00786E2C" w14:paraId="0E2311FE" w14:textId="77777777" w:rsidTr="00876D64">
        <w:trPr>
          <w:trHeight w:val="1600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98D3F05" w14:textId="29EF769A" w:rsidR="00114CF1" w:rsidRPr="00114CF1" w:rsidRDefault="00114CF1" w:rsidP="00114CF1">
            <w:r>
              <w:t xml:space="preserve">5 </w:t>
            </w:r>
            <w:r w:rsidRPr="00114CF1">
              <w:rPr>
                <w:sz w:val="20"/>
                <w:szCs w:val="20"/>
              </w:rPr>
              <w:t>minutes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C310DD" w14:textId="77777777" w:rsidR="00114CF1" w:rsidRDefault="00114CF1" w:rsidP="00114CF1">
            <w:pPr>
              <w:rPr>
                <w:b/>
              </w:rPr>
            </w:pPr>
            <w:r>
              <w:rPr>
                <w:b/>
              </w:rPr>
              <w:t>Wrap-Up Discussion</w:t>
            </w:r>
          </w:p>
          <w:p w14:paraId="2D6AB671" w14:textId="77777777" w:rsidR="00114CF1" w:rsidRPr="008B1D40" w:rsidRDefault="00114CF1" w:rsidP="00114CF1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t xml:space="preserve">Review learning objectives and share new learning. </w:t>
            </w:r>
          </w:p>
          <w:p w14:paraId="7AB76F8A" w14:textId="57BDAF2B" w:rsidR="00114CF1" w:rsidRPr="00876D64" w:rsidRDefault="00114CF1" w:rsidP="00876D64">
            <w:pPr>
              <w:pStyle w:val="ListParagraph"/>
              <w:numPr>
                <w:ilvl w:val="0"/>
                <w:numId w:val="10"/>
              </w:numPr>
              <w:rPr>
                <w:b/>
              </w:rPr>
            </w:pPr>
            <w:r>
              <w:t xml:space="preserve">Introduce the term </w:t>
            </w:r>
            <w:r>
              <w:rPr>
                <w:i/>
              </w:rPr>
              <w:t>circuit.</w:t>
            </w:r>
            <w:r>
              <w:t xml:space="preserve">  Electric circuits are like a circle – a loop or pathway that electrons can follow to go from the source (battery) to the receiver</w:t>
            </w:r>
            <w:r w:rsidR="00876D64">
              <w:t xml:space="preserve"> (bulb</w:t>
            </w:r>
            <w:r>
              <w:t>).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BFCBFC" w14:textId="77777777" w:rsidR="00114CF1" w:rsidRDefault="00114CF1" w:rsidP="00876D64">
            <w:pPr>
              <w:pStyle w:val="CommentText"/>
              <w:tabs>
                <w:tab w:val="left" w:pos="576"/>
              </w:tabs>
              <w:ind w:left="216"/>
              <w:rPr>
                <w:sz w:val="21"/>
                <w:szCs w:val="21"/>
              </w:rPr>
            </w:pPr>
          </w:p>
          <w:p w14:paraId="6A3F0155" w14:textId="2A7CC2D8" w:rsidR="00876D64" w:rsidRPr="009D0048" w:rsidRDefault="00876D64" w:rsidP="00876D64">
            <w:pPr>
              <w:pStyle w:val="CommentText"/>
              <w:numPr>
                <w:ilvl w:val="0"/>
                <w:numId w:val="10"/>
              </w:numPr>
              <w:tabs>
                <w:tab w:val="left" w:pos="576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Optional: Use a document camera to project student answers in # 8. </w:t>
            </w:r>
          </w:p>
        </w:tc>
      </w:tr>
    </w:tbl>
    <w:p w14:paraId="02DACAEC" w14:textId="77777777" w:rsidR="00CE7F1B" w:rsidRDefault="00CE7F1B"/>
    <w:p w14:paraId="1B79E661" w14:textId="77777777" w:rsidR="00504300" w:rsidRDefault="00504300" w:rsidP="00504300">
      <w:pPr>
        <w:rPr>
          <w:b/>
        </w:rPr>
      </w:pPr>
    </w:p>
    <w:p w14:paraId="78661706" w14:textId="77777777" w:rsidR="00504300" w:rsidRDefault="00504300" w:rsidP="00797557">
      <w:pPr>
        <w:rPr>
          <w:b/>
        </w:rPr>
      </w:pPr>
    </w:p>
    <w:p w14:paraId="22384EAA" w14:textId="77777777" w:rsidR="00103D7F" w:rsidRDefault="00103D7F" w:rsidP="00797557">
      <w:pPr>
        <w:rPr>
          <w:b/>
        </w:rPr>
      </w:pPr>
    </w:p>
    <w:p w14:paraId="652E9118" w14:textId="77777777" w:rsidR="00103D7F" w:rsidRDefault="00103D7F" w:rsidP="00797557">
      <w:pPr>
        <w:rPr>
          <w:b/>
        </w:rPr>
      </w:pPr>
    </w:p>
    <w:p w14:paraId="23028BD3" w14:textId="77777777" w:rsidR="00797557" w:rsidRDefault="00797557" w:rsidP="00797557">
      <w:pPr>
        <w:rPr>
          <w:b/>
        </w:rPr>
      </w:pPr>
    </w:p>
    <w:p w14:paraId="35C982CE" w14:textId="77777777" w:rsidR="00554367" w:rsidRDefault="00554367" w:rsidP="00797557">
      <w:pPr>
        <w:rPr>
          <w:b/>
        </w:rPr>
      </w:pPr>
    </w:p>
    <w:p w14:paraId="5FBACD2E" w14:textId="77777777" w:rsidR="008B1D40" w:rsidRDefault="008B1D40" w:rsidP="00797557">
      <w:pPr>
        <w:rPr>
          <w:b/>
        </w:rPr>
      </w:pPr>
    </w:p>
    <w:p w14:paraId="1C5E4EC8" w14:textId="77777777" w:rsidR="008B1D40" w:rsidRDefault="008B1D40" w:rsidP="00797557">
      <w:pPr>
        <w:rPr>
          <w:b/>
        </w:rPr>
      </w:pPr>
    </w:p>
    <w:p w14:paraId="690105CD" w14:textId="77777777" w:rsidR="008B1D40" w:rsidRDefault="008B1D40" w:rsidP="00797557">
      <w:pPr>
        <w:rPr>
          <w:b/>
        </w:rPr>
      </w:pPr>
    </w:p>
    <w:p w14:paraId="67487DAF" w14:textId="77777777" w:rsidR="008B1D40" w:rsidRDefault="008B1D40" w:rsidP="00797557">
      <w:pPr>
        <w:rPr>
          <w:b/>
        </w:rPr>
      </w:pPr>
    </w:p>
    <w:p w14:paraId="630A9836" w14:textId="77777777" w:rsidR="008B1D40" w:rsidRDefault="008B1D40" w:rsidP="00797557">
      <w:pPr>
        <w:rPr>
          <w:b/>
        </w:rPr>
      </w:pPr>
    </w:p>
    <w:p w14:paraId="287E3034" w14:textId="77777777" w:rsidR="008B1D40" w:rsidRDefault="008B1D40" w:rsidP="00797557">
      <w:pPr>
        <w:rPr>
          <w:b/>
        </w:rPr>
      </w:pPr>
    </w:p>
    <w:p w14:paraId="0C0BF38A" w14:textId="77777777" w:rsidR="008B1D40" w:rsidRDefault="008B1D40" w:rsidP="00797557">
      <w:pPr>
        <w:rPr>
          <w:b/>
        </w:rPr>
      </w:pPr>
    </w:p>
    <w:p w14:paraId="418AB4E6" w14:textId="77777777" w:rsidR="008B1D40" w:rsidRDefault="008B1D40" w:rsidP="00797557">
      <w:pPr>
        <w:rPr>
          <w:b/>
        </w:rPr>
      </w:pPr>
    </w:p>
    <w:p w14:paraId="014AA523" w14:textId="77777777" w:rsidR="008B1D40" w:rsidRDefault="008B1D40" w:rsidP="00797557">
      <w:pPr>
        <w:rPr>
          <w:b/>
        </w:rPr>
      </w:pPr>
    </w:p>
    <w:p w14:paraId="2CE8BE13" w14:textId="77777777" w:rsidR="008B1D40" w:rsidRDefault="008B1D40" w:rsidP="00797557">
      <w:pPr>
        <w:rPr>
          <w:b/>
        </w:rPr>
      </w:pPr>
    </w:p>
    <w:p w14:paraId="77D0B644" w14:textId="77777777" w:rsidR="008B1D40" w:rsidRDefault="008B1D40" w:rsidP="00797557">
      <w:pPr>
        <w:rPr>
          <w:b/>
        </w:rPr>
      </w:pPr>
    </w:p>
    <w:p w14:paraId="1CED46F7" w14:textId="77777777" w:rsidR="008B1D40" w:rsidRDefault="008B1D40" w:rsidP="00797557">
      <w:pPr>
        <w:rPr>
          <w:b/>
        </w:rPr>
      </w:pPr>
    </w:p>
    <w:p w14:paraId="27ADF16E" w14:textId="77777777" w:rsidR="008B1D40" w:rsidRDefault="008B1D40" w:rsidP="00797557">
      <w:pPr>
        <w:rPr>
          <w:b/>
        </w:rPr>
      </w:pPr>
    </w:p>
    <w:p w14:paraId="5713C7E7" w14:textId="77777777" w:rsidR="008B1D40" w:rsidRDefault="008B1D40" w:rsidP="00797557">
      <w:pPr>
        <w:rPr>
          <w:b/>
        </w:rPr>
      </w:pPr>
    </w:p>
    <w:p w14:paraId="2BE975F2" w14:textId="77777777" w:rsidR="00876D64" w:rsidRDefault="00876D64" w:rsidP="00797557">
      <w:pPr>
        <w:rPr>
          <w:b/>
        </w:rPr>
      </w:pPr>
    </w:p>
    <w:p w14:paraId="365E91B7" w14:textId="77777777" w:rsidR="00876D64" w:rsidRDefault="00876D64" w:rsidP="00797557">
      <w:pPr>
        <w:rPr>
          <w:b/>
        </w:rPr>
      </w:pPr>
    </w:p>
    <w:p w14:paraId="6508FA49" w14:textId="77777777" w:rsidR="00876D64" w:rsidRDefault="00876D64" w:rsidP="00797557">
      <w:pPr>
        <w:rPr>
          <w:b/>
        </w:rPr>
      </w:pPr>
    </w:p>
    <w:p w14:paraId="2476B670" w14:textId="77777777" w:rsidR="00876D64" w:rsidRDefault="00876D64" w:rsidP="00797557">
      <w:pPr>
        <w:rPr>
          <w:b/>
        </w:rPr>
      </w:pPr>
    </w:p>
    <w:p w14:paraId="79419A16" w14:textId="77777777" w:rsidR="00876D64" w:rsidRDefault="00876D64" w:rsidP="00797557">
      <w:pPr>
        <w:rPr>
          <w:b/>
        </w:rPr>
      </w:pPr>
    </w:p>
    <w:p w14:paraId="7A3A9E16" w14:textId="77777777" w:rsidR="00876D64" w:rsidRDefault="00876D64" w:rsidP="00797557">
      <w:pPr>
        <w:rPr>
          <w:b/>
        </w:rPr>
      </w:pPr>
    </w:p>
    <w:p w14:paraId="24AA45FC" w14:textId="77777777" w:rsidR="00797557" w:rsidRDefault="00797557" w:rsidP="00797557">
      <w:pPr>
        <w:rPr>
          <w:b/>
        </w:rPr>
      </w:pPr>
    </w:p>
    <w:p w14:paraId="74752C09" w14:textId="185F9EDF" w:rsidR="000B7A0D" w:rsidRPr="000B7A0D" w:rsidRDefault="000B7A0D" w:rsidP="000B7A0D">
      <w:r w:rsidRPr="000B7A0D">
        <w:t>Name __________________________________________</w:t>
      </w:r>
      <w:r>
        <w:t>__________</w:t>
      </w:r>
      <w:r w:rsidRPr="000B7A0D">
        <w:t>________ Date ____________________</w:t>
      </w:r>
    </w:p>
    <w:p w14:paraId="5304775D" w14:textId="77777777" w:rsidR="000B7A0D" w:rsidRDefault="000B7A0D" w:rsidP="00797557">
      <w:pPr>
        <w:jc w:val="center"/>
        <w:rPr>
          <w:b/>
        </w:rPr>
      </w:pPr>
    </w:p>
    <w:p w14:paraId="334B9CB4" w14:textId="4E274164" w:rsidR="00797557" w:rsidRPr="000B7A0D" w:rsidRDefault="008B1D40" w:rsidP="00797557">
      <w:pPr>
        <w:jc w:val="center"/>
        <w:rPr>
          <w:b/>
          <w:u w:val="single"/>
        </w:rPr>
      </w:pPr>
      <w:r w:rsidRPr="000B7A0D">
        <w:rPr>
          <w:b/>
          <w:u w:val="single"/>
        </w:rPr>
        <w:t>Lighting a Light Bulb</w:t>
      </w:r>
    </w:p>
    <w:p w14:paraId="22B850F2" w14:textId="77777777" w:rsidR="00797557" w:rsidRDefault="00797557" w:rsidP="00797557">
      <w:pPr>
        <w:jc w:val="center"/>
        <w:rPr>
          <w:b/>
        </w:rPr>
      </w:pPr>
    </w:p>
    <w:p w14:paraId="5BEFF344" w14:textId="02DCDB3F" w:rsidR="008B1D40" w:rsidRDefault="00797557" w:rsidP="008B1D40">
      <w:r w:rsidRPr="001506AA">
        <w:rPr>
          <w:b/>
        </w:rPr>
        <w:t>Objective</w:t>
      </w:r>
      <w:r>
        <w:t>:</w:t>
      </w:r>
      <w:r w:rsidR="008B1D40">
        <w:t xml:space="preserve">  We will explore electricity and determine what makes a light bulb light by testing different electric pathways.  </w:t>
      </w:r>
    </w:p>
    <w:p w14:paraId="13DEF8FD" w14:textId="384220C5" w:rsidR="001506AA" w:rsidRDefault="00103D7F" w:rsidP="00797557">
      <w:r w:rsidRPr="001506AA">
        <w:rPr>
          <w:noProof/>
        </w:rPr>
        <w:drawing>
          <wp:anchor distT="0" distB="0" distL="114300" distR="114300" simplePos="0" relativeHeight="251691008" behindDoc="0" locked="0" layoutInCell="1" allowOverlap="1" wp14:anchorId="0C77DA11" wp14:editId="69ADCC94">
            <wp:simplePos x="0" y="0"/>
            <wp:positionH relativeFrom="column">
              <wp:posOffset>4114800</wp:posOffset>
            </wp:positionH>
            <wp:positionV relativeFrom="paragraph">
              <wp:posOffset>20955</wp:posOffset>
            </wp:positionV>
            <wp:extent cx="457200" cy="457200"/>
            <wp:effectExtent l="0" t="0" r="0" b="0"/>
            <wp:wrapThrough wrapText="bothSides">
              <wp:wrapPolygon edited="0">
                <wp:start x="0" y="0"/>
                <wp:lineTo x="0" y="20400"/>
                <wp:lineTo x="20400" y="20400"/>
                <wp:lineTo x="20400" y="0"/>
                <wp:lineTo x="0" y="0"/>
              </wp:wrapPolygon>
            </wp:wrapThrough>
            <wp:docPr id="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887A8" w14:textId="387D6DA8" w:rsidR="00B8397F" w:rsidRDefault="001506AA" w:rsidP="00103D7F">
      <w:r>
        <w:t xml:space="preserve">1.  </w:t>
      </w:r>
      <w:r>
        <w:rPr>
          <w:b/>
        </w:rPr>
        <w:t xml:space="preserve">Explore:  </w:t>
      </w:r>
      <w:r>
        <w:t>Tak</w:t>
      </w:r>
      <w:r w:rsidR="00882869">
        <w:t xml:space="preserve">e 5 minutes to explore the </w:t>
      </w:r>
      <w:proofErr w:type="spellStart"/>
      <w:r w:rsidR="00882869">
        <w:t>sim</w:t>
      </w:r>
      <w:proofErr w:type="spellEnd"/>
      <w:r w:rsidR="00882869">
        <w:t xml:space="preserve">. </w:t>
      </w:r>
    </w:p>
    <w:p w14:paraId="26FA4428" w14:textId="572058C0" w:rsidR="00882869" w:rsidRDefault="00B8397F" w:rsidP="00797557">
      <w:r>
        <w:t xml:space="preserve">2. </w:t>
      </w:r>
      <w:r>
        <w:rPr>
          <w:b/>
        </w:rPr>
        <w:t xml:space="preserve">Turn and Talk:  </w:t>
      </w:r>
      <w:r w:rsidR="00882869">
        <w:t xml:space="preserve">Talk about </w:t>
      </w:r>
      <w:commentRangeStart w:id="1"/>
      <w:r w:rsidR="008B1D40">
        <w:t>your</w:t>
      </w:r>
      <w:commentRangeEnd w:id="1"/>
      <w:r w:rsidR="008B1D40">
        <w:rPr>
          <w:rStyle w:val="CommentReference"/>
        </w:rPr>
        <w:commentReference w:id="1"/>
      </w:r>
      <w:r w:rsidR="00882869">
        <w:t xml:space="preserve"> findings with a partner. </w:t>
      </w:r>
    </w:p>
    <w:p w14:paraId="6DD3B7C8" w14:textId="77777777" w:rsidR="008B1D40" w:rsidRDefault="008B1D40" w:rsidP="00797557"/>
    <w:p w14:paraId="35CFA382" w14:textId="79C09341" w:rsidR="00876D64" w:rsidRDefault="00B8397F" w:rsidP="00797557">
      <w:commentRangeStart w:id="2"/>
      <w:r>
        <w:t>3</w:t>
      </w:r>
      <w:r w:rsidR="00882869">
        <w:t xml:space="preserve">. </w:t>
      </w:r>
      <w:commentRangeEnd w:id="2"/>
      <w:r w:rsidR="0038227C">
        <w:rPr>
          <w:rStyle w:val="CommentReference"/>
        </w:rPr>
        <w:commentReference w:id="2"/>
      </w:r>
      <w:r>
        <w:t>Try to create different</w:t>
      </w:r>
      <w:r w:rsidR="001506AA">
        <w:t xml:space="preserve"> </w:t>
      </w:r>
      <w:r w:rsidR="008B1D40">
        <w:t>pathways</w:t>
      </w:r>
      <w:r w:rsidR="001506AA">
        <w:t xml:space="preserve"> </w:t>
      </w:r>
      <w:r w:rsidR="00882869">
        <w:t xml:space="preserve">that will light the light bulb. </w:t>
      </w:r>
      <w:r w:rsidR="001506AA">
        <w:t xml:space="preserve"> </w:t>
      </w:r>
      <w:r w:rsidR="00D55CD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810"/>
        <w:gridCol w:w="810"/>
        <w:gridCol w:w="4248"/>
      </w:tblGrid>
      <w:tr w:rsidR="000C244E" w14:paraId="31C0A2FC" w14:textId="77777777" w:rsidTr="008B1D40">
        <w:tc>
          <w:tcPr>
            <w:tcW w:w="2988" w:type="dxa"/>
            <w:shd w:val="clear" w:color="auto" w:fill="BFBFBF" w:themeFill="background1" w:themeFillShade="BF"/>
          </w:tcPr>
          <w:p w14:paraId="0E26987B" w14:textId="28E2DF70" w:rsidR="000C244E" w:rsidRDefault="008B1D40" w:rsidP="00611281">
            <w:r>
              <w:t>Components (</w:t>
            </w:r>
            <w:r w:rsidR="00611281">
              <w:t>p</w:t>
            </w:r>
            <w:r>
              <w:t>arts) I used</w:t>
            </w:r>
            <w:r w:rsidR="004D55C2">
              <w:t xml:space="preserve"> to make a pathway</w:t>
            </w:r>
            <w:r>
              <w:t>:</w:t>
            </w:r>
          </w:p>
        </w:tc>
        <w:tc>
          <w:tcPr>
            <w:tcW w:w="1620" w:type="dxa"/>
            <w:gridSpan w:val="2"/>
            <w:shd w:val="clear" w:color="auto" w:fill="BFBFBF" w:themeFill="background1" w:themeFillShade="BF"/>
          </w:tcPr>
          <w:p w14:paraId="0F161351" w14:textId="76438258" w:rsidR="008B1D40" w:rsidRPr="008B1D40" w:rsidRDefault="00D065F2" w:rsidP="008B1D40">
            <w:pPr>
              <w:jc w:val="center"/>
            </w:pPr>
            <w:r w:rsidRPr="008B1D40">
              <w:t>Did the bulb light?</w:t>
            </w:r>
          </w:p>
          <w:p w14:paraId="79B46E16" w14:textId="5CEFCACA" w:rsidR="000C244E" w:rsidRDefault="008B1D40" w:rsidP="008B1D40">
            <w:pPr>
              <w:jc w:val="center"/>
            </w:pPr>
            <w:r w:rsidRPr="008B1D40">
              <w:rPr>
                <w:sz w:val="14"/>
              </w:rPr>
              <w:t>(</w:t>
            </w:r>
            <w:proofErr w:type="gramStart"/>
            <w:r w:rsidRPr="008B1D40">
              <w:rPr>
                <w:sz w:val="14"/>
              </w:rPr>
              <w:t>circle</w:t>
            </w:r>
            <w:proofErr w:type="gramEnd"/>
            <w:r w:rsidRPr="008B1D40">
              <w:rPr>
                <w:sz w:val="14"/>
              </w:rPr>
              <w:t xml:space="preserve"> Y or N)</w:t>
            </w:r>
          </w:p>
        </w:tc>
        <w:tc>
          <w:tcPr>
            <w:tcW w:w="4248" w:type="dxa"/>
            <w:shd w:val="clear" w:color="auto" w:fill="BFBFBF" w:themeFill="background1" w:themeFillShade="BF"/>
          </w:tcPr>
          <w:p w14:paraId="19F0462B" w14:textId="2DD63127" w:rsidR="000C244E" w:rsidRDefault="000C244E" w:rsidP="00797557">
            <w:r>
              <w:t>Observations</w:t>
            </w:r>
          </w:p>
        </w:tc>
      </w:tr>
      <w:tr w:rsidR="008B1D40" w14:paraId="7E8DCF55" w14:textId="77777777" w:rsidTr="008B1D40">
        <w:tc>
          <w:tcPr>
            <w:tcW w:w="2988" w:type="dxa"/>
          </w:tcPr>
          <w:p w14:paraId="63984B19" w14:textId="40B160A9" w:rsidR="008B1D40" w:rsidRDefault="008B1D40" w:rsidP="00797557">
            <w:r>
              <w:t xml:space="preserve">3 wires, 1 </w:t>
            </w:r>
            <w:proofErr w:type="spellStart"/>
            <w:r>
              <w:t>lightbulb</w:t>
            </w:r>
            <w:proofErr w:type="spellEnd"/>
            <w:r>
              <w:t>, and a battery</w:t>
            </w:r>
          </w:p>
          <w:p w14:paraId="46395C56" w14:textId="725CD76A" w:rsidR="008B1D40" w:rsidRDefault="008B1D40" w:rsidP="00797557"/>
        </w:tc>
        <w:tc>
          <w:tcPr>
            <w:tcW w:w="810" w:type="dxa"/>
          </w:tcPr>
          <w:p w14:paraId="658D1B5E" w14:textId="77777777" w:rsidR="008B1D40" w:rsidRDefault="008B1D40" w:rsidP="00797557"/>
          <w:p w14:paraId="74F12C2D" w14:textId="715FC4D4" w:rsidR="008B1D40" w:rsidRDefault="008B1D40" w:rsidP="00797557">
            <w:r>
              <w:t>Yes</w:t>
            </w:r>
          </w:p>
        </w:tc>
        <w:tc>
          <w:tcPr>
            <w:tcW w:w="810" w:type="dxa"/>
          </w:tcPr>
          <w:p w14:paraId="1D8EC770" w14:textId="77777777" w:rsidR="008B1D40" w:rsidRDefault="008B1D40" w:rsidP="00797557"/>
          <w:p w14:paraId="21983153" w14:textId="0985C96A" w:rsidR="008B1D40" w:rsidRDefault="008B1D40" w:rsidP="00797557">
            <w:r>
              <w:t>No</w:t>
            </w:r>
          </w:p>
        </w:tc>
        <w:tc>
          <w:tcPr>
            <w:tcW w:w="4248" w:type="dxa"/>
          </w:tcPr>
          <w:p w14:paraId="66A90E13" w14:textId="77777777" w:rsidR="008B1D40" w:rsidRDefault="008B1D40" w:rsidP="00797557"/>
        </w:tc>
      </w:tr>
      <w:tr w:rsidR="008B1D40" w14:paraId="68708011" w14:textId="77777777" w:rsidTr="008B1D40">
        <w:tc>
          <w:tcPr>
            <w:tcW w:w="2988" w:type="dxa"/>
          </w:tcPr>
          <w:p w14:paraId="6EC0EDF9" w14:textId="77777777" w:rsidR="008B1D40" w:rsidRDefault="008B1D40" w:rsidP="00797557"/>
          <w:p w14:paraId="5AD3EC1E" w14:textId="77777777" w:rsidR="008B1D40" w:rsidRDefault="008B1D40" w:rsidP="00797557"/>
          <w:p w14:paraId="2157E751" w14:textId="77777777" w:rsidR="008B1D40" w:rsidRDefault="008B1D40" w:rsidP="00797557"/>
        </w:tc>
        <w:tc>
          <w:tcPr>
            <w:tcW w:w="810" w:type="dxa"/>
          </w:tcPr>
          <w:p w14:paraId="5F466FF8" w14:textId="77777777" w:rsidR="008B1D40" w:rsidRDefault="008B1D40" w:rsidP="00797557"/>
          <w:p w14:paraId="6D5AA270" w14:textId="2C427043" w:rsidR="008B1D40" w:rsidRDefault="008B1D40" w:rsidP="00797557">
            <w:r>
              <w:t>Yes</w:t>
            </w:r>
          </w:p>
        </w:tc>
        <w:tc>
          <w:tcPr>
            <w:tcW w:w="810" w:type="dxa"/>
          </w:tcPr>
          <w:p w14:paraId="6B144AA4" w14:textId="77777777" w:rsidR="008B1D40" w:rsidRDefault="008B1D40" w:rsidP="00797557"/>
          <w:p w14:paraId="4451D695" w14:textId="048069CC" w:rsidR="008B1D40" w:rsidRDefault="008B1D40" w:rsidP="00797557">
            <w:r>
              <w:t>No</w:t>
            </w:r>
          </w:p>
        </w:tc>
        <w:tc>
          <w:tcPr>
            <w:tcW w:w="4248" w:type="dxa"/>
          </w:tcPr>
          <w:p w14:paraId="12A1E8E6" w14:textId="77777777" w:rsidR="008B1D40" w:rsidRDefault="008B1D40" w:rsidP="00797557"/>
        </w:tc>
      </w:tr>
      <w:tr w:rsidR="008B1D40" w14:paraId="48BCD26F" w14:textId="77777777" w:rsidTr="008B1D40">
        <w:tc>
          <w:tcPr>
            <w:tcW w:w="2988" w:type="dxa"/>
          </w:tcPr>
          <w:p w14:paraId="7A765C05" w14:textId="77777777" w:rsidR="008B1D40" w:rsidRDefault="008B1D40" w:rsidP="00797557"/>
          <w:p w14:paraId="026234BD" w14:textId="77777777" w:rsidR="008B1D40" w:rsidRDefault="008B1D40" w:rsidP="00797557"/>
          <w:p w14:paraId="3EEDF513" w14:textId="77777777" w:rsidR="008B1D40" w:rsidRDefault="008B1D40" w:rsidP="00797557"/>
        </w:tc>
        <w:tc>
          <w:tcPr>
            <w:tcW w:w="810" w:type="dxa"/>
          </w:tcPr>
          <w:p w14:paraId="23AFF9D1" w14:textId="77777777" w:rsidR="008B1D40" w:rsidRDefault="008B1D40" w:rsidP="00797557"/>
          <w:p w14:paraId="3AAECF81" w14:textId="310F8D96" w:rsidR="008B1D40" w:rsidRDefault="008B1D40" w:rsidP="00797557">
            <w:r>
              <w:t>Yes</w:t>
            </w:r>
          </w:p>
        </w:tc>
        <w:tc>
          <w:tcPr>
            <w:tcW w:w="810" w:type="dxa"/>
          </w:tcPr>
          <w:p w14:paraId="5C6E6AB1" w14:textId="77777777" w:rsidR="008B1D40" w:rsidRDefault="008B1D40" w:rsidP="00797557"/>
          <w:p w14:paraId="49DFBF21" w14:textId="12FFE9B6" w:rsidR="008B1D40" w:rsidRDefault="008B1D40" w:rsidP="00797557">
            <w:r>
              <w:t>No</w:t>
            </w:r>
          </w:p>
        </w:tc>
        <w:tc>
          <w:tcPr>
            <w:tcW w:w="4248" w:type="dxa"/>
          </w:tcPr>
          <w:p w14:paraId="27B43E0A" w14:textId="77777777" w:rsidR="008B1D40" w:rsidRDefault="008B1D40" w:rsidP="00797557"/>
        </w:tc>
      </w:tr>
      <w:tr w:rsidR="008B1D40" w14:paraId="349E818E" w14:textId="77777777" w:rsidTr="008B1D40">
        <w:tc>
          <w:tcPr>
            <w:tcW w:w="2988" w:type="dxa"/>
          </w:tcPr>
          <w:p w14:paraId="3FDCF1D6" w14:textId="77777777" w:rsidR="008B1D40" w:rsidRDefault="008B1D40" w:rsidP="00797557"/>
          <w:p w14:paraId="1A368300" w14:textId="77777777" w:rsidR="008B1D40" w:rsidRDefault="008B1D40" w:rsidP="00797557"/>
          <w:p w14:paraId="16F7151A" w14:textId="77777777" w:rsidR="008B1D40" w:rsidRDefault="008B1D40" w:rsidP="00797557"/>
        </w:tc>
        <w:tc>
          <w:tcPr>
            <w:tcW w:w="810" w:type="dxa"/>
          </w:tcPr>
          <w:p w14:paraId="65D8D268" w14:textId="77777777" w:rsidR="008B1D40" w:rsidRDefault="008B1D40" w:rsidP="00797557"/>
          <w:p w14:paraId="0464A31E" w14:textId="4A0CD3D8" w:rsidR="008B1D40" w:rsidRDefault="008B1D40" w:rsidP="00797557">
            <w:r>
              <w:t>Yes</w:t>
            </w:r>
          </w:p>
        </w:tc>
        <w:tc>
          <w:tcPr>
            <w:tcW w:w="810" w:type="dxa"/>
          </w:tcPr>
          <w:p w14:paraId="48560A75" w14:textId="77777777" w:rsidR="008B1D40" w:rsidRDefault="008B1D40" w:rsidP="00797557"/>
          <w:p w14:paraId="59A2DF3C" w14:textId="27DC0ED6" w:rsidR="008B1D40" w:rsidRDefault="008B1D40" w:rsidP="00797557">
            <w:r>
              <w:t>No</w:t>
            </w:r>
          </w:p>
        </w:tc>
        <w:tc>
          <w:tcPr>
            <w:tcW w:w="4248" w:type="dxa"/>
          </w:tcPr>
          <w:p w14:paraId="585AF60F" w14:textId="77777777" w:rsidR="008B1D40" w:rsidRDefault="008B1D40" w:rsidP="00797557"/>
        </w:tc>
      </w:tr>
    </w:tbl>
    <w:p w14:paraId="65F89632" w14:textId="77777777" w:rsidR="00B8397F" w:rsidRDefault="00B8397F" w:rsidP="00797557"/>
    <w:p w14:paraId="460B9583" w14:textId="2A6898FE" w:rsidR="00D065F2" w:rsidRDefault="00B8397F" w:rsidP="00797557">
      <w:r>
        <w:t xml:space="preserve">4.  </w:t>
      </w:r>
      <w:r w:rsidR="00D55CDC">
        <w:t xml:space="preserve">Draw </w:t>
      </w:r>
      <w:r w:rsidR="00882869">
        <w:t>one of the working</w:t>
      </w:r>
      <w:r w:rsidR="00D55CDC">
        <w:t xml:space="preserve"> </w:t>
      </w:r>
      <w:r w:rsidR="008B1D40">
        <w:t>pathways</w:t>
      </w:r>
      <w:r w:rsidR="00D55CDC">
        <w:t xml:space="preserve"> here:</w:t>
      </w:r>
    </w:p>
    <w:p w14:paraId="4573A3EC" w14:textId="2B1FC1A6" w:rsidR="00D065F2" w:rsidRDefault="00D065F2" w:rsidP="00797557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41E8E06" wp14:editId="05E50376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5486400" cy="1143000"/>
                <wp:effectExtent l="50800" t="25400" r="76200" b="1016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26" style="position:absolute;margin-left:0;margin-top:1.35pt;width:6in;height:90pt;z-index:-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">
                <v:shadow on="t" opacity="22937f" mv:blur="40000f" origin=",.5" offset="0,23000emu"/>
              </v:rect>
            </w:pict>
          </mc:Fallback>
        </mc:AlternateContent>
      </w:r>
    </w:p>
    <w:p w14:paraId="535545D9" w14:textId="77777777" w:rsidR="00D55CDC" w:rsidRDefault="00D55CDC" w:rsidP="00797557"/>
    <w:p w14:paraId="177EFCDC" w14:textId="77777777" w:rsidR="00D55CDC" w:rsidRDefault="00D55CDC" w:rsidP="00797557"/>
    <w:p w14:paraId="7DB74BC6" w14:textId="77777777" w:rsidR="00D55CDC" w:rsidRDefault="00D55CDC" w:rsidP="00797557"/>
    <w:p w14:paraId="040E3F85" w14:textId="6E955297" w:rsidR="00D065F2" w:rsidRDefault="00D065F2" w:rsidP="00797557"/>
    <w:p w14:paraId="31A786F7" w14:textId="77777777" w:rsidR="00D065F2" w:rsidRDefault="00D065F2" w:rsidP="00797557"/>
    <w:p w14:paraId="09658A80" w14:textId="00F61ED3" w:rsidR="00D55CDC" w:rsidRDefault="00D55CDC" w:rsidP="00797557">
      <w:pPr>
        <w:rPr>
          <w:b/>
        </w:rPr>
      </w:pPr>
    </w:p>
    <w:p w14:paraId="1B147020" w14:textId="7D093CFF" w:rsidR="001506AA" w:rsidRDefault="00B8397F" w:rsidP="00797557">
      <w:r w:rsidRPr="001506AA">
        <w:rPr>
          <w:noProof/>
        </w:rPr>
        <w:drawing>
          <wp:anchor distT="0" distB="0" distL="114300" distR="114300" simplePos="0" relativeHeight="251686912" behindDoc="0" locked="0" layoutInCell="1" allowOverlap="1" wp14:anchorId="15ABE248" wp14:editId="6675F341">
            <wp:simplePos x="0" y="0"/>
            <wp:positionH relativeFrom="column">
              <wp:posOffset>4572000</wp:posOffset>
            </wp:positionH>
            <wp:positionV relativeFrom="paragraph">
              <wp:posOffset>144780</wp:posOffset>
            </wp:positionV>
            <wp:extent cx="457200" cy="457200"/>
            <wp:effectExtent l="0" t="0" r="0" b="0"/>
            <wp:wrapThrough wrapText="bothSides">
              <wp:wrapPolygon edited="0">
                <wp:start x="0" y="0"/>
                <wp:lineTo x="0" y="20400"/>
                <wp:lineTo x="20400" y="20400"/>
                <wp:lineTo x="20400" y="0"/>
                <wp:lineTo x="0" y="0"/>
              </wp:wrapPolygon>
            </wp:wrapThrough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3D844" w14:textId="705A61B5" w:rsidR="00B8397F" w:rsidRDefault="00B8397F" w:rsidP="00797557">
      <w:r>
        <w:rPr>
          <w:b/>
        </w:rPr>
        <w:t xml:space="preserve">5.  </w:t>
      </w:r>
      <w:r w:rsidR="001506AA" w:rsidRPr="001506AA">
        <w:rPr>
          <w:b/>
        </w:rPr>
        <w:t xml:space="preserve">Turn and Talk:  </w:t>
      </w:r>
      <w:r w:rsidR="001506AA">
        <w:t>Share some of your findings with your partner.</w:t>
      </w:r>
    </w:p>
    <w:p w14:paraId="3469BE52" w14:textId="71C05D4A" w:rsidR="00B8397F" w:rsidRDefault="00B8397F" w:rsidP="00B8397F">
      <w:pPr>
        <w:pStyle w:val="ListParagraph"/>
        <w:numPr>
          <w:ilvl w:val="0"/>
          <w:numId w:val="5"/>
        </w:numPr>
      </w:pPr>
      <w:r>
        <w:t xml:space="preserve">Is there more than one way to create a working </w:t>
      </w:r>
      <w:r w:rsidR="00A1348D">
        <w:t>pathway</w:t>
      </w:r>
      <w:r>
        <w:t xml:space="preserve">? </w:t>
      </w:r>
    </w:p>
    <w:p w14:paraId="18A46D67" w14:textId="1288EB48" w:rsidR="00B8397F" w:rsidRDefault="00B8397F" w:rsidP="00B8397F">
      <w:pPr>
        <w:pStyle w:val="ListParagraph"/>
        <w:numPr>
          <w:ilvl w:val="0"/>
          <w:numId w:val="5"/>
        </w:numPr>
      </w:pPr>
      <w:r>
        <w:t xml:space="preserve">What did you notice about successful </w:t>
      </w:r>
      <w:commentRangeStart w:id="3"/>
      <w:r w:rsidR="00A1348D">
        <w:t>pathways</w:t>
      </w:r>
      <w:commentRangeEnd w:id="3"/>
      <w:r w:rsidR="00A1348D">
        <w:rPr>
          <w:rStyle w:val="CommentReference"/>
        </w:rPr>
        <w:commentReference w:id="3"/>
      </w:r>
      <w:r>
        <w:t xml:space="preserve">? </w:t>
      </w:r>
    </w:p>
    <w:p w14:paraId="170E3F70" w14:textId="77777777" w:rsidR="00B8397F" w:rsidRDefault="00B8397F" w:rsidP="00B8397F">
      <w:pPr>
        <w:pStyle w:val="ListParagraph"/>
        <w:ind w:left="773"/>
      </w:pPr>
    </w:p>
    <w:p w14:paraId="1B49DBC4" w14:textId="10F997EA" w:rsidR="00554367" w:rsidRDefault="00B8397F" w:rsidP="00797557">
      <w:r>
        <w:t xml:space="preserve">6.  Complete </w:t>
      </w:r>
      <w:commentRangeStart w:id="5"/>
      <w:r>
        <w:t>the</w:t>
      </w:r>
      <w:commentRangeEnd w:id="5"/>
      <w:r w:rsidR="0038227C">
        <w:rPr>
          <w:rStyle w:val="CommentReference"/>
        </w:rPr>
        <w:commentReference w:id="5"/>
      </w:r>
      <w:r>
        <w:t xml:space="preserve"> table below. </w:t>
      </w:r>
    </w:p>
    <w:tbl>
      <w:tblPr>
        <w:tblStyle w:val="TableGrid"/>
        <w:tblW w:w="9108" w:type="dxa"/>
        <w:tblLook w:val="04A0" w:firstRow="1" w:lastRow="0" w:firstColumn="1" w:lastColumn="0" w:noHBand="0" w:noVBand="1"/>
      </w:tblPr>
      <w:tblGrid>
        <w:gridCol w:w="3036"/>
        <w:gridCol w:w="3036"/>
        <w:gridCol w:w="3036"/>
      </w:tblGrid>
      <w:tr w:rsidR="00B8397F" w14:paraId="72DCC4E5" w14:textId="77777777" w:rsidTr="00B8397F">
        <w:trPr>
          <w:trHeight w:val="640"/>
        </w:trPr>
        <w:tc>
          <w:tcPr>
            <w:tcW w:w="3036" w:type="dxa"/>
            <w:shd w:val="clear" w:color="auto" w:fill="BFBFBF" w:themeFill="background1" w:themeFillShade="BF"/>
          </w:tcPr>
          <w:p w14:paraId="69854258" w14:textId="306E9974" w:rsidR="00B8397F" w:rsidRDefault="00B8397F" w:rsidP="00B8397F">
            <w:pPr>
              <w:jc w:val="center"/>
            </w:pPr>
            <w:r>
              <w:t>How can you…</w:t>
            </w:r>
          </w:p>
        </w:tc>
        <w:tc>
          <w:tcPr>
            <w:tcW w:w="3036" w:type="dxa"/>
            <w:shd w:val="clear" w:color="auto" w:fill="BFBFBF" w:themeFill="background1" w:themeFillShade="BF"/>
          </w:tcPr>
          <w:p w14:paraId="7E1BD2C9" w14:textId="77777777" w:rsidR="00A1348D" w:rsidRDefault="008B1D40" w:rsidP="00B8397F">
            <w:pPr>
              <w:jc w:val="center"/>
            </w:pPr>
            <w:r>
              <w:t xml:space="preserve">What did you </w:t>
            </w:r>
            <w:commentRangeStart w:id="6"/>
            <w:r>
              <w:t>do</w:t>
            </w:r>
            <w:commentRangeEnd w:id="6"/>
            <w:r w:rsidR="0038227C">
              <w:rPr>
                <w:rStyle w:val="CommentReference"/>
              </w:rPr>
              <w:commentReference w:id="6"/>
            </w:r>
            <w:r>
              <w:t>?</w:t>
            </w:r>
          </w:p>
          <w:p w14:paraId="384F18B7" w14:textId="22F7C236" w:rsidR="00B8397F" w:rsidRDefault="00A1348D" w:rsidP="00B8397F">
            <w:pPr>
              <w:jc w:val="center"/>
            </w:pPr>
            <w:r w:rsidRPr="00A1348D">
              <w:rPr>
                <w:sz w:val="18"/>
              </w:rPr>
              <w:t>(</w:t>
            </w:r>
            <w:proofErr w:type="gramStart"/>
            <w:r w:rsidRPr="00A1348D">
              <w:rPr>
                <w:sz w:val="18"/>
              </w:rPr>
              <w:t>write</w:t>
            </w:r>
            <w:proofErr w:type="gramEnd"/>
            <w:r w:rsidRPr="00A1348D">
              <w:rPr>
                <w:sz w:val="18"/>
              </w:rPr>
              <w:t xml:space="preserve"> or draw)</w:t>
            </w:r>
            <w:r w:rsidR="008B1D40" w:rsidRPr="00A1348D">
              <w:rPr>
                <w:sz w:val="18"/>
              </w:rPr>
              <w:t xml:space="preserve"> </w:t>
            </w:r>
          </w:p>
        </w:tc>
        <w:tc>
          <w:tcPr>
            <w:tcW w:w="3036" w:type="dxa"/>
            <w:shd w:val="clear" w:color="auto" w:fill="BFBFBF" w:themeFill="background1" w:themeFillShade="BF"/>
          </w:tcPr>
          <w:p w14:paraId="4D73E9CA" w14:textId="7146930E" w:rsidR="00B8397F" w:rsidRPr="00B8397F" w:rsidRDefault="00B8397F" w:rsidP="00B8397F">
            <w:pPr>
              <w:jc w:val="center"/>
              <w:rPr>
                <w:sz w:val="22"/>
                <w:szCs w:val="22"/>
              </w:rPr>
            </w:pPr>
            <w:r w:rsidRPr="00B8397F">
              <w:rPr>
                <w:sz w:val="22"/>
                <w:szCs w:val="22"/>
              </w:rPr>
              <w:t>What other changes do you notice?</w:t>
            </w:r>
          </w:p>
        </w:tc>
      </w:tr>
      <w:tr w:rsidR="00B8397F" w14:paraId="78FB7DD5" w14:textId="77777777" w:rsidTr="00B8397F">
        <w:trPr>
          <w:trHeight w:val="640"/>
        </w:trPr>
        <w:tc>
          <w:tcPr>
            <w:tcW w:w="3036" w:type="dxa"/>
          </w:tcPr>
          <w:p w14:paraId="6899C997" w14:textId="77777777" w:rsidR="00B8397F" w:rsidRDefault="00B8397F" w:rsidP="00B8397F">
            <w:pPr>
              <w:jc w:val="center"/>
            </w:pPr>
          </w:p>
          <w:p w14:paraId="4A13CE77" w14:textId="77777777" w:rsidR="00B8397F" w:rsidRDefault="00B8397F" w:rsidP="00B8397F">
            <w:pPr>
              <w:jc w:val="center"/>
            </w:pPr>
          </w:p>
          <w:p w14:paraId="6ED79319" w14:textId="77777777" w:rsidR="00B8397F" w:rsidRDefault="00B8397F" w:rsidP="00B8397F">
            <w:pPr>
              <w:jc w:val="center"/>
            </w:pPr>
            <w:proofErr w:type="gramStart"/>
            <w:r>
              <w:t>..make</w:t>
            </w:r>
            <w:proofErr w:type="gramEnd"/>
            <w:r>
              <w:t xml:space="preserve"> the bulb brighter? </w:t>
            </w:r>
          </w:p>
          <w:p w14:paraId="04A8767E" w14:textId="77777777" w:rsidR="00377940" w:rsidRDefault="00377940" w:rsidP="00377940"/>
          <w:p w14:paraId="6BB4AFE6" w14:textId="0ADCD219" w:rsidR="008B1D40" w:rsidRDefault="008B1D40" w:rsidP="000B7A0D"/>
        </w:tc>
        <w:tc>
          <w:tcPr>
            <w:tcW w:w="3036" w:type="dxa"/>
          </w:tcPr>
          <w:p w14:paraId="0DCD0E6F" w14:textId="77777777" w:rsidR="00B8397F" w:rsidRDefault="00B8397F" w:rsidP="00B8397F">
            <w:pPr>
              <w:jc w:val="center"/>
            </w:pPr>
          </w:p>
        </w:tc>
        <w:tc>
          <w:tcPr>
            <w:tcW w:w="3036" w:type="dxa"/>
          </w:tcPr>
          <w:p w14:paraId="0EAF5FD1" w14:textId="77777777" w:rsidR="00B8397F" w:rsidRPr="00B8397F" w:rsidRDefault="00B8397F" w:rsidP="00B8397F">
            <w:pPr>
              <w:jc w:val="center"/>
              <w:rPr>
                <w:sz w:val="22"/>
                <w:szCs w:val="22"/>
              </w:rPr>
            </w:pPr>
          </w:p>
        </w:tc>
      </w:tr>
      <w:tr w:rsidR="00876D64" w14:paraId="78440E64" w14:textId="77777777" w:rsidTr="00876D64">
        <w:trPr>
          <w:trHeight w:val="640"/>
        </w:trPr>
        <w:tc>
          <w:tcPr>
            <w:tcW w:w="3036" w:type="dxa"/>
            <w:shd w:val="clear" w:color="auto" w:fill="BFBFBF" w:themeFill="background1" w:themeFillShade="BF"/>
          </w:tcPr>
          <w:p w14:paraId="1854914A" w14:textId="45F1826C" w:rsidR="00876D64" w:rsidRDefault="00876D64" w:rsidP="00B8397F">
            <w:pPr>
              <w:jc w:val="center"/>
            </w:pPr>
            <w:r>
              <w:t>How can you…</w:t>
            </w:r>
          </w:p>
        </w:tc>
        <w:tc>
          <w:tcPr>
            <w:tcW w:w="3036" w:type="dxa"/>
            <w:shd w:val="clear" w:color="auto" w:fill="BFBFBF" w:themeFill="background1" w:themeFillShade="BF"/>
          </w:tcPr>
          <w:p w14:paraId="7F5684EB" w14:textId="5D253D74" w:rsidR="00876D64" w:rsidRDefault="00876D64" w:rsidP="00B8397F">
            <w:pPr>
              <w:jc w:val="center"/>
            </w:pPr>
            <w:r>
              <w:t xml:space="preserve">What did you do? </w:t>
            </w:r>
          </w:p>
        </w:tc>
        <w:tc>
          <w:tcPr>
            <w:tcW w:w="3036" w:type="dxa"/>
            <w:shd w:val="clear" w:color="auto" w:fill="BFBFBF" w:themeFill="background1" w:themeFillShade="BF"/>
          </w:tcPr>
          <w:p w14:paraId="35361EB0" w14:textId="78B36B45" w:rsidR="00876D64" w:rsidRPr="00B8397F" w:rsidRDefault="00876D64" w:rsidP="00B8397F">
            <w:pPr>
              <w:jc w:val="center"/>
              <w:rPr>
                <w:sz w:val="22"/>
                <w:szCs w:val="22"/>
              </w:rPr>
            </w:pPr>
            <w:r w:rsidRPr="00B8397F">
              <w:rPr>
                <w:sz w:val="22"/>
                <w:szCs w:val="22"/>
              </w:rPr>
              <w:t>What other changes do you notice?</w:t>
            </w:r>
          </w:p>
        </w:tc>
      </w:tr>
      <w:tr w:rsidR="00B8397F" w14:paraId="381BF8B6" w14:textId="77777777" w:rsidTr="00B8397F">
        <w:trPr>
          <w:trHeight w:val="640"/>
        </w:trPr>
        <w:tc>
          <w:tcPr>
            <w:tcW w:w="3036" w:type="dxa"/>
          </w:tcPr>
          <w:p w14:paraId="5F331FD7" w14:textId="77777777" w:rsidR="00B8397F" w:rsidRDefault="00B8397F" w:rsidP="00B8397F">
            <w:pPr>
              <w:jc w:val="center"/>
            </w:pPr>
          </w:p>
          <w:p w14:paraId="2C9DF4F1" w14:textId="77777777" w:rsidR="00B8397F" w:rsidRDefault="00B8397F" w:rsidP="00B8397F">
            <w:pPr>
              <w:jc w:val="center"/>
            </w:pPr>
          </w:p>
          <w:p w14:paraId="47595B63" w14:textId="77777777" w:rsidR="00B8397F" w:rsidRDefault="00B8397F" w:rsidP="00B8397F">
            <w:pPr>
              <w:jc w:val="center"/>
            </w:pPr>
            <w:r>
              <w:t>…</w:t>
            </w:r>
            <w:proofErr w:type="gramStart"/>
            <w:r>
              <w:t>change</w:t>
            </w:r>
            <w:proofErr w:type="gramEnd"/>
            <w:r>
              <w:t xml:space="preserve"> the direction of the electrical current?</w:t>
            </w:r>
          </w:p>
          <w:p w14:paraId="4B4F6E76" w14:textId="77777777" w:rsidR="00554367" w:rsidRDefault="00554367" w:rsidP="00377940"/>
          <w:p w14:paraId="5C2168BC" w14:textId="3EA64F41" w:rsidR="008B1D40" w:rsidRDefault="008B1D40" w:rsidP="00377940"/>
        </w:tc>
        <w:tc>
          <w:tcPr>
            <w:tcW w:w="3036" w:type="dxa"/>
          </w:tcPr>
          <w:p w14:paraId="08BBCA78" w14:textId="77777777" w:rsidR="00B8397F" w:rsidRDefault="00B8397F" w:rsidP="00B8397F">
            <w:pPr>
              <w:jc w:val="center"/>
            </w:pPr>
          </w:p>
        </w:tc>
        <w:tc>
          <w:tcPr>
            <w:tcW w:w="3036" w:type="dxa"/>
          </w:tcPr>
          <w:p w14:paraId="27530CBA" w14:textId="77777777" w:rsidR="00B8397F" w:rsidRPr="00B8397F" w:rsidRDefault="00B8397F" w:rsidP="00B8397F">
            <w:pPr>
              <w:jc w:val="center"/>
              <w:rPr>
                <w:sz w:val="22"/>
                <w:szCs w:val="22"/>
              </w:rPr>
            </w:pPr>
          </w:p>
        </w:tc>
      </w:tr>
      <w:tr w:rsidR="004556C3" w14:paraId="1A3F76B7" w14:textId="77777777" w:rsidTr="00B8397F">
        <w:trPr>
          <w:trHeight w:val="640"/>
        </w:trPr>
        <w:tc>
          <w:tcPr>
            <w:tcW w:w="3036" w:type="dxa"/>
          </w:tcPr>
          <w:p w14:paraId="74E47B7A" w14:textId="77777777" w:rsidR="004556C3" w:rsidRDefault="004556C3" w:rsidP="00B8397F">
            <w:pPr>
              <w:jc w:val="center"/>
            </w:pPr>
          </w:p>
          <w:p w14:paraId="126DEEE0" w14:textId="77777777" w:rsidR="004556C3" w:rsidRDefault="004556C3" w:rsidP="00B8397F">
            <w:pPr>
              <w:jc w:val="center"/>
            </w:pPr>
          </w:p>
          <w:p w14:paraId="7C61E5C3" w14:textId="77777777" w:rsidR="004556C3" w:rsidRDefault="004556C3" w:rsidP="00B8397F">
            <w:pPr>
              <w:jc w:val="center"/>
            </w:pPr>
            <w:r>
              <w:t>…</w:t>
            </w:r>
            <w:proofErr w:type="gramStart"/>
            <w:r>
              <w:t>turn</w:t>
            </w:r>
            <w:proofErr w:type="gramEnd"/>
            <w:r>
              <w:t xml:space="preserve"> off the bulb without pushing </w:t>
            </w:r>
            <w:commentRangeStart w:id="7"/>
            <w:r>
              <w:t>pause</w:t>
            </w:r>
            <w:commentRangeEnd w:id="7"/>
            <w:r w:rsidR="004D55C2">
              <w:rPr>
                <w:rStyle w:val="CommentReference"/>
              </w:rPr>
              <w:commentReference w:id="7"/>
            </w:r>
            <w:r>
              <w:t xml:space="preserve">? </w:t>
            </w:r>
          </w:p>
          <w:p w14:paraId="1E71C27F" w14:textId="77777777" w:rsidR="004556C3" w:rsidRDefault="004556C3" w:rsidP="00B8397F">
            <w:pPr>
              <w:jc w:val="center"/>
            </w:pPr>
          </w:p>
          <w:p w14:paraId="7DFF1C07" w14:textId="66E48A48" w:rsidR="004556C3" w:rsidRDefault="004556C3" w:rsidP="00B8397F">
            <w:pPr>
              <w:jc w:val="center"/>
            </w:pPr>
          </w:p>
        </w:tc>
        <w:tc>
          <w:tcPr>
            <w:tcW w:w="3036" w:type="dxa"/>
          </w:tcPr>
          <w:p w14:paraId="3EE33D8B" w14:textId="77777777" w:rsidR="004556C3" w:rsidRDefault="004556C3" w:rsidP="00B8397F">
            <w:pPr>
              <w:jc w:val="center"/>
            </w:pPr>
          </w:p>
        </w:tc>
        <w:tc>
          <w:tcPr>
            <w:tcW w:w="3036" w:type="dxa"/>
          </w:tcPr>
          <w:p w14:paraId="2EBCC0DC" w14:textId="77777777" w:rsidR="004556C3" w:rsidRPr="00B8397F" w:rsidRDefault="004556C3" w:rsidP="00B8397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2330796" w14:textId="2C739765" w:rsidR="00882869" w:rsidRDefault="00882869" w:rsidP="00797557"/>
    <w:p w14:paraId="29210F65" w14:textId="381358C4" w:rsidR="00882869" w:rsidRDefault="00554367" w:rsidP="00797557">
      <w:r w:rsidRPr="001506AA">
        <w:rPr>
          <w:noProof/>
        </w:rPr>
        <w:drawing>
          <wp:anchor distT="0" distB="0" distL="114300" distR="114300" simplePos="0" relativeHeight="251688960" behindDoc="0" locked="0" layoutInCell="1" allowOverlap="1" wp14:anchorId="0309299F" wp14:editId="59413144">
            <wp:simplePos x="0" y="0"/>
            <wp:positionH relativeFrom="column">
              <wp:posOffset>4343400</wp:posOffset>
            </wp:positionH>
            <wp:positionV relativeFrom="paragraph">
              <wp:posOffset>172720</wp:posOffset>
            </wp:positionV>
            <wp:extent cx="457200" cy="457200"/>
            <wp:effectExtent l="0" t="0" r="0" b="0"/>
            <wp:wrapThrough wrapText="bothSides">
              <wp:wrapPolygon edited="0">
                <wp:start x="0" y="0"/>
                <wp:lineTo x="0" y="20400"/>
                <wp:lineTo x="20400" y="20400"/>
                <wp:lineTo x="20400" y="0"/>
                <wp:lineTo x="0" y="0"/>
              </wp:wrapPolygon>
            </wp:wrapThrough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8577A" w14:textId="2A707A5F" w:rsidR="00882869" w:rsidRPr="00554367" w:rsidRDefault="00554367" w:rsidP="00797557">
      <w:r>
        <w:t xml:space="preserve">7.  </w:t>
      </w:r>
      <w:r>
        <w:rPr>
          <w:b/>
        </w:rPr>
        <w:t xml:space="preserve">Turn and Talk:  </w:t>
      </w:r>
      <w:r>
        <w:t xml:space="preserve">Share your findings with your partner.  </w:t>
      </w:r>
    </w:p>
    <w:p w14:paraId="6F6980FE" w14:textId="6C7E63A6" w:rsidR="001506AA" w:rsidRDefault="001506AA" w:rsidP="00554367">
      <w:pPr>
        <w:pStyle w:val="ListParagraph"/>
        <w:numPr>
          <w:ilvl w:val="0"/>
          <w:numId w:val="6"/>
        </w:numPr>
      </w:pPr>
      <w:r>
        <w:t xml:space="preserve">In order for the bulb to light, what needs to happen? </w:t>
      </w:r>
    </w:p>
    <w:p w14:paraId="48B44A62" w14:textId="77777777" w:rsidR="004D55C2" w:rsidRDefault="00554367" w:rsidP="00D55CDC">
      <w:pPr>
        <w:pStyle w:val="ListParagraph"/>
        <w:numPr>
          <w:ilvl w:val="0"/>
          <w:numId w:val="6"/>
        </w:numPr>
      </w:pPr>
      <w:r>
        <w:t xml:space="preserve">What components did every </w:t>
      </w:r>
      <w:commentRangeStart w:id="8"/>
      <w:r>
        <w:t>working</w:t>
      </w:r>
      <w:commentRangeEnd w:id="8"/>
      <w:r w:rsidR="0038227C">
        <w:rPr>
          <w:rStyle w:val="CommentReference"/>
        </w:rPr>
        <w:commentReference w:id="8"/>
      </w:r>
      <w:r>
        <w:t xml:space="preserve"> </w:t>
      </w:r>
      <w:r w:rsidR="004D55C2">
        <w:t>pathway</w:t>
      </w:r>
      <w:r>
        <w:t xml:space="preserve"> </w:t>
      </w:r>
      <w:r w:rsidR="004D55C2">
        <w:t>have</w:t>
      </w:r>
      <w:r>
        <w:t>?</w:t>
      </w:r>
    </w:p>
    <w:p w14:paraId="10184D4A" w14:textId="77777777" w:rsidR="004D55C2" w:rsidRDefault="004D55C2" w:rsidP="004D55C2"/>
    <w:p w14:paraId="3671B317" w14:textId="70F6FF38" w:rsidR="00797557" w:rsidRPr="00D55CDC" w:rsidRDefault="004D55C2" w:rsidP="004D55C2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229373" wp14:editId="1A484BCD">
                <wp:simplePos x="0" y="0"/>
                <wp:positionH relativeFrom="column">
                  <wp:posOffset>0</wp:posOffset>
                </wp:positionH>
                <wp:positionV relativeFrom="paragraph">
                  <wp:posOffset>422275</wp:posOffset>
                </wp:positionV>
                <wp:extent cx="6172200" cy="4387850"/>
                <wp:effectExtent l="0" t="0" r="25400" b="317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387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62ED6" w14:textId="77777777" w:rsidR="009D0048" w:rsidRDefault="009D00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0;margin-top:33.25pt;width:486pt;height:34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" filled="f">
                <v:textbox>
                  <w:txbxContent>
                    <w:p w14:paraId="2D362ED6" w14:textId="77777777" w:rsidR="009D0048" w:rsidRDefault="009D0048"/>
                  </w:txbxContent>
                </v:textbox>
                <w10:wrap type="square"/>
              </v:shape>
            </w:pict>
          </mc:Fallback>
        </mc:AlternateContent>
      </w:r>
      <w:r w:rsidR="00876D64">
        <w:t xml:space="preserve">8.  </w:t>
      </w:r>
      <w:r>
        <w:t xml:space="preserve">In the box below, use your understanding to explain how a light bulb turns on.   You can use words or pictures to help show what you know.    </w:t>
      </w:r>
      <w:r w:rsidR="00554367">
        <w:t xml:space="preserve"> </w:t>
      </w:r>
    </w:p>
    <w:sectPr w:rsidR="00797557" w:rsidRPr="00D55CDC" w:rsidSect="000B7A0D">
      <w:pgSz w:w="12240" w:h="15840"/>
      <w:pgMar w:top="1080" w:right="1152" w:bottom="1080" w:left="1152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local" w:date="2014-07-29T20:55:00Z" w:initials="l">
    <w:p w14:paraId="11E77005" w14:textId="101DF5BC" w:rsidR="00A1348D" w:rsidRPr="00A1348D" w:rsidRDefault="00A1348D" w:rsidP="00A1348D">
      <w:pPr>
        <w:pStyle w:val="ListParagraph"/>
        <w:numPr>
          <w:ilvl w:val="0"/>
          <w:numId w:val="14"/>
        </w:numPr>
        <w:rPr>
          <w:rFonts w:eastAsia="Times New Roman" w:cs="Times New Roman"/>
          <w:sz w:val="22"/>
        </w:rPr>
      </w:pPr>
      <w:r>
        <w:rPr>
          <w:rStyle w:val="CommentReference"/>
        </w:rPr>
        <w:annotationRef/>
      </w:r>
      <w:r w:rsidRPr="00A1348D">
        <w:rPr>
          <w:rFonts w:eastAsia="Times New Roman" w:cs="Times New Roman"/>
          <w:sz w:val="22"/>
        </w:rPr>
        <w:t xml:space="preserve">If necessary, students can be paired &amp; share 1 laptop, but teacher must then monitor to ensure that both students have the opportunity to ‘drive’ the </w:t>
      </w:r>
      <w:proofErr w:type="spellStart"/>
      <w:r w:rsidRPr="00A1348D">
        <w:rPr>
          <w:rFonts w:eastAsia="Times New Roman" w:cs="Times New Roman"/>
          <w:sz w:val="22"/>
        </w:rPr>
        <w:t>Sim</w:t>
      </w:r>
      <w:proofErr w:type="spellEnd"/>
      <w:r w:rsidRPr="00A1348D">
        <w:rPr>
          <w:rFonts w:eastAsia="Times New Roman" w:cs="Times New Roman"/>
          <w:sz w:val="22"/>
        </w:rPr>
        <w:t xml:space="preserve">.  Periodic instructions to switch </w:t>
      </w:r>
      <w:proofErr w:type="gramStart"/>
      <w:r w:rsidRPr="00A1348D">
        <w:rPr>
          <w:rFonts w:eastAsia="Times New Roman" w:cs="Times New Roman"/>
          <w:sz w:val="22"/>
        </w:rPr>
        <w:t>who</w:t>
      </w:r>
      <w:proofErr w:type="gramEnd"/>
      <w:r w:rsidRPr="00A1348D">
        <w:rPr>
          <w:rFonts w:eastAsia="Times New Roman" w:cs="Times New Roman"/>
          <w:sz w:val="22"/>
        </w:rPr>
        <w:t xml:space="preserve"> contr</w:t>
      </w:r>
      <w:r>
        <w:rPr>
          <w:rFonts w:eastAsia="Times New Roman" w:cs="Times New Roman"/>
          <w:sz w:val="22"/>
        </w:rPr>
        <w:t>ols the computer would be needed.</w:t>
      </w:r>
      <w:r>
        <w:rPr>
          <w:rStyle w:val="CommentReference"/>
        </w:rPr>
        <w:annotationRef/>
      </w:r>
    </w:p>
    <w:p w14:paraId="257A69CD" w14:textId="6439A122" w:rsidR="00A1348D" w:rsidRDefault="00A1348D">
      <w:pPr>
        <w:pStyle w:val="CommentText"/>
      </w:pPr>
    </w:p>
  </w:comment>
  <w:comment w:id="1" w:author="local" w:date="2014-06-27T13:02:00Z" w:initials="l">
    <w:p w14:paraId="0EF9A7B4" w14:textId="2D91C52D" w:rsidR="009D0048" w:rsidRDefault="009D0048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Monitor student discussion so you can call attention to important findings or components of the </w:t>
      </w:r>
      <w:proofErr w:type="spellStart"/>
      <w:r>
        <w:rPr>
          <w:rStyle w:val="CommentReference"/>
        </w:rPr>
        <w:t>sim</w:t>
      </w:r>
      <w:proofErr w:type="spellEnd"/>
      <w:r>
        <w:rPr>
          <w:rStyle w:val="CommentReference"/>
        </w:rPr>
        <w:t xml:space="preserve">.  Facilitate a discussion of these as a whole class; preferably projected on whiteboard. </w:t>
      </w:r>
    </w:p>
  </w:comment>
  <w:comment w:id="2" w:author="local" w:date="2014-07-15T19:06:00Z" w:initials="l">
    <w:p w14:paraId="4FA6F9AA" w14:textId="6D24BC72" w:rsidR="0038227C" w:rsidRDefault="0038227C">
      <w:pPr>
        <w:pStyle w:val="CommentText"/>
      </w:pPr>
      <w:r>
        <w:rPr>
          <w:rStyle w:val="CommentReference"/>
        </w:rPr>
        <w:annotationRef/>
      </w:r>
      <w:r>
        <w:t xml:space="preserve">Explain table to students; they must first try to make a </w:t>
      </w:r>
      <w:proofErr w:type="spellStart"/>
      <w:r>
        <w:t>lightbulb</w:t>
      </w:r>
      <w:proofErr w:type="spellEnd"/>
      <w:r>
        <w:t xml:space="preserve"> light using 3 wires, 1 </w:t>
      </w:r>
      <w:proofErr w:type="spellStart"/>
      <w:r>
        <w:t>lightbulb</w:t>
      </w:r>
      <w:proofErr w:type="spellEnd"/>
      <w:r>
        <w:t xml:space="preserve"> and a battery.  Then, they’ll record if the light bulb lit and any observations.  For the next 3 cells, students can choose the parts they will use and record them. </w:t>
      </w:r>
    </w:p>
  </w:comment>
  <w:comment w:id="3" w:author="local" w:date="2014-08-01T14:03:00Z" w:initials="l">
    <w:p w14:paraId="44409EE0" w14:textId="17AB17DF" w:rsidR="00A1348D" w:rsidRDefault="00A1348D" w:rsidP="00A1348D">
      <w:pPr>
        <w:pStyle w:val="CommentText"/>
      </w:pPr>
      <w:r>
        <w:rPr>
          <w:rStyle w:val="CommentReference"/>
        </w:rPr>
        <w:annotationRef/>
      </w:r>
      <w:r>
        <w:t xml:space="preserve">Students may have found a variety of ways to get the </w:t>
      </w:r>
      <w:proofErr w:type="spellStart"/>
      <w:r>
        <w:t>lightbulb</w:t>
      </w:r>
      <w:proofErr w:type="spellEnd"/>
      <w:r>
        <w:t xml:space="preserve"> to light.  Base your discussion on their findings, but be sure to emphasize that every working </w:t>
      </w:r>
      <w:bookmarkStart w:id="4" w:name="_GoBack"/>
      <w:bookmarkEnd w:id="4"/>
      <w:r>
        <w:t>pathway needed a</w:t>
      </w:r>
      <w:r w:rsidR="00611281">
        <w:t>n energy source</w:t>
      </w:r>
      <w:r>
        <w:t xml:space="preserve"> </w:t>
      </w:r>
      <w:r w:rsidR="00611281">
        <w:t>(</w:t>
      </w:r>
      <w:r>
        <w:t>battery</w:t>
      </w:r>
      <w:r w:rsidR="00611281">
        <w:t>)</w:t>
      </w:r>
      <w:r>
        <w:t xml:space="preserve"> and a way (wires) to connect both sides of it to the bulb.  </w:t>
      </w:r>
    </w:p>
    <w:p w14:paraId="6A1DC349" w14:textId="12D9AFF9" w:rsidR="00A1348D" w:rsidRDefault="00A1348D">
      <w:pPr>
        <w:pStyle w:val="CommentText"/>
      </w:pPr>
    </w:p>
  </w:comment>
  <w:comment w:id="5" w:author="local" w:date="2014-07-15T19:11:00Z" w:initials="l">
    <w:p w14:paraId="2D93A0AD" w14:textId="5D1CEDFB" w:rsidR="0038227C" w:rsidRDefault="0038227C">
      <w:pPr>
        <w:pStyle w:val="CommentText"/>
      </w:pPr>
      <w:r>
        <w:rPr>
          <w:rStyle w:val="CommentReference"/>
        </w:rPr>
        <w:annotationRef/>
      </w:r>
      <w:r>
        <w:t xml:space="preserve">While students work, circulate and have discussions with individuals/partners.  Refrain from directing their actions, but reinforce their understanding through questioning.  For example, if a student added another battery to make the bulb brighter, you might ask “What do you think would happen if you added </w:t>
      </w:r>
      <w:r w:rsidRPr="0038227C">
        <w:rPr>
          <w:i/>
        </w:rPr>
        <w:t>another</w:t>
      </w:r>
      <w:r>
        <w:t xml:space="preserve"> battery?”</w:t>
      </w:r>
    </w:p>
  </w:comment>
  <w:comment w:id="6" w:author="local" w:date="2014-07-15T19:07:00Z" w:initials="l">
    <w:p w14:paraId="355E60A5" w14:textId="5BCB9EB0" w:rsidR="0038227C" w:rsidRDefault="0038227C">
      <w:pPr>
        <w:pStyle w:val="CommentText"/>
      </w:pPr>
      <w:r>
        <w:rPr>
          <w:rStyle w:val="CommentReference"/>
        </w:rPr>
        <w:annotationRef/>
      </w:r>
      <w:r>
        <w:t xml:space="preserve">Students may write or draw what they did in this column. </w:t>
      </w:r>
    </w:p>
  </w:comment>
  <w:comment w:id="7" w:author="local" w:date="2014-06-27T13:18:00Z" w:initials="l">
    <w:p w14:paraId="525E7A39" w14:textId="41B9D0FA" w:rsidR="009D0048" w:rsidRDefault="009D0048">
      <w:pPr>
        <w:pStyle w:val="CommentText"/>
      </w:pPr>
      <w:r>
        <w:rPr>
          <w:rStyle w:val="CommentReference"/>
        </w:rPr>
        <w:annotationRef/>
      </w:r>
      <w:r>
        <w:t>Watch as students complete this task.  They may see that all you need to do is split the junction between to components</w:t>
      </w:r>
      <w:proofErr w:type="gramStart"/>
      <w:r>
        <w:t>;  this</w:t>
      </w:r>
      <w:proofErr w:type="gramEnd"/>
      <w:r>
        <w:t xml:space="preserve"> opens the pathway so that the electrons cannot flow through.  Another possible solution &amp; topic for discussion would be adding a switch.   How is using a switch similar to splitting the connection between 2 parts of your pathway? </w:t>
      </w:r>
    </w:p>
  </w:comment>
  <w:comment w:id="8" w:author="local" w:date="2014-07-15T19:11:00Z" w:initials="l">
    <w:p w14:paraId="39E29891" w14:textId="552CB3F5" w:rsidR="0038227C" w:rsidRPr="0038227C" w:rsidRDefault="0038227C">
      <w:pPr>
        <w:pStyle w:val="CommentText"/>
      </w:pPr>
      <w:r>
        <w:rPr>
          <w:rStyle w:val="CommentReference"/>
        </w:rPr>
        <w:annotationRef/>
      </w:r>
      <w:r>
        <w:t xml:space="preserve">You might also ask students what </w:t>
      </w:r>
      <w:r>
        <w:rPr>
          <w:i/>
        </w:rPr>
        <w:t>didn’t</w:t>
      </w:r>
      <w:r>
        <w:t xml:space="preserve"> work. 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1811C" w14:textId="77777777" w:rsidR="009D0048" w:rsidRDefault="009D0048" w:rsidP="00290EFD">
      <w:r>
        <w:separator/>
      </w:r>
    </w:p>
  </w:endnote>
  <w:endnote w:type="continuationSeparator" w:id="0">
    <w:p w14:paraId="4CA50789" w14:textId="77777777" w:rsidR="009D0048" w:rsidRDefault="009D0048" w:rsidP="0029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F4EB1" w14:textId="77777777" w:rsidR="009D0048" w:rsidRDefault="009D0048" w:rsidP="00290EFD">
      <w:r>
        <w:separator/>
      </w:r>
    </w:p>
  </w:footnote>
  <w:footnote w:type="continuationSeparator" w:id="0">
    <w:p w14:paraId="652BC74C" w14:textId="77777777" w:rsidR="009D0048" w:rsidRDefault="009D0048" w:rsidP="00290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8B8"/>
    <w:multiLevelType w:val="hybridMultilevel"/>
    <w:tmpl w:val="6A165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52843"/>
    <w:multiLevelType w:val="hybridMultilevel"/>
    <w:tmpl w:val="A002F5EE"/>
    <w:lvl w:ilvl="0" w:tplc="50B6D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48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03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6C7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488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CE8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81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42E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9C6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9677198"/>
    <w:multiLevelType w:val="hybridMultilevel"/>
    <w:tmpl w:val="A4AE152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09721374"/>
    <w:multiLevelType w:val="hybridMultilevel"/>
    <w:tmpl w:val="0616D71E"/>
    <w:lvl w:ilvl="0" w:tplc="2BFA8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DAC3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4C74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D4A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60C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24F3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0059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E896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9A56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A15CEF"/>
    <w:multiLevelType w:val="hybridMultilevel"/>
    <w:tmpl w:val="FFD068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101472CE"/>
    <w:multiLevelType w:val="hybridMultilevel"/>
    <w:tmpl w:val="2AB2455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186F0529"/>
    <w:multiLevelType w:val="multilevel"/>
    <w:tmpl w:val="2E5E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ED50C7"/>
    <w:multiLevelType w:val="hybridMultilevel"/>
    <w:tmpl w:val="587E3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6B24B4"/>
    <w:multiLevelType w:val="hybridMultilevel"/>
    <w:tmpl w:val="6C8808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C1967"/>
    <w:multiLevelType w:val="hybridMultilevel"/>
    <w:tmpl w:val="51CA2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211053"/>
    <w:multiLevelType w:val="hybridMultilevel"/>
    <w:tmpl w:val="3A02A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E149F"/>
    <w:multiLevelType w:val="hybridMultilevel"/>
    <w:tmpl w:val="89A04E06"/>
    <w:lvl w:ilvl="0" w:tplc="0409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2">
    <w:nsid w:val="2F237DDC"/>
    <w:multiLevelType w:val="hybridMultilevel"/>
    <w:tmpl w:val="6F940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3E78481E"/>
    <w:multiLevelType w:val="hybridMultilevel"/>
    <w:tmpl w:val="21F870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2A00B1"/>
    <w:multiLevelType w:val="hybridMultilevel"/>
    <w:tmpl w:val="CF8606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C16E63"/>
    <w:multiLevelType w:val="hybridMultilevel"/>
    <w:tmpl w:val="5B2053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A0471E"/>
    <w:multiLevelType w:val="hybridMultilevel"/>
    <w:tmpl w:val="1282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C9024E"/>
    <w:multiLevelType w:val="hybridMultilevel"/>
    <w:tmpl w:val="1382B428"/>
    <w:lvl w:ilvl="0" w:tplc="D7D81BC4">
      <w:start w:val="1"/>
      <w:numFmt w:val="bullet"/>
      <w:lvlText w:val="•"/>
      <w:lvlJc w:val="left"/>
      <w:pPr>
        <w:tabs>
          <w:tab w:val="num" w:pos="450"/>
        </w:tabs>
        <w:ind w:left="450" w:hanging="360"/>
      </w:pPr>
      <w:rPr>
        <w:rFonts w:ascii="Arial" w:hAnsi="Arial" w:hint="default"/>
      </w:rPr>
    </w:lvl>
    <w:lvl w:ilvl="1" w:tplc="976C7282" w:tentative="1">
      <w:start w:val="1"/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ascii="Arial" w:hAnsi="Arial" w:hint="default"/>
      </w:rPr>
    </w:lvl>
    <w:lvl w:ilvl="2" w:tplc="7ED05A24" w:tentative="1">
      <w:start w:val="1"/>
      <w:numFmt w:val="bullet"/>
      <w:lvlText w:val="•"/>
      <w:lvlJc w:val="left"/>
      <w:pPr>
        <w:tabs>
          <w:tab w:val="num" w:pos="1890"/>
        </w:tabs>
        <w:ind w:left="1890" w:hanging="360"/>
      </w:pPr>
      <w:rPr>
        <w:rFonts w:ascii="Arial" w:hAnsi="Arial" w:hint="default"/>
      </w:rPr>
    </w:lvl>
    <w:lvl w:ilvl="3" w:tplc="6C183BAA" w:tentative="1">
      <w:start w:val="1"/>
      <w:numFmt w:val="bullet"/>
      <w:lvlText w:val="•"/>
      <w:lvlJc w:val="left"/>
      <w:pPr>
        <w:tabs>
          <w:tab w:val="num" w:pos="2610"/>
        </w:tabs>
        <w:ind w:left="2610" w:hanging="360"/>
      </w:pPr>
      <w:rPr>
        <w:rFonts w:ascii="Arial" w:hAnsi="Arial" w:hint="default"/>
      </w:rPr>
    </w:lvl>
    <w:lvl w:ilvl="4" w:tplc="3216C970" w:tentative="1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rFonts w:ascii="Arial" w:hAnsi="Arial" w:hint="default"/>
      </w:rPr>
    </w:lvl>
    <w:lvl w:ilvl="5" w:tplc="79065EEE" w:tentative="1">
      <w:start w:val="1"/>
      <w:numFmt w:val="bullet"/>
      <w:lvlText w:val="•"/>
      <w:lvlJc w:val="left"/>
      <w:pPr>
        <w:tabs>
          <w:tab w:val="num" w:pos="4050"/>
        </w:tabs>
        <w:ind w:left="4050" w:hanging="360"/>
      </w:pPr>
      <w:rPr>
        <w:rFonts w:ascii="Arial" w:hAnsi="Arial" w:hint="default"/>
      </w:rPr>
    </w:lvl>
    <w:lvl w:ilvl="6" w:tplc="331634BA" w:tentative="1">
      <w:start w:val="1"/>
      <w:numFmt w:val="bullet"/>
      <w:lvlText w:val="•"/>
      <w:lvlJc w:val="left"/>
      <w:pPr>
        <w:tabs>
          <w:tab w:val="num" w:pos="4770"/>
        </w:tabs>
        <w:ind w:left="4770" w:hanging="360"/>
      </w:pPr>
      <w:rPr>
        <w:rFonts w:ascii="Arial" w:hAnsi="Arial" w:hint="default"/>
      </w:rPr>
    </w:lvl>
    <w:lvl w:ilvl="7" w:tplc="415251FE" w:tentative="1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rFonts w:ascii="Arial" w:hAnsi="Arial" w:hint="default"/>
      </w:rPr>
    </w:lvl>
    <w:lvl w:ilvl="8" w:tplc="F1E80CF0" w:tentative="1">
      <w:start w:val="1"/>
      <w:numFmt w:val="bullet"/>
      <w:lvlText w:val="•"/>
      <w:lvlJc w:val="left"/>
      <w:pPr>
        <w:tabs>
          <w:tab w:val="num" w:pos="6210"/>
        </w:tabs>
        <w:ind w:left="6210" w:hanging="360"/>
      </w:pPr>
      <w:rPr>
        <w:rFonts w:ascii="Arial" w:hAnsi="Arial" w:hint="default"/>
      </w:rPr>
    </w:lvl>
  </w:abstractNum>
  <w:abstractNum w:abstractNumId="18">
    <w:nsid w:val="527B7B63"/>
    <w:multiLevelType w:val="hybridMultilevel"/>
    <w:tmpl w:val="DB724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031D9"/>
    <w:multiLevelType w:val="hybridMultilevel"/>
    <w:tmpl w:val="1E96C5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45A49EC"/>
    <w:multiLevelType w:val="hybridMultilevel"/>
    <w:tmpl w:val="330E0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4E5BB2"/>
    <w:multiLevelType w:val="hybridMultilevel"/>
    <w:tmpl w:val="18D039BA"/>
    <w:lvl w:ilvl="0" w:tplc="EE061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6EF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E84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C9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44A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626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383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E82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167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84C2990"/>
    <w:multiLevelType w:val="hybridMultilevel"/>
    <w:tmpl w:val="BA6AE54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6137534E"/>
    <w:multiLevelType w:val="hybridMultilevel"/>
    <w:tmpl w:val="1B4E0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F13743"/>
    <w:multiLevelType w:val="hybridMultilevel"/>
    <w:tmpl w:val="994A1148"/>
    <w:lvl w:ilvl="0" w:tplc="5D0AE7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48F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5857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D0BE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8AA2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C2B8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E08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84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8CA1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9C4D89"/>
    <w:multiLevelType w:val="hybridMultilevel"/>
    <w:tmpl w:val="67F451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3491A2D"/>
    <w:multiLevelType w:val="hybridMultilevel"/>
    <w:tmpl w:val="BA7CD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D66049C"/>
    <w:multiLevelType w:val="hybridMultilevel"/>
    <w:tmpl w:val="22A4494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6"/>
  </w:num>
  <w:num w:numId="4">
    <w:abstractNumId w:val="18"/>
  </w:num>
  <w:num w:numId="5">
    <w:abstractNumId w:val="11"/>
  </w:num>
  <w:num w:numId="6">
    <w:abstractNumId w:val="15"/>
  </w:num>
  <w:num w:numId="7">
    <w:abstractNumId w:val="8"/>
  </w:num>
  <w:num w:numId="8">
    <w:abstractNumId w:val="7"/>
  </w:num>
  <w:num w:numId="9">
    <w:abstractNumId w:val="25"/>
  </w:num>
  <w:num w:numId="10">
    <w:abstractNumId w:val="10"/>
  </w:num>
  <w:num w:numId="11">
    <w:abstractNumId w:val="20"/>
  </w:num>
  <w:num w:numId="12">
    <w:abstractNumId w:val="23"/>
  </w:num>
  <w:num w:numId="13">
    <w:abstractNumId w:val="5"/>
  </w:num>
  <w:num w:numId="14">
    <w:abstractNumId w:val="9"/>
  </w:num>
  <w:num w:numId="15">
    <w:abstractNumId w:val="3"/>
  </w:num>
  <w:num w:numId="16">
    <w:abstractNumId w:val="17"/>
  </w:num>
  <w:num w:numId="17">
    <w:abstractNumId w:val="24"/>
  </w:num>
  <w:num w:numId="18">
    <w:abstractNumId w:val="1"/>
  </w:num>
  <w:num w:numId="19">
    <w:abstractNumId w:val="2"/>
  </w:num>
  <w:num w:numId="20">
    <w:abstractNumId w:val="21"/>
  </w:num>
  <w:num w:numId="21">
    <w:abstractNumId w:val="14"/>
  </w:num>
  <w:num w:numId="22">
    <w:abstractNumId w:val="4"/>
  </w:num>
  <w:num w:numId="23">
    <w:abstractNumId w:val="27"/>
  </w:num>
  <w:num w:numId="24">
    <w:abstractNumId w:val="12"/>
  </w:num>
  <w:num w:numId="25">
    <w:abstractNumId w:val="0"/>
  </w:num>
  <w:num w:numId="26">
    <w:abstractNumId w:val="13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29"/>
    <w:rsid w:val="000A42C8"/>
    <w:rsid w:val="000B2655"/>
    <w:rsid w:val="000B7A0D"/>
    <w:rsid w:val="000C244E"/>
    <w:rsid w:val="00103D7F"/>
    <w:rsid w:val="00114CF1"/>
    <w:rsid w:val="001506AA"/>
    <w:rsid w:val="00274C23"/>
    <w:rsid w:val="002862C2"/>
    <w:rsid w:val="00290EFD"/>
    <w:rsid w:val="002A3E97"/>
    <w:rsid w:val="002E2EDC"/>
    <w:rsid w:val="0030217C"/>
    <w:rsid w:val="00367792"/>
    <w:rsid w:val="00377940"/>
    <w:rsid w:val="0038227C"/>
    <w:rsid w:val="003A2929"/>
    <w:rsid w:val="004556C3"/>
    <w:rsid w:val="004C7909"/>
    <w:rsid w:val="004D55C2"/>
    <w:rsid w:val="00502FC7"/>
    <w:rsid w:val="00504300"/>
    <w:rsid w:val="00554367"/>
    <w:rsid w:val="005F626E"/>
    <w:rsid w:val="00611281"/>
    <w:rsid w:val="00624CDD"/>
    <w:rsid w:val="006477B3"/>
    <w:rsid w:val="00677360"/>
    <w:rsid w:val="00760BB6"/>
    <w:rsid w:val="00786E2C"/>
    <w:rsid w:val="00797557"/>
    <w:rsid w:val="007B6CB4"/>
    <w:rsid w:val="008509B6"/>
    <w:rsid w:val="00876D64"/>
    <w:rsid w:val="00882869"/>
    <w:rsid w:val="008B1D40"/>
    <w:rsid w:val="008E7A7F"/>
    <w:rsid w:val="00971CD0"/>
    <w:rsid w:val="00987F3A"/>
    <w:rsid w:val="009D0048"/>
    <w:rsid w:val="00A05700"/>
    <w:rsid w:val="00A1348D"/>
    <w:rsid w:val="00A7769F"/>
    <w:rsid w:val="00AB20AA"/>
    <w:rsid w:val="00AD14D6"/>
    <w:rsid w:val="00B370B6"/>
    <w:rsid w:val="00B8397F"/>
    <w:rsid w:val="00C557A2"/>
    <w:rsid w:val="00C6646D"/>
    <w:rsid w:val="00C94DED"/>
    <w:rsid w:val="00CD3AFB"/>
    <w:rsid w:val="00CE7F1B"/>
    <w:rsid w:val="00D065F2"/>
    <w:rsid w:val="00D55CDC"/>
    <w:rsid w:val="00E538AC"/>
    <w:rsid w:val="00E6764E"/>
    <w:rsid w:val="00E77EEA"/>
    <w:rsid w:val="00F21A98"/>
    <w:rsid w:val="00FB29AE"/>
    <w:rsid w:val="00FE22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48C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FC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02F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6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6A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E2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d">
    <w:name w:val="std"/>
    <w:basedOn w:val="DefaultParagraphFont"/>
    <w:rsid w:val="000C244E"/>
  </w:style>
  <w:style w:type="character" w:styleId="CommentReference">
    <w:name w:val="annotation reference"/>
    <w:basedOn w:val="DefaultParagraphFont"/>
    <w:uiPriority w:val="99"/>
    <w:semiHidden/>
    <w:unhideWhenUsed/>
    <w:rsid w:val="00274C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74C23"/>
  </w:style>
  <w:style w:type="character" w:customStyle="1" w:styleId="CommentTextChar">
    <w:name w:val="Comment Text Char"/>
    <w:basedOn w:val="DefaultParagraphFont"/>
    <w:link w:val="CommentText"/>
    <w:uiPriority w:val="99"/>
    <w:rsid w:val="00274C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C2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C2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4C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74C2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74C2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0E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EFD"/>
  </w:style>
  <w:style w:type="paragraph" w:styleId="Footer">
    <w:name w:val="footer"/>
    <w:basedOn w:val="Normal"/>
    <w:link w:val="FooterChar"/>
    <w:uiPriority w:val="99"/>
    <w:unhideWhenUsed/>
    <w:rsid w:val="00290E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EF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FC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02F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6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6A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E2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d">
    <w:name w:val="std"/>
    <w:basedOn w:val="DefaultParagraphFont"/>
    <w:rsid w:val="000C244E"/>
  </w:style>
  <w:style w:type="character" w:styleId="CommentReference">
    <w:name w:val="annotation reference"/>
    <w:basedOn w:val="DefaultParagraphFont"/>
    <w:uiPriority w:val="99"/>
    <w:semiHidden/>
    <w:unhideWhenUsed/>
    <w:rsid w:val="00274C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74C23"/>
  </w:style>
  <w:style w:type="character" w:customStyle="1" w:styleId="CommentTextChar">
    <w:name w:val="Comment Text Char"/>
    <w:basedOn w:val="DefaultParagraphFont"/>
    <w:link w:val="CommentText"/>
    <w:uiPriority w:val="99"/>
    <w:rsid w:val="00274C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C2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C2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4C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74C2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74C2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0E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EFD"/>
  </w:style>
  <w:style w:type="paragraph" w:styleId="Footer">
    <w:name w:val="footer"/>
    <w:basedOn w:val="Normal"/>
    <w:link w:val="FooterChar"/>
    <w:uiPriority w:val="99"/>
    <w:unhideWhenUsed/>
    <w:rsid w:val="00290E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0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3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openxmlformats.org/officeDocument/2006/relationships/hyperlink" Target="http://phet.colorado.edu/en/simulation/circuit-construction-kit-dc" TargetMode="Externa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5</Pages>
  <Words>1083</Words>
  <Characters>6174</Characters>
  <Application>Microsoft Macintosh Word</Application>
  <DocSecurity>0</DocSecurity>
  <Lines>51</Lines>
  <Paragraphs>14</Paragraphs>
  <ScaleCrop>false</ScaleCrop>
  <Company>SVVSD</Company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17</cp:revision>
  <dcterms:created xsi:type="dcterms:W3CDTF">2014-06-22T20:35:00Z</dcterms:created>
  <dcterms:modified xsi:type="dcterms:W3CDTF">2014-08-01T20:03:00Z</dcterms:modified>
</cp:coreProperties>
</file>