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C8" w:rsidRPr="00F90752" w:rsidRDefault="00F90752" w:rsidP="000E366D">
      <w:pPr>
        <w:spacing w:after="0"/>
        <w:rPr>
          <w:rFonts w:ascii="Cambria" w:hAnsi="Cambria"/>
          <w:b/>
          <w:i/>
        </w:rPr>
      </w:pPr>
      <w:r>
        <w:rPr>
          <w:rFonts w:ascii="Cambria" w:hAnsi="Cambria"/>
          <w:b/>
          <w:i/>
          <w:noProof/>
        </w:rPr>
        <w:drawing>
          <wp:anchor distT="0" distB="0" distL="114300" distR="114300" simplePos="0" relativeHeight="251659264" behindDoc="1" locked="0" layoutInCell="1" allowOverlap="1">
            <wp:simplePos x="0" y="0"/>
            <wp:positionH relativeFrom="column">
              <wp:posOffset>4772025</wp:posOffset>
            </wp:positionH>
            <wp:positionV relativeFrom="paragraph">
              <wp:posOffset>7620</wp:posOffset>
            </wp:positionV>
            <wp:extent cx="1619250" cy="1574165"/>
            <wp:effectExtent l="19050" t="19050" r="19050" b="26035"/>
            <wp:wrapTight wrapText="bothSides">
              <wp:wrapPolygon edited="0">
                <wp:start x="-254" y="-261"/>
                <wp:lineTo x="-254" y="21957"/>
                <wp:lineTo x="21854" y="21957"/>
                <wp:lineTo x="21854" y="-261"/>
                <wp:lineTo x="-254" y="-26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9250" cy="1574165"/>
                    </a:xfrm>
                    <a:prstGeom prst="rect">
                      <a:avLst/>
                    </a:prstGeom>
                    <a:noFill/>
                    <a:ln w="9525">
                      <a:solidFill>
                        <a:schemeClr val="tx1"/>
                      </a:solidFill>
                      <a:miter lim="800000"/>
                      <a:headEnd/>
                      <a:tailEnd/>
                    </a:ln>
                  </pic:spPr>
                </pic:pic>
              </a:graphicData>
            </a:graphic>
          </wp:anchor>
        </w:drawing>
      </w:r>
      <w:r w:rsidR="007E2927" w:rsidRPr="00F90752">
        <w:rPr>
          <w:rFonts w:ascii="Cambria" w:hAnsi="Cambria"/>
          <w:b/>
          <w:i/>
        </w:rPr>
        <w:t>Part 1 – Buoyancy</w:t>
      </w:r>
    </w:p>
    <w:p w:rsidR="007E2927" w:rsidRPr="00F90752" w:rsidRDefault="007E2927" w:rsidP="000E366D">
      <w:pPr>
        <w:spacing w:after="0"/>
        <w:rPr>
          <w:rFonts w:ascii="Cambria" w:hAnsi="Cambria"/>
        </w:rPr>
      </w:pPr>
      <w:hyperlink r:id="rId9" w:history="1">
        <w:r w:rsidRPr="00F90752">
          <w:rPr>
            <w:rStyle w:val="Hyperlink"/>
            <w:rFonts w:ascii="Cambria" w:hAnsi="Cambria"/>
          </w:rPr>
          <w:t>http://phet.colorado.edu/en/simulation/buoyancy</w:t>
        </w:r>
      </w:hyperlink>
    </w:p>
    <w:p w:rsidR="00F90752" w:rsidRDefault="00F90752" w:rsidP="00F90752">
      <w:pPr>
        <w:pStyle w:val="ListParagraph"/>
        <w:numPr>
          <w:ilvl w:val="0"/>
          <w:numId w:val="1"/>
        </w:numPr>
        <w:spacing w:after="120"/>
        <w:rPr>
          <w:rFonts w:ascii="Cambria" w:hAnsi="Cambria"/>
        </w:rPr>
      </w:pPr>
      <w:r>
        <w:rPr>
          <w:rFonts w:ascii="Cambria" w:hAnsi="Cambria"/>
        </w:rPr>
        <w:t>Open the web browser and enter the link above into the address bar.</w:t>
      </w:r>
    </w:p>
    <w:p w:rsidR="00F90752" w:rsidRDefault="00F90752" w:rsidP="00F90752">
      <w:pPr>
        <w:pStyle w:val="ListParagraph"/>
        <w:numPr>
          <w:ilvl w:val="0"/>
          <w:numId w:val="1"/>
        </w:numPr>
        <w:spacing w:after="120"/>
        <w:rPr>
          <w:rFonts w:ascii="Cambria" w:hAnsi="Cambria"/>
        </w:rPr>
      </w:pPr>
      <w:r>
        <w:rPr>
          <w:rFonts w:ascii="Cambria" w:hAnsi="Cambria"/>
        </w:rPr>
        <w:t>When the simulation page opens click “Run Now!”</w:t>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Click the “Buoyancy Playground”</w:t>
      </w:r>
      <w:r w:rsidR="008C5A63">
        <w:rPr>
          <w:rFonts w:ascii="Cambria" w:hAnsi="Cambria"/>
        </w:rPr>
        <w:t xml:space="preserve"> t</w:t>
      </w:r>
      <w:r w:rsidRPr="00F90752">
        <w:rPr>
          <w:rFonts w:ascii="Cambria" w:hAnsi="Cambria"/>
        </w:rPr>
        <w:t>ab at the top of the window.</w:t>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Look in the yellow data box in the top left corner of the window. Record the mass (m), volume (V), and density (ρ) of the wood</w:t>
      </w:r>
      <w:r w:rsidR="0063226F" w:rsidRPr="00F90752">
        <w:rPr>
          <w:rFonts w:ascii="Cambria" w:hAnsi="Cambria"/>
        </w:rPr>
        <w:t xml:space="preserve"> block</w:t>
      </w:r>
      <w:r w:rsidRPr="00F90752">
        <w:rPr>
          <w:rFonts w:ascii="Cambria" w:hAnsi="Cambria"/>
        </w:rPr>
        <w:t>.</w:t>
      </w:r>
      <w:r w:rsidRPr="00F90752">
        <w:rPr>
          <w:rFonts w:ascii="Cambria" w:hAnsi="Cambria"/>
        </w:rPr>
        <w:br/>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In the middle of the screen there is a container of water. Record the volume of the water.</w:t>
      </w:r>
      <w:r w:rsidRPr="00F90752">
        <w:rPr>
          <w:rFonts w:ascii="Cambria" w:hAnsi="Cambria"/>
        </w:rPr>
        <w:br/>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 xml:space="preserve">Drop the wood block into the water. Does the </w:t>
      </w:r>
      <w:r w:rsidR="0063226F" w:rsidRPr="00F90752">
        <w:rPr>
          <w:rFonts w:ascii="Cambria" w:hAnsi="Cambria"/>
        </w:rPr>
        <w:t xml:space="preserve">wood </w:t>
      </w:r>
      <w:r w:rsidRPr="00F90752">
        <w:rPr>
          <w:rFonts w:ascii="Cambria" w:hAnsi="Cambria"/>
        </w:rPr>
        <w:t>block float? Explain why or why not.</w:t>
      </w:r>
      <w:r w:rsidRPr="00F90752">
        <w:rPr>
          <w:rFonts w:ascii="Cambria" w:hAnsi="Cambria"/>
        </w:rPr>
        <w:br/>
      </w:r>
      <w:r w:rsidR="000E366D">
        <w:rPr>
          <w:rFonts w:ascii="Cambria" w:hAnsi="Cambria"/>
        </w:rPr>
        <w:br/>
      </w:r>
      <w:r w:rsidR="000E366D">
        <w:rPr>
          <w:rFonts w:ascii="Cambria" w:hAnsi="Cambria"/>
        </w:rPr>
        <w:br/>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Place the block so that it is completely submerged in the water. Now what is the volume of the water? By how much did it change?</w:t>
      </w:r>
      <w:r w:rsidRPr="00F90752">
        <w:rPr>
          <w:rFonts w:ascii="Cambria" w:hAnsi="Cambria"/>
        </w:rPr>
        <w:br/>
      </w:r>
      <w:r w:rsidR="000E366D">
        <w:rPr>
          <w:rFonts w:ascii="Cambria" w:hAnsi="Cambria"/>
        </w:rPr>
        <w:br/>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Write a statement about the volume of an object and the volume of liquid displaced.</w:t>
      </w:r>
      <w:r w:rsidRPr="00F90752">
        <w:rPr>
          <w:rFonts w:ascii="Cambria" w:hAnsi="Cambria"/>
        </w:rPr>
        <w:br/>
      </w:r>
      <w:r w:rsidR="00F90752">
        <w:rPr>
          <w:rFonts w:ascii="Cambria" w:hAnsi="Cambria"/>
        </w:rPr>
        <w:br/>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rPr>
        <w:t>Use the dropdown menu in the yellow data box to change the material of the block to Aluminum.</w:t>
      </w:r>
      <w:r w:rsidR="0063226F" w:rsidRPr="00F90752">
        <w:rPr>
          <w:rFonts w:ascii="Cambria" w:hAnsi="Cambria"/>
        </w:rPr>
        <w:t xml:space="preserve"> Record the mass (m), volume (V), and density (ρ) of the aluminum block.</w:t>
      </w:r>
      <w:r w:rsidRPr="00F90752">
        <w:rPr>
          <w:rFonts w:ascii="Cambria" w:hAnsi="Cambria"/>
        </w:rPr>
        <w:br/>
      </w:r>
    </w:p>
    <w:p w:rsidR="007E2927" w:rsidRPr="00F90752" w:rsidRDefault="007E2927" w:rsidP="00F90752">
      <w:pPr>
        <w:pStyle w:val="ListParagraph"/>
        <w:numPr>
          <w:ilvl w:val="0"/>
          <w:numId w:val="1"/>
        </w:numPr>
        <w:spacing w:after="120"/>
        <w:rPr>
          <w:rFonts w:ascii="Cambria" w:hAnsi="Cambria"/>
        </w:rPr>
      </w:pPr>
      <w:r w:rsidRPr="00F90752">
        <w:rPr>
          <w:rFonts w:ascii="Cambria" w:hAnsi="Cambria"/>
          <w:noProof/>
        </w:rPr>
        <w:drawing>
          <wp:anchor distT="0" distB="0" distL="114300" distR="114300" simplePos="0" relativeHeight="251658240" behindDoc="1" locked="0" layoutInCell="1" allowOverlap="1">
            <wp:simplePos x="0" y="0"/>
            <wp:positionH relativeFrom="column">
              <wp:posOffset>5343525</wp:posOffset>
            </wp:positionH>
            <wp:positionV relativeFrom="paragraph">
              <wp:posOffset>5715</wp:posOffset>
            </wp:positionV>
            <wp:extent cx="1047750" cy="609600"/>
            <wp:effectExtent l="19050" t="19050" r="19050" b="19050"/>
            <wp:wrapTight wrapText="bothSides">
              <wp:wrapPolygon edited="0">
                <wp:start x="-393" y="-675"/>
                <wp:lineTo x="-393" y="22275"/>
                <wp:lineTo x="21993" y="22275"/>
                <wp:lineTo x="21993" y="-675"/>
                <wp:lineTo x="-393" y="-67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47750" cy="609600"/>
                    </a:xfrm>
                    <a:prstGeom prst="rect">
                      <a:avLst/>
                    </a:prstGeom>
                    <a:noFill/>
                    <a:ln w="9525">
                      <a:solidFill>
                        <a:schemeClr val="tx1"/>
                      </a:solidFill>
                      <a:miter lim="800000"/>
                      <a:headEnd/>
                      <a:tailEnd/>
                    </a:ln>
                  </pic:spPr>
                </pic:pic>
              </a:graphicData>
            </a:graphic>
          </wp:anchor>
        </w:drawing>
      </w:r>
      <w:r w:rsidRPr="00F90752">
        <w:rPr>
          <w:rFonts w:ascii="Cambria" w:hAnsi="Cambria"/>
        </w:rPr>
        <w:t>The white box with “0.00N” Printed on it is a scale, which measured the weight (in Newtons) of whatever is placed on it. What is the weight of the aluminum block on dry land?</w:t>
      </w:r>
      <w:r w:rsidRPr="00F90752">
        <w:rPr>
          <w:rFonts w:ascii="Cambria" w:hAnsi="Cambria"/>
        </w:rPr>
        <w:br/>
      </w:r>
    </w:p>
    <w:p w:rsidR="0063226F" w:rsidRPr="00F90752" w:rsidRDefault="0063226F" w:rsidP="00F90752">
      <w:pPr>
        <w:pStyle w:val="ListParagraph"/>
        <w:numPr>
          <w:ilvl w:val="0"/>
          <w:numId w:val="1"/>
        </w:numPr>
        <w:spacing w:after="120"/>
        <w:rPr>
          <w:rFonts w:ascii="Cambria" w:hAnsi="Cambria"/>
        </w:rPr>
      </w:pPr>
      <w:r w:rsidRPr="00F90752">
        <w:rPr>
          <w:rFonts w:ascii="Cambria" w:hAnsi="Cambria"/>
        </w:rPr>
        <w:t>Place the aluminum block in the water. Does it float? Explain why or why not.</w:t>
      </w:r>
      <w:r w:rsidRPr="00F90752">
        <w:rPr>
          <w:rFonts w:ascii="Cambria" w:hAnsi="Cambria"/>
        </w:rPr>
        <w:br/>
      </w:r>
      <w:r w:rsidR="00F90752">
        <w:rPr>
          <w:rFonts w:ascii="Cambria" w:hAnsi="Cambria"/>
        </w:rPr>
        <w:br/>
      </w:r>
      <w:r w:rsidR="00F90752">
        <w:rPr>
          <w:rFonts w:ascii="Cambria" w:hAnsi="Cambria"/>
        </w:rPr>
        <w:br/>
      </w:r>
    </w:p>
    <w:p w:rsidR="007E2927" w:rsidRPr="00F90752" w:rsidRDefault="0063226F" w:rsidP="00F90752">
      <w:pPr>
        <w:pStyle w:val="ListParagraph"/>
        <w:numPr>
          <w:ilvl w:val="0"/>
          <w:numId w:val="1"/>
        </w:numPr>
        <w:spacing w:after="120"/>
        <w:rPr>
          <w:rFonts w:ascii="Cambria" w:hAnsi="Cambria"/>
        </w:rPr>
      </w:pPr>
      <w:r w:rsidRPr="00F90752">
        <w:rPr>
          <w:rFonts w:ascii="Cambria" w:hAnsi="Cambria"/>
        </w:rPr>
        <w:t>Set the aluminum block on top of the scale</w:t>
      </w:r>
      <w:r w:rsidR="00F90752" w:rsidRPr="00F90752">
        <w:rPr>
          <w:rFonts w:ascii="Cambria" w:hAnsi="Cambria"/>
        </w:rPr>
        <w:t>. What is the weight of the aluminum block under water?</w:t>
      </w:r>
      <w:r w:rsidR="00F90752" w:rsidRPr="00F90752">
        <w:rPr>
          <w:rFonts w:ascii="Cambria" w:hAnsi="Cambria"/>
        </w:rPr>
        <w:br/>
      </w:r>
    </w:p>
    <w:p w:rsidR="0063226F" w:rsidRPr="00F90752" w:rsidRDefault="00F90752" w:rsidP="00F90752">
      <w:pPr>
        <w:pStyle w:val="ListParagraph"/>
        <w:numPr>
          <w:ilvl w:val="0"/>
          <w:numId w:val="1"/>
        </w:numPr>
        <w:spacing w:after="120"/>
        <w:rPr>
          <w:rFonts w:ascii="Cambria" w:hAnsi="Cambria"/>
        </w:rPr>
      </w:pPr>
      <w:r>
        <w:rPr>
          <w:rFonts w:ascii="Cambria" w:hAnsi="Cambria"/>
        </w:rPr>
        <w:t>How does the weight of the aluminum block under water compare with the weight on dry land? Provide an explanation for why this is so.</w:t>
      </w:r>
      <w:r>
        <w:rPr>
          <w:rFonts w:ascii="Cambria" w:hAnsi="Cambria"/>
        </w:rPr>
        <w:br/>
      </w:r>
      <w:r>
        <w:rPr>
          <w:rFonts w:ascii="Cambria" w:hAnsi="Cambria"/>
        </w:rPr>
        <w:br/>
      </w:r>
      <w:r w:rsidR="000E366D">
        <w:rPr>
          <w:rFonts w:ascii="Cambria" w:hAnsi="Cambria"/>
        </w:rPr>
        <w:br/>
      </w:r>
    </w:p>
    <w:p w:rsidR="0063226F" w:rsidRPr="00F90752" w:rsidRDefault="00F90752" w:rsidP="000E366D">
      <w:pPr>
        <w:pStyle w:val="ListParagraph"/>
        <w:numPr>
          <w:ilvl w:val="0"/>
          <w:numId w:val="1"/>
        </w:numPr>
        <w:spacing w:after="0"/>
        <w:rPr>
          <w:rFonts w:ascii="Cambria" w:hAnsi="Cambria"/>
        </w:rPr>
      </w:pPr>
      <w:r w:rsidRPr="00F90752">
        <w:rPr>
          <w:rFonts w:ascii="Cambria" w:hAnsi="Cambria"/>
        </w:rPr>
        <w:t>What is the name of the force exerted on an object by a fluid in which it has been placed?</w:t>
      </w:r>
      <w:r w:rsidRPr="00F90752">
        <w:rPr>
          <w:rFonts w:ascii="Cambria" w:hAnsi="Cambria"/>
        </w:rPr>
        <w:br/>
      </w:r>
      <w:r w:rsidR="00055130">
        <w:rPr>
          <w:rFonts w:ascii="Cambria" w:hAnsi="Cambria"/>
        </w:rPr>
        <w:br/>
      </w:r>
      <w:r w:rsidR="000E366D">
        <w:rPr>
          <w:rFonts w:ascii="Cambria" w:hAnsi="Cambria"/>
        </w:rPr>
        <w:br/>
      </w:r>
    </w:p>
    <w:p w:rsidR="007E2927" w:rsidRPr="00F90752" w:rsidRDefault="00055130" w:rsidP="000E366D">
      <w:pPr>
        <w:spacing w:after="0"/>
        <w:rPr>
          <w:rFonts w:ascii="Cambria" w:hAnsi="Cambria"/>
          <w:b/>
          <w:i/>
        </w:rPr>
      </w:pPr>
      <w:r>
        <w:rPr>
          <w:rFonts w:ascii="Cambria" w:hAnsi="Cambria"/>
          <w:b/>
          <w:i/>
          <w:noProof/>
        </w:rPr>
        <w:lastRenderedPageBreak/>
        <w:drawing>
          <wp:anchor distT="0" distB="0" distL="114300" distR="114300" simplePos="0" relativeHeight="251660288" behindDoc="1" locked="0" layoutInCell="1" allowOverlap="1">
            <wp:simplePos x="0" y="0"/>
            <wp:positionH relativeFrom="column">
              <wp:posOffset>4791075</wp:posOffset>
            </wp:positionH>
            <wp:positionV relativeFrom="paragraph">
              <wp:posOffset>-133350</wp:posOffset>
            </wp:positionV>
            <wp:extent cx="1600200" cy="1659890"/>
            <wp:effectExtent l="19050" t="19050" r="19050" b="16510"/>
            <wp:wrapTight wrapText="bothSides">
              <wp:wrapPolygon edited="0">
                <wp:start x="-257" y="-248"/>
                <wp:lineTo x="-257" y="21815"/>
                <wp:lineTo x="21857" y="21815"/>
                <wp:lineTo x="21857" y="-248"/>
                <wp:lineTo x="-257" y="-24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600200" cy="1659890"/>
                    </a:xfrm>
                    <a:prstGeom prst="rect">
                      <a:avLst/>
                    </a:prstGeom>
                    <a:noFill/>
                    <a:ln w="9525">
                      <a:solidFill>
                        <a:schemeClr val="tx1"/>
                      </a:solidFill>
                      <a:miter lim="800000"/>
                      <a:headEnd/>
                      <a:tailEnd/>
                    </a:ln>
                  </pic:spPr>
                </pic:pic>
              </a:graphicData>
            </a:graphic>
          </wp:anchor>
        </w:drawing>
      </w:r>
      <w:r w:rsidR="007E2927" w:rsidRPr="00F90752">
        <w:rPr>
          <w:rFonts w:ascii="Cambria" w:hAnsi="Cambria"/>
          <w:b/>
          <w:i/>
        </w:rPr>
        <w:t>Part 2 – Motion of Fluids</w:t>
      </w:r>
    </w:p>
    <w:p w:rsidR="007E2927" w:rsidRDefault="00FD7F65" w:rsidP="000E366D">
      <w:pPr>
        <w:spacing w:after="0"/>
        <w:rPr>
          <w:rFonts w:ascii="Cambria" w:hAnsi="Cambria"/>
        </w:rPr>
      </w:pPr>
      <w:hyperlink r:id="rId12" w:history="1">
        <w:r w:rsidRPr="00F90752">
          <w:rPr>
            <w:rStyle w:val="Hyperlink"/>
            <w:rFonts w:ascii="Cambria" w:hAnsi="Cambria"/>
          </w:rPr>
          <w:t>http://phet.colorado.edu/en/simulation/fluid-pressure-and-flow</w:t>
        </w:r>
      </w:hyperlink>
    </w:p>
    <w:p w:rsidR="00F90752" w:rsidRDefault="00F90752" w:rsidP="00F90752">
      <w:pPr>
        <w:pStyle w:val="ListParagraph"/>
        <w:numPr>
          <w:ilvl w:val="0"/>
          <w:numId w:val="2"/>
        </w:numPr>
        <w:spacing w:after="120"/>
        <w:rPr>
          <w:rFonts w:ascii="Cambria" w:hAnsi="Cambria"/>
        </w:rPr>
      </w:pPr>
      <w:r>
        <w:rPr>
          <w:rFonts w:ascii="Cambria" w:hAnsi="Cambria"/>
        </w:rPr>
        <w:t>Enter the link above into the address bar. When the web page opens click “Run Now!”</w:t>
      </w:r>
    </w:p>
    <w:p w:rsidR="008C5A63" w:rsidRDefault="008C5A63" w:rsidP="00F90752">
      <w:pPr>
        <w:pStyle w:val="ListParagraph"/>
        <w:numPr>
          <w:ilvl w:val="0"/>
          <w:numId w:val="2"/>
        </w:numPr>
        <w:spacing w:after="120"/>
        <w:rPr>
          <w:rFonts w:ascii="Cambria" w:hAnsi="Cambria"/>
        </w:rPr>
      </w:pPr>
      <w:r>
        <w:rPr>
          <w:rFonts w:ascii="Cambria" w:hAnsi="Cambria"/>
        </w:rPr>
        <w:t>Above the spigot there is a sliding tab. Move the tab to the right to fill the tank up completely with water.</w:t>
      </w:r>
    </w:p>
    <w:p w:rsidR="00F90752" w:rsidRDefault="00F90752" w:rsidP="00F90752">
      <w:pPr>
        <w:pStyle w:val="ListParagraph"/>
        <w:numPr>
          <w:ilvl w:val="0"/>
          <w:numId w:val="2"/>
        </w:numPr>
        <w:spacing w:after="120"/>
        <w:rPr>
          <w:rFonts w:ascii="Cambria" w:hAnsi="Cambria"/>
        </w:rPr>
      </w:pPr>
      <w:r>
        <w:rPr>
          <w:rFonts w:ascii="Cambria" w:hAnsi="Cambria"/>
        </w:rPr>
        <w:t>In the top right corner of the window you can click and drag a pressure gauge to any location on the screen.</w:t>
      </w:r>
      <w:r w:rsidR="008C5A63">
        <w:rPr>
          <w:rFonts w:ascii="Cambria" w:hAnsi="Cambria"/>
        </w:rPr>
        <w:t xml:space="preserve"> The bottom of the gauge is the point where pressure is measured.</w:t>
      </w:r>
    </w:p>
    <w:p w:rsidR="008C5A63" w:rsidRDefault="008C5A63" w:rsidP="00F90752">
      <w:pPr>
        <w:pStyle w:val="ListParagraph"/>
        <w:numPr>
          <w:ilvl w:val="0"/>
          <w:numId w:val="2"/>
        </w:numPr>
        <w:spacing w:after="120"/>
        <w:rPr>
          <w:rFonts w:ascii="Cambria" w:hAnsi="Cambria"/>
        </w:rPr>
      </w:pPr>
      <w:r>
        <w:rPr>
          <w:rFonts w:ascii="Cambria" w:hAnsi="Cambria"/>
        </w:rPr>
        <w:t>Measure and record the pressure of the water at the surface, in the middle, and at the bottom of the tank of water.</w:t>
      </w:r>
      <w:r>
        <w:rPr>
          <w:rFonts w:ascii="Cambria" w:hAnsi="Cambria"/>
        </w:rPr>
        <w:br/>
      </w:r>
    </w:p>
    <w:p w:rsidR="008C5A63" w:rsidRDefault="008C5A63" w:rsidP="00F90752">
      <w:pPr>
        <w:pStyle w:val="ListParagraph"/>
        <w:numPr>
          <w:ilvl w:val="0"/>
          <w:numId w:val="2"/>
        </w:numPr>
        <w:spacing w:after="120"/>
        <w:rPr>
          <w:rFonts w:ascii="Cambria" w:hAnsi="Cambria"/>
        </w:rPr>
      </w:pPr>
      <w:r>
        <w:rPr>
          <w:rFonts w:ascii="Cambria" w:hAnsi="Cambria"/>
        </w:rPr>
        <w:t>Write a statement about the relationship between pressure and depth in a liquid.</w:t>
      </w:r>
      <w:r>
        <w:rPr>
          <w:rFonts w:ascii="Cambria" w:hAnsi="Cambria"/>
        </w:rPr>
        <w:br/>
      </w:r>
      <w:r>
        <w:rPr>
          <w:rFonts w:ascii="Cambria" w:hAnsi="Cambria"/>
        </w:rPr>
        <w:br/>
      </w:r>
      <w:r>
        <w:rPr>
          <w:rFonts w:ascii="Cambria" w:hAnsi="Cambria"/>
        </w:rPr>
        <w:br/>
      </w:r>
    </w:p>
    <w:p w:rsidR="00055130" w:rsidRDefault="00055130" w:rsidP="00F90752">
      <w:pPr>
        <w:pStyle w:val="ListParagraph"/>
        <w:numPr>
          <w:ilvl w:val="0"/>
          <w:numId w:val="2"/>
        </w:numPr>
        <w:spacing w:after="120"/>
        <w:rPr>
          <w:rFonts w:ascii="Cambria" w:hAnsi="Cambria"/>
        </w:rPr>
      </w:pPr>
      <w:r>
        <w:rPr>
          <w:rFonts w:ascii="Cambria" w:hAnsi="Cambria"/>
          <w:noProof/>
        </w:rPr>
        <w:drawing>
          <wp:anchor distT="0" distB="0" distL="114300" distR="114300" simplePos="0" relativeHeight="251661312" behindDoc="1" locked="0" layoutInCell="1" allowOverlap="1">
            <wp:simplePos x="0" y="0"/>
            <wp:positionH relativeFrom="column">
              <wp:posOffset>4200525</wp:posOffset>
            </wp:positionH>
            <wp:positionV relativeFrom="paragraph">
              <wp:posOffset>24765</wp:posOffset>
            </wp:positionV>
            <wp:extent cx="2190750" cy="1070610"/>
            <wp:effectExtent l="19050" t="19050" r="19050" b="15240"/>
            <wp:wrapTight wrapText="bothSides">
              <wp:wrapPolygon edited="0">
                <wp:start x="-188" y="-384"/>
                <wp:lineTo x="-188" y="21907"/>
                <wp:lineTo x="21788" y="21907"/>
                <wp:lineTo x="21788" y="-384"/>
                <wp:lineTo x="-188" y="-38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190750" cy="1070610"/>
                    </a:xfrm>
                    <a:prstGeom prst="rect">
                      <a:avLst/>
                    </a:prstGeom>
                    <a:noFill/>
                    <a:ln w="9525">
                      <a:solidFill>
                        <a:schemeClr val="tx1"/>
                      </a:solidFill>
                      <a:miter lim="800000"/>
                      <a:headEnd/>
                      <a:tailEnd/>
                    </a:ln>
                  </pic:spPr>
                </pic:pic>
              </a:graphicData>
            </a:graphic>
          </wp:anchor>
        </w:drawing>
      </w:r>
      <w:r w:rsidR="008C5A63">
        <w:rPr>
          <w:rFonts w:ascii="Cambria" w:hAnsi="Cambria"/>
        </w:rPr>
        <w:t>Click the “Flow” tab at the top of the window. In the top right corner there are pressure and speed gauges</w:t>
      </w:r>
      <w:r>
        <w:rPr>
          <w:rFonts w:ascii="Cambria" w:hAnsi="Cambria"/>
        </w:rPr>
        <w:t xml:space="preserve"> that can be dragged to any location on the screen</w:t>
      </w:r>
      <w:r w:rsidR="008C5A63">
        <w:rPr>
          <w:rFonts w:ascii="Cambria" w:hAnsi="Cambria"/>
        </w:rPr>
        <w:t xml:space="preserve">. </w:t>
      </w:r>
      <w:r>
        <w:rPr>
          <w:rFonts w:ascii="Cambria" w:hAnsi="Cambria"/>
        </w:rPr>
        <w:t xml:space="preserve">Clicking the check box next to “Ruler” in the yellow box at the top right of the screen will cause a ruler to appear. </w:t>
      </w:r>
    </w:p>
    <w:p w:rsidR="008C5A63" w:rsidRDefault="008C5A63" w:rsidP="00F90752">
      <w:pPr>
        <w:pStyle w:val="ListParagraph"/>
        <w:numPr>
          <w:ilvl w:val="0"/>
          <w:numId w:val="2"/>
        </w:numPr>
        <w:spacing w:after="120"/>
        <w:rPr>
          <w:rFonts w:ascii="Cambria" w:hAnsi="Cambria"/>
        </w:rPr>
      </w:pPr>
      <w:r>
        <w:rPr>
          <w:rFonts w:ascii="Cambria" w:hAnsi="Cambria"/>
        </w:rPr>
        <w:t xml:space="preserve">Measure and record the </w:t>
      </w:r>
      <w:r w:rsidR="00055130">
        <w:rPr>
          <w:rFonts w:ascii="Cambria" w:hAnsi="Cambria"/>
        </w:rPr>
        <w:t xml:space="preserve">diameter of the pipe as well as the </w:t>
      </w:r>
      <w:r>
        <w:rPr>
          <w:rFonts w:ascii="Cambria" w:hAnsi="Cambria"/>
        </w:rPr>
        <w:t xml:space="preserve">pressure </w:t>
      </w:r>
      <w:r w:rsidR="00055130">
        <w:rPr>
          <w:rFonts w:ascii="Cambria" w:hAnsi="Cambria"/>
        </w:rPr>
        <w:t xml:space="preserve">and speed </w:t>
      </w:r>
      <w:r>
        <w:rPr>
          <w:rFonts w:ascii="Cambria" w:hAnsi="Cambria"/>
        </w:rPr>
        <w:t>of the water flowing through the pipe.</w:t>
      </w:r>
      <w:r>
        <w:rPr>
          <w:rFonts w:ascii="Cambria" w:hAnsi="Cambria"/>
        </w:rPr>
        <w:br/>
      </w:r>
      <w:r w:rsidR="00055130">
        <w:rPr>
          <w:rFonts w:ascii="Cambria" w:hAnsi="Cambria"/>
        </w:rPr>
        <w:br/>
      </w:r>
    </w:p>
    <w:p w:rsidR="00055130" w:rsidRDefault="00055130" w:rsidP="00F90752">
      <w:pPr>
        <w:pStyle w:val="ListParagraph"/>
        <w:numPr>
          <w:ilvl w:val="0"/>
          <w:numId w:val="2"/>
        </w:numPr>
        <w:spacing w:after="120"/>
        <w:rPr>
          <w:rFonts w:ascii="Cambria" w:hAnsi="Cambria"/>
        </w:rPr>
      </w:pPr>
      <w:r>
        <w:rPr>
          <w:rFonts w:ascii="Cambria" w:hAnsi="Cambria"/>
        </w:rPr>
        <w:t>The handles on various parts of the pipe can be clicked and dragged to change the diameter of the pipe at each location. Manipulate the pipe diameter at different locations so that one part has a very narrow diameter and the other part has a wide diameter.</w:t>
      </w:r>
    </w:p>
    <w:p w:rsidR="008C5A63" w:rsidRDefault="00055130" w:rsidP="00F90752">
      <w:pPr>
        <w:pStyle w:val="ListParagraph"/>
        <w:numPr>
          <w:ilvl w:val="0"/>
          <w:numId w:val="2"/>
        </w:numPr>
        <w:spacing w:after="120"/>
        <w:rPr>
          <w:rFonts w:ascii="Cambria" w:hAnsi="Cambria"/>
        </w:rPr>
      </w:pPr>
      <w:r>
        <w:rPr>
          <w:rFonts w:ascii="Cambria" w:hAnsi="Cambria"/>
        </w:rPr>
        <w:t>Measure and record the diameter, speed, and pressure at a point where the pipe is very narrow and at a point where the pipe is very wide.</w:t>
      </w:r>
      <w:r>
        <w:rPr>
          <w:rFonts w:ascii="Cambria" w:hAnsi="Cambria"/>
        </w:rPr>
        <w:br/>
      </w:r>
      <w:r>
        <w:rPr>
          <w:rFonts w:ascii="Cambria" w:hAnsi="Cambria"/>
        </w:rPr>
        <w:br/>
      </w:r>
      <w:r>
        <w:rPr>
          <w:rFonts w:ascii="Cambria" w:hAnsi="Cambria"/>
        </w:rPr>
        <w:br/>
      </w:r>
    </w:p>
    <w:p w:rsidR="00055130" w:rsidRDefault="00055130" w:rsidP="00F90752">
      <w:pPr>
        <w:pStyle w:val="ListParagraph"/>
        <w:numPr>
          <w:ilvl w:val="0"/>
          <w:numId w:val="2"/>
        </w:numPr>
        <w:spacing w:after="120"/>
        <w:rPr>
          <w:rFonts w:ascii="Cambria" w:hAnsi="Cambria"/>
        </w:rPr>
      </w:pPr>
      <w:r>
        <w:rPr>
          <w:rFonts w:ascii="Cambria" w:hAnsi="Cambria"/>
        </w:rPr>
        <w:t>Write a statement about the relationship between the diameter of a pipe and the speed of the fluid flowing through it.</w:t>
      </w:r>
      <w:r>
        <w:rPr>
          <w:rFonts w:ascii="Cambria" w:hAnsi="Cambria"/>
        </w:rPr>
        <w:br/>
      </w:r>
      <w:r>
        <w:rPr>
          <w:rFonts w:ascii="Cambria" w:hAnsi="Cambria"/>
        </w:rPr>
        <w:br/>
      </w:r>
      <w:r>
        <w:rPr>
          <w:rFonts w:ascii="Cambria" w:hAnsi="Cambria"/>
        </w:rPr>
        <w:br/>
      </w:r>
    </w:p>
    <w:p w:rsidR="00F90752" w:rsidRPr="00055130" w:rsidRDefault="00055130" w:rsidP="00F90752">
      <w:pPr>
        <w:pStyle w:val="ListParagraph"/>
        <w:numPr>
          <w:ilvl w:val="0"/>
          <w:numId w:val="2"/>
        </w:numPr>
        <w:spacing w:after="120"/>
        <w:rPr>
          <w:rFonts w:ascii="Cambria" w:hAnsi="Cambria"/>
        </w:rPr>
      </w:pPr>
      <w:r>
        <w:rPr>
          <w:rFonts w:ascii="Cambria" w:hAnsi="Cambria"/>
        </w:rPr>
        <w:t>Write a statement about the relationship between the speed and pressure of a fluid in motion.</w:t>
      </w:r>
    </w:p>
    <w:p w:rsidR="00F90752" w:rsidRPr="00F90752" w:rsidRDefault="00F90752" w:rsidP="00F90752">
      <w:pPr>
        <w:spacing w:after="120"/>
        <w:rPr>
          <w:rFonts w:ascii="Cambria" w:hAnsi="Cambria"/>
        </w:rPr>
      </w:pPr>
    </w:p>
    <w:sectPr w:rsidR="00F90752" w:rsidRPr="00F90752" w:rsidSect="000E366D">
      <w:headerReference w:type="default" r:id="rId14"/>
      <w:headerReference w:type="first" r:id="rId15"/>
      <w:pgSz w:w="12240" w:h="15840"/>
      <w:pgMar w:top="1440"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752" w:rsidRDefault="00F90752" w:rsidP="00F90752">
      <w:pPr>
        <w:spacing w:after="0" w:line="240" w:lineRule="auto"/>
      </w:pPr>
      <w:r>
        <w:separator/>
      </w:r>
    </w:p>
  </w:endnote>
  <w:endnote w:type="continuationSeparator" w:id="0">
    <w:p w:rsidR="00F90752" w:rsidRDefault="00F90752" w:rsidP="00F90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752" w:rsidRDefault="00F90752" w:rsidP="00F90752">
      <w:pPr>
        <w:spacing w:after="0" w:line="240" w:lineRule="auto"/>
      </w:pPr>
      <w:r>
        <w:separator/>
      </w:r>
    </w:p>
  </w:footnote>
  <w:footnote w:type="continuationSeparator" w:id="0">
    <w:p w:rsidR="00F90752" w:rsidRDefault="00F90752" w:rsidP="00F907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752" w:rsidRPr="00F90752" w:rsidRDefault="00F90752" w:rsidP="00F90752">
    <w:pPr>
      <w:pStyle w:val="Header"/>
      <w:jc w:val="right"/>
      <w:rPr>
        <w:rFonts w:ascii="Cambria" w:hAnsi="Cambria"/>
        <w:i/>
      </w:rPr>
    </w:pPr>
    <w:r w:rsidRPr="00F90752">
      <w:rPr>
        <w:rFonts w:ascii="Cambria" w:hAnsi="Cambria"/>
        <w:i/>
      </w:rPr>
      <w:t>Fluids Lab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6D" w:rsidRDefault="00F90752">
    <w:pPr>
      <w:pStyle w:val="Header"/>
      <w:rPr>
        <w:rFonts w:ascii="Cambria" w:hAnsi="Cambria"/>
      </w:rPr>
    </w:pPr>
    <w:r w:rsidRPr="00F90752">
      <w:rPr>
        <w:rFonts w:ascii="Cambria" w:hAnsi="Cambria"/>
      </w:rPr>
      <w:t>Name: ____________________</w:t>
    </w:r>
    <w:r w:rsidR="00055130">
      <w:rPr>
        <w:rFonts w:ascii="Cambria" w:hAnsi="Cambria"/>
      </w:rPr>
      <w:t>____</w:t>
    </w:r>
    <w:r w:rsidR="0076440C">
      <w:rPr>
        <w:rFonts w:ascii="Cambria" w:hAnsi="Cambria"/>
      </w:rPr>
      <w:t>__</w:t>
    </w:r>
    <w:r w:rsidR="00055130">
      <w:rPr>
        <w:rFonts w:ascii="Cambria" w:hAnsi="Cambria"/>
      </w:rPr>
      <w:t>____</w:t>
    </w:r>
    <w:r w:rsidRPr="00F90752">
      <w:rPr>
        <w:rFonts w:ascii="Cambria" w:hAnsi="Cambria"/>
      </w:rPr>
      <w:t>_______</w:t>
    </w:r>
    <w:r w:rsidRPr="00F90752">
      <w:rPr>
        <w:rFonts w:ascii="Cambria" w:hAnsi="Cambria"/>
      </w:rPr>
      <w:tab/>
    </w:r>
    <w:r w:rsidRPr="00F90752">
      <w:rPr>
        <w:rFonts w:ascii="Cambria" w:hAnsi="Cambria"/>
      </w:rPr>
      <w:tab/>
      <w:t>Period: ___</w:t>
    </w:r>
    <w:r w:rsidR="0076440C">
      <w:rPr>
        <w:rFonts w:ascii="Cambria" w:hAnsi="Cambria"/>
      </w:rPr>
      <w:t>___</w:t>
    </w:r>
    <w:r w:rsidRPr="00F90752">
      <w:rPr>
        <w:rFonts w:ascii="Cambria" w:hAnsi="Cambria"/>
      </w:rPr>
      <w:t>__</w:t>
    </w:r>
  </w:p>
  <w:p w:rsidR="000E366D" w:rsidRPr="000E366D" w:rsidRDefault="000E366D" w:rsidP="000E366D">
    <w:pPr>
      <w:pStyle w:val="Header"/>
      <w:jc w:val="center"/>
      <w:rPr>
        <w:rFonts w:ascii="Cambria" w:hAnsi="Cambria"/>
        <w:b/>
        <w:sz w:val="28"/>
        <w:u w:val="single"/>
      </w:rPr>
    </w:pPr>
    <w:r w:rsidRPr="000E366D">
      <w:rPr>
        <w:rFonts w:ascii="Cambria" w:hAnsi="Cambria"/>
        <w:b/>
        <w:sz w:val="28"/>
        <w:u w:val="single"/>
      </w:rPr>
      <w:t>Fluids Lab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408F8"/>
    <w:multiLevelType w:val="hybridMultilevel"/>
    <w:tmpl w:val="6AFCC9E0"/>
    <w:lvl w:ilvl="0" w:tplc="19FC1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E06D6A"/>
    <w:multiLevelType w:val="hybridMultilevel"/>
    <w:tmpl w:val="E23EEEE6"/>
    <w:lvl w:ilvl="0" w:tplc="19FC1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E2927"/>
    <w:rsid w:val="00021147"/>
    <w:rsid w:val="00055130"/>
    <w:rsid w:val="00066D9A"/>
    <w:rsid w:val="000D630E"/>
    <w:rsid w:val="000E366D"/>
    <w:rsid w:val="0010173D"/>
    <w:rsid w:val="001876A3"/>
    <w:rsid w:val="001A3C9E"/>
    <w:rsid w:val="001C26E9"/>
    <w:rsid w:val="001D2B0C"/>
    <w:rsid w:val="002018B8"/>
    <w:rsid w:val="0028320D"/>
    <w:rsid w:val="002C7C81"/>
    <w:rsid w:val="002F7A61"/>
    <w:rsid w:val="0045367D"/>
    <w:rsid w:val="004872C8"/>
    <w:rsid w:val="0050223F"/>
    <w:rsid w:val="0059111F"/>
    <w:rsid w:val="0063226F"/>
    <w:rsid w:val="00760D4C"/>
    <w:rsid w:val="0076440C"/>
    <w:rsid w:val="00765666"/>
    <w:rsid w:val="007A02DB"/>
    <w:rsid w:val="007E2927"/>
    <w:rsid w:val="0085613B"/>
    <w:rsid w:val="008C5A63"/>
    <w:rsid w:val="008F239E"/>
    <w:rsid w:val="00A47CDF"/>
    <w:rsid w:val="00AC5BAE"/>
    <w:rsid w:val="00AF7483"/>
    <w:rsid w:val="00CA5B69"/>
    <w:rsid w:val="00DA38A4"/>
    <w:rsid w:val="00DE1E5F"/>
    <w:rsid w:val="00E44EBA"/>
    <w:rsid w:val="00E7487B"/>
    <w:rsid w:val="00F90752"/>
    <w:rsid w:val="00F92A46"/>
    <w:rsid w:val="00FD7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2927"/>
    <w:rPr>
      <w:color w:val="0000FF"/>
      <w:u w:val="single"/>
    </w:rPr>
  </w:style>
  <w:style w:type="paragraph" w:styleId="ListParagraph">
    <w:name w:val="List Paragraph"/>
    <w:basedOn w:val="Normal"/>
    <w:uiPriority w:val="34"/>
    <w:qFormat/>
    <w:rsid w:val="007E2927"/>
    <w:pPr>
      <w:ind w:left="720"/>
      <w:contextualSpacing/>
    </w:pPr>
  </w:style>
  <w:style w:type="paragraph" w:styleId="BalloonText">
    <w:name w:val="Balloon Text"/>
    <w:basedOn w:val="Normal"/>
    <w:link w:val="BalloonTextChar"/>
    <w:uiPriority w:val="99"/>
    <w:semiHidden/>
    <w:unhideWhenUsed/>
    <w:rsid w:val="007E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927"/>
    <w:rPr>
      <w:rFonts w:ascii="Tahoma" w:hAnsi="Tahoma" w:cs="Tahoma"/>
      <w:sz w:val="16"/>
      <w:szCs w:val="16"/>
    </w:rPr>
  </w:style>
  <w:style w:type="paragraph" w:styleId="Header">
    <w:name w:val="header"/>
    <w:basedOn w:val="Normal"/>
    <w:link w:val="HeaderChar"/>
    <w:uiPriority w:val="99"/>
    <w:semiHidden/>
    <w:unhideWhenUsed/>
    <w:rsid w:val="00F907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0752"/>
  </w:style>
  <w:style w:type="paragraph" w:styleId="Footer">
    <w:name w:val="footer"/>
    <w:basedOn w:val="Normal"/>
    <w:link w:val="FooterChar"/>
    <w:uiPriority w:val="99"/>
    <w:semiHidden/>
    <w:unhideWhenUsed/>
    <w:rsid w:val="00F907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075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et.colorado.edu/en/simulation/fluid-pressure-and-fl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phet.colorado.edu/en/simulation/buoyan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03578-6311-4513-BC4E-0D296B9B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CCISD</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Brown</dc:creator>
  <cp:keywords/>
  <dc:description/>
  <cp:lastModifiedBy>Travis Brown</cp:lastModifiedBy>
  <cp:revision>5</cp:revision>
  <cp:lastPrinted>2013-05-09T13:44:00Z</cp:lastPrinted>
  <dcterms:created xsi:type="dcterms:W3CDTF">2013-05-09T12:46:00Z</dcterms:created>
  <dcterms:modified xsi:type="dcterms:W3CDTF">2013-05-09T13:57:00Z</dcterms:modified>
</cp:coreProperties>
</file>