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AC" w:rsidRDefault="00AE5AAC">
      <w:pPr>
        <w:pStyle w:val="Header"/>
        <w:tabs>
          <w:tab w:val="clear" w:pos="4320"/>
          <w:tab w:val="clear" w:pos="8640"/>
        </w:tabs>
      </w:pPr>
    </w:p>
    <w:p w:rsidR="00AE5AAC" w:rsidRPr="00D330AB" w:rsidRDefault="00AE5AAC" w:rsidP="00773836">
      <w:pPr>
        <w:rPr>
          <w:sz w:val="22"/>
          <w:szCs w:val="22"/>
        </w:rPr>
      </w:pPr>
      <w:r>
        <w:rPr>
          <w:b/>
          <w:bCs/>
        </w:rPr>
        <w:t xml:space="preserve">Learning Goals: </w:t>
      </w:r>
      <w:r>
        <w:t xml:space="preserve">Students will be able to: </w:t>
      </w:r>
    </w:p>
    <w:p w:rsidR="00773836" w:rsidRPr="00D330AB" w:rsidRDefault="00773836" w:rsidP="00773836">
      <w:pPr>
        <w:numPr>
          <w:ilvl w:val="0"/>
          <w:numId w:val="5"/>
        </w:numPr>
        <w:ind w:left="936"/>
        <w:rPr>
          <w:sz w:val="22"/>
          <w:szCs w:val="22"/>
        </w:rPr>
      </w:pPr>
      <w:r w:rsidRPr="00D330AB">
        <w:rPr>
          <w:sz w:val="22"/>
          <w:szCs w:val="22"/>
        </w:rPr>
        <w:t>Describ</w:t>
      </w:r>
      <w:r>
        <w:rPr>
          <w:sz w:val="22"/>
          <w:szCs w:val="22"/>
        </w:rPr>
        <w:t xml:space="preserve">e differences and similarities </w:t>
      </w:r>
      <w:r w:rsidRPr="00D330AB">
        <w:rPr>
          <w:sz w:val="22"/>
          <w:szCs w:val="22"/>
        </w:rPr>
        <w:t xml:space="preserve">between </w:t>
      </w:r>
      <w:r>
        <w:rPr>
          <w:sz w:val="22"/>
          <w:szCs w:val="22"/>
        </w:rPr>
        <w:t>solids, liquids and gases on a molecular level.</w:t>
      </w:r>
    </w:p>
    <w:p w:rsidR="00773836" w:rsidRPr="000A5126" w:rsidRDefault="00773836" w:rsidP="00773836">
      <w:pPr>
        <w:numPr>
          <w:ilvl w:val="0"/>
          <w:numId w:val="5"/>
        </w:numPr>
        <w:ind w:left="936"/>
        <w:rPr>
          <w:sz w:val="22"/>
          <w:szCs w:val="22"/>
        </w:rPr>
      </w:pPr>
      <w:r>
        <w:rPr>
          <w:sz w:val="22"/>
          <w:szCs w:val="22"/>
        </w:rPr>
        <w:t>E</w:t>
      </w:r>
      <w:r w:rsidRPr="000A5126">
        <w:rPr>
          <w:sz w:val="22"/>
          <w:szCs w:val="22"/>
        </w:rPr>
        <w:t xml:space="preserve">xplain gas pressure </w:t>
      </w:r>
      <w:r>
        <w:rPr>
          <w:sz w:val="22"/>
          <w:szCs w:val="22"/>
        </w:rPr>
        <w:t>using</w:t>
      </w:r>
      <w:r w:rsidRPr="000A5126">
        <w:rPr>
          <w:sz w:val="22"/>
          <w:szCs w:val="22"/>
        </w:rPr>
        <w:t xml:space="preserve"> the</w:t>
      </w:r>
      <w:r>
        <w:rPr>
          <w:sz w:val="22"/>
          <w:szCs w:val="22"/>
        </w:rPr>
        <w:t xml:space="preserve"> Kinetic Theory.</w:t>
      </w:r>
    </w:p>
    <w:p w:rsidR="00773836" w:rsidRDefault="00773836" w:rsidP="00773836">
      <w:pPr>
        <w:numPr>
          <w:ilvl w:val="0"/>
          <w:numId w:val="5"/>
        </w:numPr>
        <w:ind w:left="936"/>
        <w:rPr>
          <w:sz w:val="22"/>
          <w:szCs w:val="22"/>
        </w:rPr>
      </w:pPr>
      <w:r>
        <w:rPr>
          <w:sz w:val="22"/>
          <w:szCs w:val="22"/>
        </w:rPr>
        <w:t>Determine processes you could use to make solids, liquids and gases change phases.</w:t>
      </w:r>
    </w:p>
    <w:p w:rsidR="00AE5AAC" w:rsidRPr="00773836" w:rsidRDefault="00773836" w:rsidP="00773836">
      <w:pPr>
        <w:numPr>
          <w:ilvl w:val="0"/>
          <w:numId w:val="5"/>
        </w:numPr>
        <w:ind w:left="936"/>
        <w:rPr>
          <w:sz w:val="22"/>
          <w:szCs w:val="22"/>
        </w:rPr>
      </w:pPr>
      <w:r>
        <w:rPr>
          <w:sz w:val="22"/>
          <w:szCs w:val="22"/>
        </w:rPr>
        <w:t xml:space="preserve">Compare and contrast the behavior of the 4 substances in the simulation and use your understanding about molecules to explain your observations. </w:t>
      </w:r>
    </w:p>
    <w:p w:rsidR="00AE5AAC" w:rsidRDefault="00AE5AAC"/>
    <w:p w:rsidR="008878C9" w:rsidRDefault="008878C9" w:rsidP="008878C9">
      <w:pPr>
        <w:rPr>
          <w:b/>
          <w:bCs/>
        </w:rPr>
      </w:pPr>
      <w:r>
        <w:rPr>
          <w:b/>
          <w:bCs/>
        </w:rPr>
        <w:t xml:space="preserve">Background: </w:t>
      </w:r>
    </w:p>
    <w:p w:rsidR="008878C9" w:rsidRDefault="008878C9" w:rsidP="008878C9">
      <w:r>
        <w:t xml:space="preserve">Most chemistry students did activities and saw demos using </w:t>
      </w:r>
      <w:hyperlink r:id="rId8" w:history="1">
        <w:r w:rsidRPr="00B84163">
          <w:rPr>
            <w:rStyle w:val="Hyperlink"/>
          </w:rPr>
          <w:t>Gas Properties</w:t>
        </w:r>
      </w:hyperlink>
      <w:r>
        <w:t xml:space="preserve"> and </w:t>
      </w:r>
      <w:hyperlink r:id="rId9" w:history="1">
        <w:r w:rsidRPr="00B84163">
          <w:rPr>
            <w:rStyle w:val="Hyperlink"/>
          </w:rPr>
          <w:t>States of Matter</w:t>
        </w:r>
      </w:hyperlink>
      <w:r>
        <w:t xml:space="preserve"> last year in Physics (see activity </w:t>
      </w:r>
      <w:hyperlink r:id="rId10" w:history="1">
        <w:r w:rsidRPr="001B6A36">
          <w:rPr>
            <w:rStyle w:val="Hyperlink"/>
          </w:rPr>
          <w:t>https://phet.colorado.edu/en/contributions/view/2816</w:t>
        </w:r>
      </w:hyperlink>
      <w:r>
        <w:t xml:space="preserve">)  to help them construct and understanding of KMT, but not much about pressure. We also studied Thermodynamics. In chemistry, we have already had an introduction to bonding but not about its application to macroscopic behavior. This lesson focuses on introducing the effect of pressure and also comparing materials that have Van der Waals bonding and polar bonding.  I would be surprised if the students use the proper explanations for the varying affects from their investigations and plan to use the Clicker questions to help them especially with goals 3 and 4. I also plan to discuss Phase diagrams in the post discussion. Other simulations that could be used as extension exploration for this topic: </w:t>
      </w:r>
      <w:hyperlink r:id="rId11" w:history="1">
        <w:r w:rsidRPr="00A249B1">
          <w:rPr>
            <w:rStyle w:val="Hyperlink"/>
          </w:rPr>
          <w:t>States of Matter</w:t>
        </w:r>
      </w:hyperlink>
      <w:r>
        <w:t xml:space="preserve"> and </w:t>
      </w:r>
      <w:hyperlink r:id="rId12" w:history="1">
        <w:r w:rsidRPr="00773836">
          <w:rPr>
            <w:rStyle w:val="Hyperlink"/>
          </w:rPr>
          <w:t>Atomic Interactions</w:t>
        </w:r>
      </w:hyperlink>
      <w:r>
        <w:t xml:space="preserve"> .</w:t>
      </w:r>
    </w:p>
    <w:p w:rsidR="00773836" w:rsidRDefault="00773836" w:rsidP="00D150F7">
      <w:pPr>
        <w:rPr>
          <w:b/>
          <w:bCs/>
          <w:i/>
        </w:rPr>
      </w:pPr>
      <w:bookmarkStart w:id="0" w:name="_GoBack"/>
      <w:bookmarkEnd w:id="0"/>
    </w:p>
    <w:p w:rsidR="00AE5AAC" w:rsidRPr="007D7426" w:rsidRDefault="00AE5AAC" w:rsidP="00D150F7">
      <w:pPr>
        <w:rPr>
          <w:iCs/>
        </w:rPr>
      </w:pPr>
      <w:r>
        <w:rPr>
          <w:b/>
          <w:bCs/>
          <w:i/>
        </w:rPr>
        <w:t xml:space="preserve">States of Matter </w:t>
      </w:r>
      <w:r w:rsidR="00773836">
        <w:rPr>
          <w:b/>
          <w:bCs/>
          <w:i/>
        </w:rPr>
        <w:t xml:space="preserve">Basics </w:t>
      </w:r>
      <w:r>
        <w:rPr>
          <w:b/>
          <w:bCs/>
        </w:rPr>
        <w:t xml:space="preserve">Teaching tips: </w:t>
      </w:r>
      <w:r w:rsidRPr="007D7426">
        <w:rPr>
          <w:iCs/>
        </w:rPr>
        <w:t xml:space="preserve">The sim has Ne </w:t>
      </w:r>
      <w:proofErr w:type="spellStart"/>
      <w:r w:rsidRPr="007D7426">
        <w:rPr>
          <w:iCs/>
        </w:rPr>
        <w:t>Ar</w:t>
      </w:r>
      <w:proofErr w:type="spellEnd"/>
      <w:r w:rsidRPr="007D7426">
        <w:rPr>
          <w:iCs/>
        </w:rPr>
        <w:t xml:space="preserve"> O</w:t>
      </w:r>
      <w:r w:rsidRPr="007D7426">
        <w:rPr>
          <w:iCs/>
          <w:vertAlign w:val="subscript"/>
        </w:rPr>
        <w:t>2</w:t>
      </w:r>
      <w:r w:rsidRPr="007D7426">
        <w:rPr>
          <w:iCs/>
        </w:rPr>
        <w:t xml:space="preserve"> and H</w:t>
      </w:r>
      <w:r w:rsidRPr="007D7426">
        <w:rPr>
          <w:iCs/>
          <w:vertAlign w:val="subscript"/>
        </w:rPr>
        <w:t>2</w:t>
      </w:r>
      <w:r w:rsidRPr="007D7426">
        <w:rPr>
          <w:iCs/>
        </w:rPr>
        <w:t>O</w:t>
      </w:r>
      <w:r>
        <w:rPr>
          <w:iCs/>
        </w:rPr>
        <w:t xml:space="preserve"> </w:t>
      </w:r>
      <w:r w:rsidR="00773836">
        <w:rPr>
          <w:iCs/>
        </w:rPr>
        <w:t>(the other version also has</w:t>
      </w:r>
      <w:r>
        <w:rPr>
          <w:iCs/>
        </w:rPr>
        <w:t xml:space="preserve"> a Custom particle that you can adjust the inter-particle attraction</w:t>
      </w:r>
      <w:r w:rsidR="00773836">
        <w:rPr>
          <w:iCs/>
        </w:rPr>
        <w:t xml:space="preserve"> and a tab to study particle attraction)</w:t>
      </w:r>
      <w:r>
        <w:rPr>
          <w:iCs/>
        </w:rPr>
        <w:t xml:space="preserve">. Basically, the students should be able to see that the larger </w:t>
      </w:r>
      <w:proofErr w:type="spellStart"/>
      <w:r>
        <w:rPr>
          <w:iCs/>
        </w:rPr>
        <w:t>Ar</w:t>
      </w:r>
      <w:proofErr w:type="spellEnd"/>
      <w:r>
        <w:rPr>
          <w:iCs/>
        </w:rPr>
        <w:t xml:space="preserve"> has more Dispersion forces and that O</w:t>
      </w:r>
      <w:r>
        <w:rPr>
          <w:iCs/>
          <w:vertAlign w:val="subscript"/>
        </w:rPr>
        <w:t>2</w:t>
      </w:r>
      <w:r>
        <w:rPr>
          <w:iCs/>
        </w:rPr>
        <w:t xml:space="preserve"> has even more. Then they can explore varying the force of attraction which varies from very low London Dispersion (Van Der Waals) to just below the strength of the water dipole force.</w:t>
      </w:r>
    </w:p>
    <w:p w:rsidR="00AE5AAC" w:rsidRDefault="00AE5AAC">
      <w:pPr>
        <w:rPr>
          <w:b/>
          <w:bCs/>
        </w:rPr>
      </w:pPr>
    </w:p>
    <w:p w:rsidR="00DA2160" w:rsidRDefault="00DA2160" w:rsidP="00DA2160">
      <w:pPr>
        <w:rPr>
          <w:b/>
          <w:bCs/>
        </w:rPr>
      </w:pPr>
      <w:r>
        <w:rPr>
          <w:b/>
          <w:bCs/>
        </w:rPr>
        <w:t xml:space="preserve">Lesson: </w:t>
      </w:r>
      <w:r>
        <w:t>My students work in pairs at computers or at home on their own depending on computer availability.  If we are working in class, I check on their progress by looking at some answers and I am available for questions. Few of my students use the proper explanations for the varying affects from their investigations and plan to use the Clicker questions to help them especially with goals 3 and 4. I also plan to discuss Phase diagrams in the post discussion.</w:t>
      </w:r>
    </w:p>
    <w:p w:rsidR="00DA2160" w:rsidRDefault="00DA2160">
      <w:pPr>
        <w:rPr>
          <w:b/>
          <w:bCs/>
        </w:rPr>
      </w:pPr>
    </w:p>
    <w:p w:rsidR="00AE5AAC" w:rsidRDefault="00773836">
      <w:pPr>
        <w:rPr>
          <w:b/>
          <w:bCs/>
        </w:rPr>
      </w:pPr>
      <w:r>
        <w:rPr>
          <w:b/>
          <w:bCs/>
        </w:rPr>
        <w:t>Post lesson:</w:t>
      </w:r>
      <w:r w:rsidR="00AE5AAC">
        <w:rPr>
          <w:b/>
          <w:bCs/>
        </w:rPr>
        <w:t xml:space="preserve"> </w:t>
      </w:r>
    </w:p>
    <w:p w:rsidR="00773836" w:rsidRDefault="00773836" w:rsidP="002A07FF">
      <w:pPr>
        <w:ind w:left="180"/>
      </w:pPr>
      <w:r>
        <w:t>Other simulations for this topic</w:t>
      </w:r>
      <w:r w:rsidR="00A249B1">
        <w:t xml:space="preserve">: </w:t>
      </w:r>
      <w:hyperlink r:id="rId13" w:history="1">
        <w:r w:rsidR="00A249B1" w:rsidRPr="00A249B1">
          <w:rPr>
            <w:rStyle w:val="Hyperlink"/>
          </w:rPr>
          <w:t>States of Matter</w:t>
        </w:r>
      </w:hyperlink>
      <w:r w:rsidR="00A249B1">
        <w:t xml:space="preserve"> and</w:t>
      </w:r>
      <w:r>
        <w:t xml:space="preserve"> </w:t>
      </w:r>
      <w:hyperlink r:id="rId14" w:history="1">
        <w:r w:rsidRPr="00773836">
          <w:rPr>
            <w:rStyle w:val="Hyperlink"/>
          </w:rPr>
          <w:t>Atomic Interactions</w:t>
        </w:r>
      </w:hyperlink>
      <w:r>
        <w:t xml:space="preserve"> </w:t>
      </w:r>
      <w:r w:rsidR="002A07FF">
        <w:t>.</w:t>
      </w:r>
    </w:p>
    <w:p w:rsidR="002A07FF" w:rsidRDefault="002A07FF" w:rsidP="002A07FF">
      <w:pPr>
        <w:ind w:left="180"/>
      </w:pPr>
      <w:r>
        <w:t xml:space="preserve">Sample slides to use for the post-lesson: (all of the slides may be downloaded in </w:t>
      </w:r>
      <w:proofErr w:type="spellStart"/>
      <w:r>
        <w:t>Powerpoint</w:t>
      </w:r>
      <w:proofErr w:type="spellEnd"/>
      <w:r>
        <w:t xml:space="preserve"> or Acrobat Reader from </w:t>
      </w:r>
      <w:hyperlink r:id="rId15" w:history="1">
        <w:r w:rsidRPr="001B6A36">
          <w:rPr>
            <w:rStyle w:val="Hyperlink"/>
          </w:rPr>
          <w:t>http://phet.colorado.edu/en/contributions/view/3496</w:t>
        </w:r>
      </w:hyperlink>
      <w:r>
        <w:t xml:space="preserve"> ) </w:t>
      </w:r>
    </w:p>
    <w:p w:rsidR="002A07FF" w:rsidRDefault="002A07FF"/>
    <w:tbl>
      <w:tblPr>
        <w:tblStyle w:val="TableGrid"/>
        <w:tblW w:w="0" w:type="auto"/>
        <w:tblLook w:val="04A0" w:firstRow="1" w:lastRow="0" w:firstColumn="1" w:lastColumn="0" w:noHBand="0" w:noVBand="1"/>
      </w:tblPr>
      <w:tblGrid>
        <w:gridCol w:w="4732"/>
        <w:gridCol w:w="4844"/>
      </w:tblGrid>
      <w:tr w:rsidR="002A07FF" w:rsidTr="002A07FF">
        <w:tc>
          <w:tcPr>
            <w:tcW w:w="4788" w:type="dxa"/>
          </w:tcPr>
          <w:p w:rsidR="002A07FF" w:rsidRDefault="002A07FF">
            <w:r w:rsidRPr="002A07FF">
              <w:rPr>
                <w:noProof/>
              </w:rPr>
              <w:lastRenderedPageBreak/>
              <w:drawing>
                <wp:inline distT="0" distB="0" distL="0" distR="0" wp14:anchorId="0B2BDBC2" wp14:editId="2C9A6763">
                  <wp:extent cx="2788257" cy="20911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90264" cy="2092698"/>
                          </a:xfrm>
                          <a:prstGeom prst="rect">
                            <a:avLst/>
                          </a:prstGeom>
                        </pic:spPr>
                      </pic:pic>
                    </a:graphicData>
                  </a:graphic>
                </wp:inline>
              </w:drawing>
            </w:r>
          </w:p>
        </w:tc>
        <w:tc>
          <w:tcPr>
            <w:tcW w:w="4788" w:type="dxa"/>
          </w:tcPr>
          <w:p w:rsidR="002A07FF" w:rsidRDefault="002A07FF">
            <w:r w:rsidRPr="002A07FF">
              <w:rPr>
                <w:noProof/>
              </w:rPr>
              <w:drawing>
                <wp:inline distT="0" distB="0" distL="0" distR="0" wp14:anchorId="7990CAAC" wp14:editId="42BC15E1">
                  <wp:extent cx="2939331" cy="220449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41447" cy="2206085"/>
                          </a:xfrm>
                          <a:prstGeom prst="rect">
                            <a:avLst/>
                          </a:prstGeom>
                        </pic:spPr>
                      </pic:pic>
                    </a:graphicData>
                  </a:graphic>
                </wp:inline>
              </w:drawing>
            </w:r>
          </w:p>
        </w:tc>
      </w:tr>
      <w:tr w:rsidR="002A07FF" w:rsidTr="002A07FF">
        <w:tc>
          <w:tcPr>
            <w:tcW w:w="4788" w:type="dxa"/>
          </w:tcPr>
          <w:p w:rsidR="002A07FF" w:rsidRDefault="002A07FF"/>
        </w:tc>
        <w:tc>
          <w:tcPr>
            <w:tcW w:w="4788" w:type="dxa"/>
          </w:tcPr>
          <w:p w:rsidR="002A07FF" w:rsidRDefault="002A07FF"/>
        </w:tc>
      </w:tr>
      <w:tr w:rsidR="002A07FF" w:rsidTr="002A07FF">
        <w:tc>
          <w:tcPr>
            <w:tcW w:w="4788" w:type="dxa"/>
          </w:tcPr>
          <w:p w:rsidR="002A07FF" w:rsidRDefault="002A07FF"/>
        </w:tc>
        <w:tc>
          <w:tcPr>
            <w:tcW w:w="4788" w:type="dxa"/>
          </w:tcPr>
          <w:p w:rsidR="002A07FF" w:rsidRDefault="002A07FF"/>
        </w:tc>
      </w:tr>
    </w:tbl>
    <w:p w:rsidR="002A07FF" w:rsidRDefault="002A07FF"/>
    <w:sectPr w:rsidR="002A07FF" w:rsidSect="00C16FD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AC" w:rsidRDefault="00AE5AAC">
      <w:r>
        <w:separator/>
      </w:r>
    </w:p>
  </w:endnote>
  <w:endnote w:type="continuationSeparator" w:id="0">
    <w:p w:rsidR="00AE5AAC" w:rsidRDefault="00AE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AC" w:rsidRDefault="00EE6278">
    <w:r>
      <w:rPr>
        <w:sz w:val="20"/>
        <w:szCs w:val="20"/>
      </w:rPr>
      <w:fldChar w:fldCharType="begin"/>
    </w:r>
    <w:r w:rsidR="00AE5AAC">
      <w:rPr>
        <w:sz w:val="20"/>
        <w:szCs w:val="20"/>
      </w:rPr>
      <w:instrText xml:space="preserve"> DATE \@ "M/d/yyyy" </w:instrText>
    </w:r>
    <w:r>
      <w:rPr>
        <w:sz w:val="20"/>
        <w:szCs w:val="20"/>
      </w:rPr>
      <w:fldChar w:fldCharType="separate"/>
    </w:r>
    <w:r w:rsidR="008878C9">
      <w:rPr>
        <w:noProof/>
        <w:sz w:val="20"/>
        <w:szCs w:val="20"/>
      </w:rPr>
      <w:t>2/28/2012</w:t>
    </w:r>
    <w:r>
      <w:rPr>
        <w:sz w:val="20"/>
        <w:szCs w:val="20"/>
      </w:rPr>
      <w:fldChar w:fldCharType="end"/>
    </w:r>
    <w:r w:rsidR="00AE5AAC">
      <w:rPr>
        <w:sz w:val="20"/>
        <w:szCs w:val="20"/>
      </w:rPr>
      <w:t xml:space="preserve"> Loeblein</w:t>
    </w:r>
    <w:r w:rsidR="00AE5AAC">
      <w:rPr>
        <w:sz w:val="20"/>
        <w:szCs w:val="20"/>
      </w:rPr>
      <w:tab/>
    </w:r>
    <w:r>
      <w:fldChar w:fldCharType="begin"/>
    </w:r>
    <w:r w:rsidR="00AE5AAC">
      <w:instrText xml:space="preserve"> HYPERLINK "http://www.colorado.edu/physics/phet" </w:instrText>
    </w:r>
    <w:r>
      <w:fldChar w:fldCharType="separate"/>
    </w:r>
    <w:r w:rsidR="00AE5AAC">
      <w:t xml:space="preserve"> </w:t>
    </w:r>
    <w:hyperlink r:id="rId1" w:tgtFrame="_blank" w:history="1">
      <w:r w:rsidR="00AE5AAC">
        <w:rPr>
          <w:rStyle w:val="Hyperlink"/>
        </w:rPr>
        <w:t>http://phet.colorado.edu</w:t>
      </w:r>
    </w:hyperlink>
  </w:p>
  <w:p w:rsidR="00AE5AAC" w:rsidRDefault="00EE6278">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AC" w:rsidRDefault="00AE5AAC">
      <w:r>
        <w:separator/>
      </w:r>
    </w:p>
  </w:footnote>
  <w:footnote w:type="continuationSeparator" w:id="0">
    <w:p w:rsidR="00AE5AAC" w:rsidRDefault="00AE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AC" w:rsidRPr="000314B0" w:rsidRDefault="00AE5AAC" w:rsidP="000314B0">
    <w:pPr>
      <w:pStyle w:val="Header"/>
      <w:jc w:val="center"/>
      <w:rPr>
        <w:sz w:val="32"/>
        <w:szCs w:val="32"/>
      </w:rPr>
    </w:pPr>
    <w:r w:rsidRPr="000314B0">
      <w:rPr>
        <w:sz w:val="32"/>
        <w:szCs w:val="32"/>
      </w:rPr>
      <w:t xml:space="preserve">Lesson plan for </w:t>
    </w:r>
    <w:hyperlink r:id="rId1" w:history="1">
      <w:r w:rsidRPr="00773836">
        <w:rPr>
          <w:rStyle w:val="Hyperlink"/>
          <w:i/>
          <w:sz w:val="32"/>
          <w:szCs w:val="32"/>
        </w:rPr>
        <w:t>States of Matter</w:t>
      </w:r>
      <w:r w:rsidR="006C566E" w:rsidRPr="00773836">
        <w:rPr>
          <w:rStyle w:val="Hyperlink"/>
          <w:i/>
          <w:sz w:val="32"/>
          <w:szCs w:val="32"/>
        </w:rPr>
        <w:t xml:space="preserve"> Basics</w:t>
      </w:r>
    </w:hyperlink>
    <w:r w:rsidRPr="000314B0">
      <w:rPr>
        <w:iCs/>
        <w:sz w:val="32"/>
        <w:szCs w:val="32"/>
      </w:rPr>
      <w:t>:</w:t>
    </w:r>
    <w:r>
      <w:rPr>
        <w:iCs/>
        <w:sz w:val="32"/>
        <w:szCs w:val="32"/>
      </w:rPr>
      <w:t xml:space="preserve"> </w:t>
    </w:r>
  </w:p>
  <w:p w:rsidR="00AE5AAC" w:rsidRPr="000F2793" w:rsidRDefault="00AE5A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286B81"/>
    <w:multiLevelType w:val="hybridMultilevel"/>
    <w:tmpl w:val="97368E98"/>
    <w:lvl w:ilvl="0" w:tplc="0409000F">
      <w:start w:val="1"/>
      <w:numFmt w:val="decimal"/>
      <w:lvlText w:val="%1."/>
      <w:lvlJc w:val="left"/>
      <w:pPr>
        <w:tabs>
          <w:tab w:val="num" w:pos="720"/>
        </w:tabs>
        <w:ind w:left="720" w:hanging="360"/>
      </w:pPr>
      <w:rPr>
        <w:rFonts w:cs="Times New Roman" w:hint="default"/>
      </w:rPr>
    </w:lvl>
    <w:lvl w:ilvl="1" w:tplc="FD66EB86">
      <w:start w:val="1"/>
      <w:numFmt w:val="bullet"/>
      <w:lvlText w:val="•"/>
      <w:lvlJc w:val="left"/>
      <w:pPr>
        <w:tabs>
          <w:tab w:val="num" w:pos="1440"/>
        </w:tabs>
        <w:ind w:left="1440" w:hanging="360"/>
      </w:pPr>
      <w:rPr>
        <w:rFonts w:ascii="Times New Roman" w:hAnsi="Times New Roman" w:hint="default"/>
      </w:rPr>
    </w:lvl>
    <w:lvl w:ilvl="2" w:tplc="14545BC6" w:tentative="1">
      <w:start w:val="1"/>
      <w:numFmt w:val="bullet"/>
      <w:lvlText w:val="•"/>
      <w:lvlJc w:val="left"/>
      <w:pPr>
        <w:tabs>
          <w:tab w:val="num" w:pos="2160"/>
        </w:tabs>
        <w:ind w:left="2160" w:hanging="360"/>
      </w:pPr>
      <w:rPr>
        <w:rFonts w:ascii="Times New Roman" w:hAnsi="Times New Roman" w:hint="default"/>
      </w:rPr>
    </w:lvl>
    <w:lvl w:ilvl="3" w:tplc="54A017C2" w:tentative="1">
      <w:start w:val="1"/>
      <w:numFmt w:val="bullet"/>
      <w:lvlText w:val="•"/>
      <w:lvlJc w:val="left"/>
      <w:pPr>
        <w:tabs>
          <w:tab w:val="num" w:pos="2880"/>
        </w:tabs>
        <w:ind w:left="2880" w:hanging="360"/>
      </w:pPr>
      <w:rPr>
        <w:rFonts w:ascii="Times New Roman" w:hAnsi="Times New Roman" w:hint="default"/>
      </w:rPr>
    </w:lvl>
    <w:lvl w:ilvl="4" w:tplc="F118CA30" w:tentative="1">
      <w:start w:val="1"/>
      <w:numFmt w:val="bullet"/>
      <w:lvlText w:val="•"/>
      <w:lvlJc w:val="left"/>
      <w:pPr>
        <w:tabs>
          <w:tab w:val="num" w:pos="3600"/>
        </w:tabs>
        <w:ind w:left="3600" w:hanging="360"/>
      </w:pPr>
      <w:rPr>
        <w:rFonts w:ascii="Times New Roman" w:hAnsi="Times New Roman" w:hint="default"/>
      </w:rPr>
    </w:lvl>
    <w:lvl w:ilvl="5" w:tplc="24067888" w:tentative="1">
      <w:start w:val="1"/>
      <w:numFmt w:val="bullet"/>
      <w:lvlText w:val="•"/>
      <w:lvlJc w:val="left"/>
      <w:pPr>
        <w:tabs>
          <w:tab w:val="num" w:pos="4320"/>
        </w:tabs>
        <w:ind w:left="4320" w:hanging="360"/>
      </w:pPr>
      <w:rPr>
        <w:rFonts w:ascii="Times New Roman" w:hAnsi="Times New Roman" w:hint="default"/>
      </w:rPr>
    </w:lvl>
    <w:lvl w:ilvl="6" w:tplc="569E3C9C" w:tentative="1">
      <w:start w:val="1"/>
      <w:numFmt w:val="bullet"/>
      <w:lvlText w:val="•"/>
      <w:lvlJc w:val="left"/>
      <w:pPr>
        <w:tabs>
          <w:tab w:val="num" w:pos="5040"/>
        </w:tabs>
        <w:ind w:left="5040" w:hanging="360"/>
      </w:pPr>
      <w:rPr>
        <w:rFonts w:ascii="Times New Roman" w:hAnsi="Times New Roman" w:hint="default"/>
      </w:rPr>
    </w:lvl>
    <w:lvl w:ilvl="7" w:tplc="8306047E" w:tentative="1">
      <w:start w:val="1"/>
      <w:numFmt w:val="bullet"/>
      <w:lvlText w:val="•"/>
      <w:lvlJc w:val="left"/>
      <w:pPr>
        <w:tabs>
          <w:tab w:val="num" w:pos="5760"/>
        </w:tabs>
        <w:ind w:left="5760" w:hanging="360"/>
      </w:pPr>
      <w:rPr>
        <w:rFonts w:ascii="Times New Roman" w:hAnsi="Times New Roman" w:hint="default"/>
      </w:rPr>
    </w:lvl>
    <w:lvl w:ilvl="8" w:tplc="A8D0D26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003F3D"/>
    <w:multiLevelType w:val="multilevel"/>
    <w:tmpl w:val="97DC3984"/>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
    <w:nsid w:val="4CE81D4E"/>
    <w:multiLevelType w:val="hybridMultilevel"/>
    <w:tmpl w:val="FDE853E0"/>
    <w:lvl w:ilvl="0" w:tplc="5126B7A0">
      <w:start w:val="1"/>
      <w:numFmt w:val="bullet"/>
      <w:lvlText w:val="•"/>
      <w:lvlJc w:val="left"/>
      <w:pPr>
        <w:tabs>
          <w:tab w:val="num" w:pos="720"/>
        </w:tabs>
        <w:ind w:left="720" w:hanging="360"/>
      </w:pPr>
      <w:rPr>
        <w:rFonts w:ascii="Times New Roman" w:hAnsi="Times New Roman" w:hint="default"/>
      </w:rPr>
    </w:lvl>
    <w:lvl w:ilvl="1" w:tplc="FD66EB86">
      <w:start w:val="1"/>
      <w:numFmt w:val="bullet"/>
      <w:lvlText w:val="•"/>
      <w:lvlJc w:val="left"/>
      <w:pPr>
        <w:tabs>
          <w:tab w:val="num" w:pos="1440"/>
        </w:tabs>
        <w:ind w:left="1440" w:hanging="360"/>
      </w:pPr>
      <w:rPr>
        <w:rFonts w:ascii="Times New Roman" w:hAnsi="Times New Roman" w:hint="default"/>
      </w:rPr>
    </w:lvl>
    <w:lvl w:ilvl="2" w:tplc="14545BC6" w:tentative="1">
      <w:start w:val="1"/>
      <w:numFmt w:val="bullet"/>
      <w:lvlText w:val="•"/>
      <w:lvlJc w:val="left"/>
      <w:pPr>
        <w:tabs>
          <w:tab w:val="num" w:pos="2160"/>
        </w:tabs>
        <w:ind w:left="2160" w:hanging="360"/>
      </w:pPr>
      <w:rPr>
        <w:rFonts w:ascii="Times New Roman" w:hAnsi="Times New Roman" w:hint="default"/>
      </w:rPr>
    </w:lvl>
    <w:lvl w:ilvl="3" w:tplc="54A017C2" w:tentative="1">
      <w:start w:val="1"/>
      <w:numFmt w:val="bullet"/>
      <w:lvlText w:val="•"/>
      <w:lvlJc w:val="left"/>
      <w:pPr>
        <w:tabs>
          <w:tab w:val="num" w:pos="2880"/>
        </w:tabs>
        <w:ind w:left="2880" w:hanging="360"/>
      </w:pPr>
      <w:rPr>
        <w:rFonts w:ascii="Times New Roman" w:hAnsi="Times New Roman" w:hint="default"/>
      </w:rPr>
    </w:lvl>
    <w:lvl w:ilvl="4" w:tplc="F118CA30" w:tentative="1">
      <w:start w:val="1"/>
      <w:numFmt w:val="bullet"/>
      <w:lvlText w:val="•"/>
      <w:lvlJc w:val="left"/>
      <w:pPr>
        <w:tabs>
          <w:tab w:val="num" w:pos="3600"/>
        </w:tabs>
        <w:ind w:left="3600" w:hanging="360"/>
      </w:pPr>
      <w:rPr>
        <w:rFonts w:ascii="Times New Roman" w:hAnsi="Times New Roman" w:hint="default"/>
      </w:rPr>
    </w:lvl>
    <w:lvl w:ilvl="5" w:tplc="24067888" w:tentative="1">
      <w:start w:val="1"/>
      <w:numFmt w:val="bullet"/>
      <w:lvlText w:val="•"/>
      <w:lvlJc w:val="left"/>
      <w:pPr>
        <w:tabs>
          <w:tab w:val="num" w:pos="4320"/>
        </w:tabs>
        <w:ind w:left="4320" w:hanging="360"/>
      </w:pPr>
      <w:rPr>
        <w:rFonts w:ascii="Times New Roman" w:hAnsi="Times New Roman" w:hint="default"/>
      </w:rPr>
    </w:lvl>
    <w:lvl w:ilvl="6" w:tplc="569E3C9C" w:tentative="1">
      <w:start w:val="1"/>
      <w:numFmt w:val="bullet"/>
      <w:lvlText w:val="•"/>
      <w:lvlJc w:val="left"/>
      <w:pPr>
        <w:tabs>
          <w:tab w:val="num" w:pos="5040"/>
        </w:tabs>
        <w:ind w:left="5040" w:hanging="360"/>
      </w:pPr>
      <w:rPr>
        <w:rFonts w:ascii="Times New Roman" w:hAnsi="Times New Roman" w:hint="default"/>
      </w:rPr>
    </w:lvl>
    <w:lvl w:ilvl="7" w:tplc="8306047E" w:tentative="1">
      <w:start w:val="1"/>
      <w:numFmt w:val="bullet"/>
      <w:lvlText w:val="•"/>
      <w:lvlJc w:val="left"/>
      <w:pPr>
        <w:tabs>
          <w:tab w:val="num" w:pos="5760"/>
        </w:tabs>
        <w:ind w:left="5760" w:hanging="360"/>
      </w:pPr>
      <w:rPr>
        <w:rFonts w:ascii="Times New Roman" w:hAnsi="Times New Roman" w:hint="default"/>
      </w:rPr>
    </w:lvl>
    <w:lvl w:ilvl="8" w:tplc="A8D0D26A" w:tentative="1">
      <w:start w:val="1"/>
      <w:numFmt w:val="bullet"/>
      <w:lvlText w:val="•"/>
      <w:lvlJc w:val="left"/>
      <w:pPr>
        <w:tabs>
          <w:tab w:val="num" w:pos="6480"/>
        </w:tabs>
        <w:ind w:left="6480" w:hanging="360"/>
      </w:pPr>
      <w:rPr>
        <w:rFonts w:ascii="Times New Roman" w:hAnsi="Times New Roman" w:hint="default"/>
      </w:rPr>
    </w:lvl>
  </w:abstractNum>
  <w:abstractNum w:abstractNumId="5">
    <w:nsid w:val="674A46E2"/>
    <w:multiLevelType w:val="hybridMultilevel"/>
    <w:tmpl w:val="3514C382"/>
    <w:lvl w:ilvl="0" w:tplc="F0B8487A">
      <w:start w:val="1"/>
      <w:numFmt w:val="bullet"/>
      <w:lvlText w:val="•"/>
      <w:lvlJc w:val="left"/>
      <w:pPr>
        <w:tabs>
          <w:tab w:val="num" w:pos="720"/>
        </w:tabs>
        <w:ind w:left="720" w:hanging="360"/>
      </w:pPr>
      <w:rPr>
        <w:rFonts w:ascii="Times New Roman" w:hAnsi="Times New Roman" w:hint="default"/>
      </w:rPr>
    </w:lvl>
    <w:lvl w:ilvl="1" w:tplc="EF3EBAA0" w:tentative="1">
      <w:start w:val="1"/>
      <w:numFmt w:val="bullet"/>
      <w:lvlText w:val="•"/>
      <w:lvlJc w:val="left"/>
      <w:pPr>
        <w:tabs>
          <w:tab w:val="num" w:pos="1440"/>
        </w:tabs>
        <w:ind w:left="1440" w:hanging="360"/>
      </w:pPr>
      <w:rPr>
        <w:rFonts w:ascii="Times New Roman" w:hAnsi="Times New Roman" w:hint="default"/>
      </w:rPr>
    </w:lvl>
    <w:lvl w:ilvl="2" w:tplc="FF16B2CA" w:tentative="1">
      <w:start w:val="1"/>
      <w:numFmt w:val="bullet"/>
      <w:lvlText w:val="•"/>
      <w:lvlJc w:val="left"/>
      <w:pPr>
        <w:tabs>
          <w:tab w:val="num" w:pos="2160"/>
        </w:tabs>
        <w:ind w:left="2160" w:hanging="360"/>
      </w:pPr>
      <w:rPr>
        <w:rFonts w:ascii="Times New Roman" w:hAnsi="Times New Roman" w:hint="default"/>
      </w:rPr>
    </w:lvl>
    <w:lvl w:ilvl="3" w:tplc="6C3251BE" w:tentative="1">
      <w:start w:val="1"/>
      <w:numFmt w:val="bullet"/>
      <w:lvlText w:val="•"/>
      <w:lvlJc w:val="left"/>
      <w:pPr>
        <w:tabs>
          <w:tab w:val="num" w:pos="2880"/>
        </w:tabs>
        <w:ind w:left="2880" w:hanging="360"/>
      </w:pPr>
      <w:rPr>
        <w:rFonts w:ascii="Times New Roman" w:hAnsi="Times New Roman" w:hint="default"/>
      </w:rPr>
    </w:lvl>
    <w:lvl w:ilvl="4" w:tplc="63F64DD8" w:tentative="1">
      <w:start w:val="1"/>
      <w:numFmt w:val="bullet"/>
      <w:lvlText w:val="•"/>
      <w:lvlJc w:val="left"/>
      <w:pPr>
        <w:tabs>
          <w:tab w:val="num" w:pos="3600"/>
        </w:tabs>
        <w:ind w:left="3600" w:hanging="360"/>
      </w:pPr>
      <w:rPr>
        <w:rFonts w:ascii="Times New Roman" w:hAnsi="Times New Roman" w:hint="default"/>
      </w:rPr>
    </w:lvl>
    <w:lvl w:ilvl="5" w:tplc="CC7E8766" w:tentative="1">
      <w:start w:val="1"/>
      <w:numFmt w:val="bullet"/>
      <w:lvlText w:val="•"/>
      <w:lvlJc w:val="left"/>
      <w:pPr>
        <w:tabs>
          <w:tab w:val="num" w:pos="4320"/>
        </w:tabs>
        <w:ind w:left="4320" w:hanging="360"/>
      </w:pPr>
      <w:rPr>
        <w:rFonts w:ascii="Times New Roman" w:hAnsi="Times New Roman" w:hint="default"/>
      </w:rPr>
    </w:lvl>
    <w:lvl w:ilvl="6" w:tplc="B5B221C4" w:tentative="1">
      <w:start w:val="1"/>
      <w:numFmt w:val="bullet"/>
      <w:lvlText w:val="•"/>
      <w:lvlJc w:val="left"/>
      <w:pPr>
        <w:tabs>
          <w:tab w:val="num" w:pos="5040"/>
        </w:tabs>
        <w:ind w:left="5040" w:hanging="360"/>
      </w:pPr>
      <w:rPr>
        <w:rFonts w:ascii="Times New Roman" w:hAnsi="Times New Roman" w:hint="default"/>
      </w:rPr>
    </w:lvl>
    <w:lvl w:ilvl="7" w:tplc="BCFEEC84" w:tentative="1">
      <w:start w:val="1"/>
      <w:numFmt w:val="bullet"/>
      <w:lvlText w:val="•"/>
      <w:lvlJc w:val="left"/>
      <w:pPr>
        <w:tabs>
          <w:tab w:val="num" w:pos="5760"/>
        </w:tabs>
        <w:ind w:left="5760" w:hanging="360"/>
      </w:pPr>
      <w:rPr>
        <w:rFonts w:ascii="Times New Roman" w:hAnsi="Times New Roman" w:hint="default"/>
      </w:rPr>
    </w:lvl>
    <w:lvl w:ilvl="8" w:tplc="19B0FBC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7600B90"/>
    <w:multiLevelType w:val="hybridMultilevel"/>
    <w:tmpl w:val="97DC3984"/>
    <w:lvl w:ilvl="0" w:tplc="0409000F">
      <w:start w:val="1"/>
      <w:numFmt w:val="decimal"/>
      <w:lvlText w:val="%1."/>
      <w:lvlJc w:val="left"/>
      <w:pPr>
        <w:tabs>
          <w:tab w:val="num" w:pos="720"/>
        </w:tabs>
        <w:ind w:left="720" w:hanging="360"/>
      </w:pPr>
      <w:rPr>
        <w:rFonts w:cs="Times New Roman" w:hint="default"/>
      </w:rPr>
    </w:lvl>
    <w:lvl w:ilvl="1" w:tplc="FD66EB86">
      <w:start w:val="1"/>
      <w:numFmt w:val="bullet"/>
      <w:lvlText w:val="•"/>
      <w:lvlJc w:val="left"/>
      <w:pPr>
        <w:tabs>
          <w:tab w:val="num" w:pos="1440"/>
        </w:tabs>
        <w:ind w:left="1440" w:hanging="360"/>
      </w:pPr>
      <w:rPr>
        <w:rFonts w:ascii="Times New Roman" w:hAnsi="Times New Roman" w:hint="default"/>
      </w:rPr>
    </w:lvl>
    <w:lvl w:ilvl="2" w:tplc="14545BC6" w:tentative="1">
      <w:start w:val="1"/>
      <w:numFmt w:val="bullet"/>
      <w:lvlText w:val="•"/>
      <w:lvlJc w:val="left"/>
      <w:pPr>
        <w:tabs>
          <w:tab w:val="num" w:pos="2160"/>
        </w:tabs>
        <w:ind w:left="2160" w:hanging="360"/>
      </w:pPr>
      <w:rPr>
        <w:rFonts w:ascii="Times New Roman" w:hAnsi="Times New Roman" w:hint="default"/>
      </w:rPr>
    </w:lvl>
    <w:lvl w:ilvl="3" w:tplc="54A017C2" w:tentative="1">
      <w:start w:val="1"/>
      <w:numFmt w:val="bullet"/>
      <w:lvlText w:val="•"/>
      <w:lvlJc w:val="left"/>
      <w:pPr>
        <w:tabs>
          <w:tab w:val="num" w:pos="2880"/>
        </w:tabs>
        <w:ind w:left="2880" w:hanging="360"/>
      </w:pPr>
      <w:rPr>
        <w:rFonts w:ascii="Times New Roman" w:hAnsi="Times New Roman" w:hint="default"/>
      </w:rPr>
    </w:lvl>
    <w:lvl w:ilvl="4" w:tplc="F118CA30" w:tentative="1">
      <w:start w:val="1"/>
      <w:numFmt w:val="bullet"/>
      <w:lvlText w:val="•"/>
      <w:lvlJc w:val="left"/>
      <w:pPr>
        <w:tabs>
          <w:tab w:val="num" w:pos="3600"/>
        </w:tabs>
        <w:ind w:left="3600" w:hanging="360"/>
      </w:pPr>
      <w:rPr>
        <w:rFonts w:ascii="Times New Roman" w:hAnsi="Times New Roman" w:hint="default"/>
      </w:rPr>
    </w:lvl>
    <w:lvl w:ilvl="5" w:tplc="24067888" w:tentative="1">
      <w:start w:val="1"/>
      <w:numFmt w:val="bullet"/>
      <w:lvlText w:val="•"/>
      <w:lvlJc w:val="left"/>
      <w:pPr>
        <w:tabs>
          <w:tab w:val="num" w:pos="4320"/>
        </w:tabs>
        <w:ind w:left="4320" w:hanging="360"/>
      </w:pPr>
      <w:rPr>
        <w:rFonts w:ascii="Times New Roman" w:hAnsi="Times New Roman" w:hint="default"/>
      </w:rPr>
    </w:lvl>
    <w:lvl w:ilvl="6" w:tplc="569E3C9C" w:tentative="1">
      <w:start w:val="1"/>
      <w:numFmt w:val="bullet"/>
      <w:lvlText w:val="•"/>
      <w:lvlJc w:val="left"/>
      <w:pPr>
        <w:tabs>
          <w:tab w:val="num" w:pos="5040"/>
        </w:tabs>
        <w:ind w:left="5040" w:hanging="360"/>
      </w:pPr>
      <w:rPr>
        <w:rFonts w:ascii="Times New Roman" w:hAnsi="Times New Roman" w:hint="default"/>
      </w:rPr>
    </w:lvl>
    <w:lvl w:ilvl="7" w:tplc="8306047E" w:tentative="1">
      <w:start w:val="1"/>
      <w:numFmt w:val="bullet"/>
      <w:lvlText w:val="•"/>
      <w:lvlJc w:val="left"/>
      <w:pPr>
        <w:tabs>
          <w:tab w:val="num" w:pos="5760"/>
        </w:tabs>
        <w:ind w:left="5760" w:hanging="360"/>
      </w:pPr>
      <w:rPr>
        <w:rFonts w:ascii="Times New Roman" w:hAnsi="Times New Roman" w:hint="default"/>
      </w:rPr>
    </w:lvl>
    <w:lvl w:ilvl="8" w:tplc="A8D0D26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D7A30F6"/>
    <w:multiLevelType w:val="multilevel"/>
    <w:tmpl w:val="20863C7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F2793"/>
    <w:rsid w:val="0010391D"/>
    <w:rsid w:val="002832E3"/>
    <w:rsid w:val="002A07FF"/>
    <w:rsid w:val="002B25C8"/>
    <w:rsid w:val="002B5352"/>
    <w:rsid w:val="00315F20"/>
    <w:rsid w:val="00324168"/>
    <w:rsid w:val="00381CD6"/>
    <w:rsid w:val="003F4550"/>
    <w:rsid w:val="00467A90"/>
    <w:rsid w:val="004A44FC"/>
    <w:rsid w:val="004A55A5"/>
    <w:rsid w:val="00572BE2"/>
    <w:rsid w:val="005C70F1"/>
    <w:rsid w:val="00625A90"/>
    <w:rsid w:val="00661D76"/>
    <w:rsid w:val="006C29A9"/>
    <w:rsid w:val="006C566E"/>
    <w:rsid w:val="00773836"/>
    <w:rsid w:val="007D7426"/>
    <w:rsid w:val="008878C9"/>
    <w:rsid w:val="008F1CB9"/>
    <w:rsid w:val="009B22A8"/>
    <w:rsid w:val="00A249B1"/>
    <w:rsid w:val="00A630FB"/>
    <w:rsid w:val="00A826C9"/>
    <w:rsid w:val="00AE5AAC"/>
    <w:rsid w:val="00AF743A"/>
    <w:rsid w:val="00B03CBB"/>
    <w:rsid w:val="00B310FD"/>
    <w:rsid w:val="00BF4D9E"/>
    <w:rsid w:val="00C15FC5"/>
    <w:rsid w:val="00C16FD9"/>
    <w:rsid w:val="00D150F7"/>
    <w:rsid w:val="00D330AB"/>
    <w:rsid w:val="00D6090B"/>
    <w:rsid w:val="00D636C4"/>
    <w:rsid w:val="00D7050E"/>
    <w:rsid w:val="00DA2160"/>
    <w:rsid w:val="00DA2398"/>
    <w:rsid w:val="00E6308D"/>
    <w:rsid w:val="00EE6278"/>
    <w:rsid w:val="00F46EE7"/>
    <w:rsid w:val="00F56E8F"/>
    <w:rsid w:val="00FC13B8"/>
    <w:rsid w:val="00FC3612"/>
    <w:rsid w:val="00FD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16FD9"/>
    <w:pPr>
      <w:tabs>
        <w:tab w:val="center" w:pos="4320"/>
        <w:tab w:val="right" w:pos="8640"/>
      </w:tabs>
    </w:pPr>
  </w:style>
  <w:style w:type="character" w:customStyle="1" w:styleId="HeaderChar">
    <w:name w:val="Header Char"/>
    <w:basedOn w:val="DefaultParagraphFont"/>
    <w:link w:val="Header"/>
    <w:uiPriority w:val="99"/>
    <w:semiHidden/>
    <w:locked/>
    <w:rsid w:val="00D636C4"/>
    <w:rPr>
      <w:rFonts w:cs="Times New Roman"/>
      <w:sz w:val="24"/>
      <w:szCs w:val="24"/>
    </w:rPr>
  </w:style>
  <w:style w:type="paragraph" w:styleId="Footer">
    <w:name w:val="footer"/>
    <w:basedOn w:val="Normal"/>
    <w:link w:val="FooterChar"/>
    <w:uiPriority w:val="99"/>
    <w:semiHidden/>
    <w:rsid w:val="00C16FD9"/>
    <w:pPr>
      <w:tabs>
        <w:tab w:val="center" w:pos="4320"/>
        <w:tab w:val="right" w:pos="8640"/>
      </w:tabs>
    </w:pPr>
  </w:style>
  <w:style w:type="character" w:customStyle="1" w:styleId="FooterChar">
    <w:name w:val="Footer Char"/>
    <w:basedOn w:val="DefaultParagraphFont"/>
    <w:link w:val="Footer"/>
    <w:uiPriority w:val="99"/>
    <w:semiHidden/>
    <w:locked/>
    <w:rsid w:val="00D636C4"/>
    <w:rPr>
      <w:rFonts w:cs="Times New Roman"/>
      <w:sz w:val="24"/>
      <w:szCs w:val="24"/>
    </w:rPr>
  </w:style>
  <w:style w:type="character" w:styleId="Hyperlink">
    <w:name w:val="Hyperlink"/>
    <w:basedOn w:val="DefaultParagraphFont"/>
    <w:uiPriority w:val="99"/>
    <w:semiHidden/>
    <w:rsid w:val="00C16FD9"/>
    <w:rPr>
      <w:rFonts w:cs="Times New Roman"/>
      <w:color w:val="0000FF"/>
      <w:u w:val="single"/>
    </w:rPr>
  </w:style>
  <w:style w:type="paragraph" w:styleId="BodyTextIndent">
    <w:name w:val="Body Text Indent"/>
    <w:basedOn w:val="Normal"/>
    <w:link w:val="BodyTextIndentChar"/>
    <w:uiPriority w:val="99"/>
    <w:semiHidden/>
    <w:rsid w:val="00C16FD9"/>
    <w:pPr>
      <w:ind w:left="180"/>
    </w:pPr>
  </w:style>
  <w:style w:type="character" w:customStyle="1" w:styleId="BodyTextIndentChar">
    <w:name w:val="Body Text Indent Char"/>
    <w:basedOn w:val="DefaultParagraphFont"/>
    <w:link w:val="BodyTextIndent"/>
    <w:uiPriority w:val="99"/>
    <w:semiHidden/>
    <w:locked/>
    <w:rsid w:val="00D636C4"/>
    <w:rPr>
      <w:rFonts w:cs="Times New Roman"/>
      <w:sz w:val="24"/>
      <w:szCs w:val="24"/>
    </w:rPr>
  </w:style>
  <w:style w:type="paragraph" w:styleId="BalloonText">
    <w:name w:val="Balloon Text"/>
    <w:basedOn w:val="Normal"/>
    <w:link w:val="BalloonTextChar"/>
    <w:uiPriority w:val="99"/>
    <w:semiHidden/>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4B0"/>
    <w:rPr>
      <w:rFonts w:ascii="Tahoma" w:hAnsi="Tahoma" w:cs="Tahoma"/>
      <w:sz w:val="16"/>
      <w:szCs w:val="16"/>
      <w:lang w:eastAsia="en-US"/>
    </w:rPr>
  </w:style>
  <w:style w:type="table" w:styleId="TableGrid">
    <w:name w:val="Table Grid"/>
    <w:basedOn w:val="TableNormal"/>
    <w:locked/>
    <w:rsid w:val="002A0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16FD9"/>
    <w:pPr>
      <w:tabs>
        <w:tab w:val="center" w:pos="4320"/>
        <w:tab w:val="right" w:pos="8640"/>
      </w:tabs>
    </w:pPr>
  </w:style>
  <w:style w:type="character" w:customStyle="1" w:styleId="HeaderChar">
    <w:name w:val="Header Char"/>
    <w:basedOn w:val="DefaultParagraphFont"/>
    <w:link w:val="Header"/>
    <w:uiPriority w:val="99"/>
    <w:semiHidden/>
    <w:locked/>
    <w:rsid w:val="00D636C4"/>
    <w:rPr>
      <w:rFonts w:cs="Times New Roman"/>
      <w:sz w:val="24"/>
      <w:szCs w:val="24"/>
    </w:rPr>
  </w:style>
  <w:style w:type="paragraph" w:styleId="Footer">
    <w:name w:val="footer"/>
    <w:basedOn w:val="Normal"/>
    <w:link w:val="FooterChar"/>
    <w:uiPriority w:val="99"/>
    <w:semiHidden/>
    <w:rsid w:val="00C16FD9"/>
    <w:pPr>
      <w:tabs>
        <w:tab w:val="center" w:pos="4320"/>
        <w:tab w:val="right" w:pos="8640"/>
      </w:tabs>
    </w:pPr>
  </w:style>
  <w:style w:type="character" w:customStyle="1" w:styleId="FooterChar">
    <w:name w:val="Footer Char"/>
    <w:basedOn w:val="DefaultParagraphFont"/>
    <w:link w:val="Footer"/>
    <w:uiPriority w:val="99"/>
    <w:semiHidden/>
    <w:locked/>
    <w:rsid w:val="00D636C4"/>
    <w:rPr>
      <w:rFonts w:cs="Times New Roman"/>
      <w:sz w:val="24"/>
      <w:szCs w:val="24"/>
    </w:rPr>
  </w:style>
  <w:style w:type="character" w:styleId="Hyperlink">
    <w:name w:val="Hyperlink"/>
    <w:basedOn w:val="DefaultParagraphFont"/>
    <w:uiPriority w:val="99"/>
    <w:semiHidden/>
    <w:rsid w:val="00C16FD9"/>
    <w:rPr>
      <w:rFonts w:cs="Times New Roman"/>
      <w:color w:val="0000FF"/>
      <w:u w:val="single"/>
    </w:rPr>
  </w:style>
  <w:style w:type="paragraph" w:styleId="BodyTextIndent">
    <w:name w:val="Body Text Indent"/>
    <w:basedOn w:val="Normal"/>
    <w:link w:val="BodyTextIndentChar"/>
    <w:uiPriority w:val="99"/>
    <w:semiHidden/>
    <w:rsid w:val="00C16FD9"/>
    <w:pPr>
      <w:ind w:left="180"/>
    </w:pPr>
  </w:style>
  <w:style w:type="character" w:customStyle="1" w:styleId="BodyTextIndentChar">
    <w:name w:val="Body Text Indent Char"/>
    <w:basedOn w:val="DefaultParagraphFont"/>
    <w:link w:val="BodyTextIndent"/>
    <w:uiPriority w:val="99"/>
    <w:semiHidden/>
    <w:locked/>
    <w:rsid w:val="00D636C4"/>
    <w:rPr>
      <w:rFonts w:cs="Times New Roman"/>
      <w:sz w:val="24"/>
      <w:szCs w:val="24"/>
    </w:rPr>
  </w:style>
  <w:style w:type="paragraph" w:styleId="BalloonText">
    <w:name w:val="Balloon Text"/>
    <w:basedOn w:val="Normal"/>
    <w:link w:val="BalloonTextChar"/>
    <w:uiPriority w:val="99"/>
    <w:semiHidden/>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4B0"/>
    <w:rPr>
      <w:rFonts w:ascii="Tahoma" w:hAnsi="Tahoma" w:cs="Tahoma"/>
      <w:sz w:val="16"/>
      <w:szCs w:val="16"/>
      <w:lang w:eastAsia="en-US"/>
    </w:rPr>
  </w:style>
  <w:style w:type="table" w:styleId="TableGrid">
    <w:name w:val="Table Grid"/>
    <w:basedOn w:val="TableNormal"/>
    <w:locked/>
    <w:rsid w:val="002A0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gas-properties" TargetMode="External"/><Relationship Id="rId13" Type="http://schemas.openxmlformats.org/officeDocument/2006/relationships/hyperlink" Target="http://phet.colorado.edu/en/simulation/states-of-matter"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het.colorado.edu/en/simulation/atomic-interaction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et.colorado.edu/en/simulation/states-of-matter" TargetMode="External"/><Relationship Id="rId5" Type="http://schemas.openxmlformats.org/officeDocument/2006/relationships/webSettings" Target="webSettings.xml"/><Relationship Id="rId15" Type="http://schemas.openxmlformats.org/officeDocument/2006/relationships/hyperlink" Target="http://phet.colorado.edu/en/contributions/view/3496" TargetMode="External"/><Relationship Id="rId10" Type="http://schemas.openxmlformats.org/officeDocument/2006/relationships/hyperlink" Target="https://phet.colorado.edu/en/contributions/view/28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het.colorado.edu/en/simulation/states-of-matter" TargetMode="External"/><Relationship Id="rId14" Type="http://schemas.openxmlformats.org/officeDocument/2006/relationships/hyperlink" Target="http://phet.colorado.edu/en/simulation/atomic-interac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en/simulation/states-of-matter-ba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415</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9</cp:revision>
  <cp:lastPrinted>2012-02-29T01:57:00Z</cp:lastPrinted>
  <dcterms:created xsi:type="dcterms:W3CDTF">2012-01-17T00:32:00Z</dcterms:created>
  <dcterms:modified xsi:type="dcterms:W3CDTF">2012-02-29T02:14:00Z</dcterms:modified>
</cp:coreProperties>
</file>