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pos="4320"/>
          <w:tab w:val="right" w:pos="8640"/>
        </w:tabs>
        <w:jc w:val="center"/>
        <w:rPr>
          <w:b w:val="1"/>
          <w:sz w:val="28"/>
          <w:szCs w:val="28"/>
        </w:rPr>
      </w:pPr>
      <w:hyperlink r:id="rId6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Projectile Motion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tabs>
          <w:tab w:val="center" w:pos="4320"/>
          <w:tab w:val="right" w:pos="8640"/>
        </w:tabs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rtl w:val="0"/>
        </w:rPr>
        <w:t xml:space="preserve">(This‌ ‌lesson‌ is designed ‌for‌ ‌a‌ ‌student‌ ‌working‌ remotely‌.)‌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4">
      <w:pPr>
        <w:tabs>
          <w:tab w:val="center" w:pos="4320"/>
          <w:tab w:val="right" w:pos="86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pos="4320"/>
          <w:tab w:val="right" w:pos="8640"/>
        </w:tabs>
        <w:rPr/>
      </w:pPr>
      <w:r w:rsidDel="00000000" w:rsidR="00000000" w:rsidRPr="00000000">
        <w:rPr>
          <w:rtl w:val="0"/>
        </w:rPr>
        <w:t xml:space="preserve">This lab uses the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Projectile Motion</w:t>
        </w:r>
      </w:hyperlink>
      <w:r w:rsidDel="00000000" w:rsidR="00000000" w:rsidRPr="00000000">
        <w:rPr>
          <w:rtl w:val="0"/>
        </w:rPr>
        <w:t xml:space="preserve"> simulation from PhET Interactive Simulations at University of Colorado Boulder, under the CC-BY 4.0 license.</w:t>
      </w:r>
    </w:p>
    <w:p w:rsidR="00000000" w:rsidDel="00000000" w:rsidP="00000000" w:rsidRDefault="00000000" w:rsidRPr="00000000" w14:paraId="00000006">
      <w:pPr>
        <w:jc w:val="center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https://phet.colorado.edu/sims/html/projectile-motion/latest/projectile-motion_en.html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Learning Goals: </w:t>
      </w:r>
      <w:r w:rsidDel="00000000" w:rsidR="00000000" w:rsidRPr="00000000">
        <w:rPr>
          <w:vertAlign w:val="baseline"/>
          <w:rtl w:val="0"/>
        </w:rPr>
        <w:t xml:space="preserve">Students will be able to 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Predict how varying initial conditions </w:t>
      </w:r>
      <w:r w:rsidDel="00000000" w:rsidR="00000000" w:rsidRPr="00000000">
        <w:rPr>
          <w:rtl w:val="0"/>
        </w:rPr>
        <w:t xml:space="preserve">affect</w:t>
      </w:r>
      <w:r w:rsidDel="00000000" w:rsidR="00000000" w:rsidRPr="00000000">
        <w:rPr>
          <w:vertAlign w:val="baseline"/>
          <w:rtl w:val="0"/>
        </w:rPr>
        <w:t xml:space="preserve"> a projectile path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Use reasoning to explain the predictions.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i w:val="0"/>
        </w:rPr>
      </w:pPr>
      <w:r w:rsidDel="00000000" w:rsidR="00000000" w:rsidRPr="00000000">
        <w:rPr>
          <w:vertAlign w:val="baseline"/>
          <w:rtl w:val="0"/>
        </w:rPr>
        <w:t xml:space="preserve">Explain projectile motion terms in their own words.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Describe why using the simulation is a good method for studying projectiles.</w:t>
      </w:r>
    </w:p>
    <w:p w:rsidR="00000000" w:rsidDel="00000000" w:rsidP="00000000" w:rsidRDefault="00000000" w:rsidRPr="00000000" w14:paraId="0000000D">
      <w:pPr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Everyday Physics in your life:</w:t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1. </w:t>
      </w:r>
      <w:r w:rsidDel="00000000" w:rsidR="00000000" w:rsidRPr="00000000">
        <w:rPr>
          <w:rtl w:val="0"/>
        </w:rPr>
        <w:t xml:space="preserve">As you get ready for bed, you roll up one of your socks into a tight ball and toss it into the laundry basket across the room. Then, you try to toss the other sock without rolling it up.. </w:t>
      </w:r>
      <w:r w:rsidDel="00000000" w:rsidR="00000000" w:rsidRPr="00000000">
        <w:rPr>
          <w:vertAlign w:val="baseline"/>
          <w:rtl w:val="0"/>
        </w:rPr>
        <w:t xml:space="preserve">What effects whether or </w:t>
      </w:r>
      <w:r w:rsidDel="00000000" w:rsidR="00000000" w:rsidRPr="00000000">
        <w:rPr>
          <w:rtl w:val="0"/>
        </w:rPr>
        <w:t xml:space="preserve">not your socks land in the basket</w:t>
      </w:r>
      <w:r w:rsidDel="00000000" w:rsidR="00000000" w:rsidRPr="00000000">
        <w:rPr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270"/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Develop your understanding: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27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2. Use </w:t>
      </w: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Intro</w:t>
        </w:r>
      </w:hyperlink>
      <w:r w:rsidDel="00000000" w:rsidR="00000000" w:rsidRPr="00000000">
        <w:rPr>
          <w:rtl w:val="0"/>
        </w:rPr>
        <w:t xml:space="preserve"> screen</w:t>
      </w:r>
      <w:r w:rsidDel="00000000" w:rsidR="00000000" w:rsidRPr="00000000">
        <w:rPr>
          <w:vertAlign w:val="baseline"/>
          <w:rtl w:val="0"/>
        </w:rPr>
        <w:t xml:space="preserve"> to test your ideas about the things that affect the landing location of a projectil</w:t>
      </w:r>
      <w:r w:rsidDel="00000000" w:rsidR="00000000" w:rsidRPr="00000000">
        <w:rPr>
          <w:rtl w:val="0"/>
        </w:rPr>
        <w:t xml:space="preserve">e.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ind w:left="27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519613" cy="1941116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19613" cy="19411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27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Make a complete list of things that affect the landing site of a projectile including your ideas from question #1 and any discoveries you made using the simulation.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27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Next to each item, briefly explain why you think the landing location changes.</w:t>
      </w:r>
    </w:p>
    <w:p w:rsidR="00000000" w:rsidDel="00000000" w:rsidP="00000000" w:rsidRDefault="00000000" w:rsidRPr="00000000" w14:paraId="00000016">
      <w:pPr>
        <w:ind w:left="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 What is meant by the expression “flight path of a projectile”? Draw the flight path of your </w:t>
      </w:r>
      <w:r w:rsidDel="00000000" w:rsidR="00000000" w:rsidRPr="00000000">
        <w:rPr>
          <w:rtl w:val="0"/>
        </w:rPr>
        <w:t xml:space="preserve">socks</w:t>
      </w:r>
      <w:r w:rsidDel="00000000" w:rsidR="00000000" w:rsidRPr="00000000">
        <w:rPr>
          <w:vertAlign w:val="baseline"/>
          <w:rtl w:val="0"/>
        </w:rPr>
        <w:t xml:space="preserve"> and describe the shape. Use the simulation to investigate how the items you listed in #2 affect the shape of the flight path. Summarize your discoveries including explanations for the different flight paths.</w:t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4. Suppose your friend asks you to tell them about projectiles. You start to explain, but she interrupts. “Wait,” she says, “You’re using a lot of words I don’t understand. Can you explain in English?” Knowing that a picture is worth a thousand words, you draw a picture of a projectile path and label all the terms that are on the simulation page. Draw a picture like you would for your friend and write what you would tell her about the terms. Insert an image of your </w:t>
      </w:r>
      <w:r w:rsidDel="00000000" w:rsidR="00000000" w:rsidRPr="00000000">
        <w:rPr>
          <w:rtl w:val="0"/>
        </w:rPr>
        <w:t xml:space="preserve">drawing if you can.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vertAlign w:val="baseline"/>
          <w:rtl w:val="0"/>
        </w:rPr>
        <w:t xml:space="preserve">5. Describe in your own words why using the simulation is a good method for studying projectiles.</w:t>
      </w:r>
      <w:r w:rsidDel="00000000" w:rsidR="00000000" w:rsidRPr="00000000">
        <w:rPr>
          <w:rtl w:val="0"/>
        </w:rPr>
        <w:t xml:space="preserve"> Include </w:t>
      </w:r>
      <w:r w:rsidDel="00000000" w:rsidR="00000000" w:rsidRPr="00000000">
        <w:rPr>
          <w:vertAlign w:val="baseline"/>
          <w:rtl w:val="0"/>
        </w:rPr>
        <w:t xml:space="preserve">the error sources the simulation eliminates (or minimize</w:t>
      </w:r>
      <w:r w:rsidDel="00000000" w:rsidR="00000000" w:rsidRPr="00000000">
        <w:rPr>
          <w:rtl w:val="0"/>
        </w:rPr>
        <w:t xml:space="preserve">s) </w:t>
      </w:r>
      <w:r w:rsidDel="00000000" w:rsidR="00000000" w:rsidRPr="00000000">
        <w:rPr>
          <w:u w:val="single"/>
          <w:rtl w:val="0"/>
        </w:rPr>
        <w:t xml:space="preserve">and </w:t>
      </w:r>
      <w:r w:rsidDel="00000000" w:rsidR="00000000" w:rsidRPr="00000000">
        <w:rPr>
          <w:rtl w:val="0"/>
        </w:rPr>
        <w:t xml:space="preserve">what representations the simulation provides that are helpful.</w:t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270"/>
        <w:rPr>
          <w:b w:val="1"/>
        </w:rPr>
      </w:pPr>
      <w:r w:rsidDel="00000000" w:rsidR="00000000" w:rsidRPr="00000000">
        <w:rPr>
          <w:b w:val="1"/>
          <w:rtl w:val="0"/>
        </w:rPr>
        <w:t xml:space="preserve">Expand your understanding: </w:t>
      </w:r>
    </w:p>
    <w:p w:rsidR="00000000" w:rsidDel="00000000" w:rsidP="00000000" w:rsidRDefault="00000000" w:rsidRPr="00000000" w14:paraId="00000020">
      <w:pPr>
        <w:ind w:left="270"/>
        <w:rPr/>
      </w:pPr>
      <w:r w:rsidDel="00000000" w:rsidR="00000000" w:rsidRPr="00000000">
        <w:rPr>
          <w:rtl w:val="0"/>
        </w:rPr>
        <w:t xml:space="preserve">6. </w:t>
      </w:r>
      <w:r w:rsidDel="00000000" w:rsidR="00000000" w:rsidRPr="00000000">
        <w:rPr>
          <w:rtl w:val="0"/>
        </w:rPr>
        <w:t xml:space="preserve">Use the  </w:t>
      </w:r>
      <w:hyperlink r:id="rId1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Lab</w:t>
        </w:r>
      </w:hyperlink>
      <w:r w:rsidDel="00000000" w:rsidR="00000000" w:rsidRPr="00000000">
        <w:rPr>
          <w:rtl w:val="0"/>
        </w:rPr>
        <w:t xml:space="preserve"> screen to expand your ideas about what affects the landing location and path of a projectile. List any discoveries you made to identify additional things that affect the landing site of a projectile and/or path of a projectile. Next to each item, briefly explain why you think the motion of the projectile is affected..</w:t>
      </w:r>
    </w:p>
    <w:p w:rsidR="00000000" w:rsidDel="00000000" w:rsidP="00000000" w:rsidRDefault="00000000" w:rsidRPr="00000000" w14:paraId="00000021">
      <w:pPr>
        <w:ind w:left="27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27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7. Compare your everyday experiences to the simulation. Design a few tests like rolling things off a table or tossing some things into a basket or bowl  to determine how well the simulation represents projectile motion. Some good objects are tightly rolled socks or paper crumpled into a ball.Write about your experiments and compare them to the simulation.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rtl w:val="0"/>
        </w:rPr>
        <w:t xml:space="preserve">Test your understanding and self check</w:t>
      </w:r>
      <w:r w:rsidDel="00000000" w:rsidR="00000000" w:rsidRPr="00000000">
        <w:rPr>
          <w:rtl w:val="0"/>
        </w:rPr>
        <w:t xml:space="preserve">: For each question, predict your answer and support your answer with an explanation. Then use the </w:t>
      </w:r>
      <w:hyperlink r:id="rId1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Lab</w:t>
        </w:r>
      </w:hyperlink>
      <w:r w:rsidDel="00000000" w:rsidR="00000000" w:rsidRPr="00000000">
        <w:rPr>
          <w:rtl w:val="0"/>
        </w:rPr>
        <w:t xml:space="preserve"> screen to verify and add</w:t>
      </w:r>
      <w:r w:rsidDel="00000000" w:rsidR="00000000" w:rsidRPr="00000000">
        <w:rPr>
          <w:rtl w:val="0"/>
        </w:rPr>
        <w:t xml:space="preserve"> screen captures to your explanation.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/>
        <w:drawing>
          <wp:inline distB="114300" distT="114300" distL="114300" distR="114300">
            <wp:extent cx="4386263" cy="3138238"/>
            <wp:effectExtent b="25400" l="25400" r="25400" t="2540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6263" cy="3138238"/>
                    </a:xfrm>
                    <a:prstGeom prst="rect"/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Prediction and explanation with support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/>
        <w:drawing>
          <wp:inline distB="114300" distT="114300" distL="114300" distR="114300">
            <wp:extent cx="4191000" cy="2581275"/>
            <wp:effectExtent b="25400" l="25400" r="25400" t="2540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581275"/>
                    </a:xfrm>
                    <a:prstGeom prst="rect"/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Prediction and explanation with support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/>
        <w:drawing>
          <wp:inline distB="114300" distT="114300" distL="114300" distR="114300">
            <wp:extent cx="4200525" cy="2781300"/>
            <wp:effectExtent b="25400" l="25400" r="25400" t="25400"/>
            <wp:docPr id="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781300"/>
                    </a:xfrm>
                    <a:prstGeom prst="rect"/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Prediction and explanation with support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/>
        <w:drawing>
          <wp:inline distB="114300" distT="114300" distL="114300" distR="114300">
            <wp:extent cx="4114800" cy="2667000"/>
            <wp:effectExtent b="25400" l="25400" r="25400" t="25400"/>
            <wp:docPr id="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667000"/>
                    </a:xfrm>
                    <a:prstGeom prst="rect"/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Prediction and explanation with support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/>
        <w:drawing>
          <wp:inline distB="114300" distT="114300" distL="114300" distR="114300">
            <wp:extent cx="3990975" cy="2733675"/>
            <wp:effectExtent b="25400" l="25400" r="25400" t="2540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733675"/>
                    </a:xfrm>
                    <a:prstGeom prst="rect"/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Prediction and explanation with support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/>
        <w:drawing>
          <wp:inline distB="114300" distT="114300" distL="114300" distR="114300">
            <wp:extent cx="4095750" cy="2695575"/>
            <wp:effectExtent b="25400" l="25400" r="25400" t="254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695575"/>
                    </a:xfrm>
                    <a:prstGeom prst="rect"/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Prediction and explanation with support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/>
        <w:drawing>
          <wp:inline distB="114300" distT="114300" distL="114300" distR="114300">
            <wp:extent cx="4057650" cy="2705100"/>
            <wp:effectExtent b="25400" l="25400" r="25400" t="2540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705100"/>
                    </a:xfrm>
                    <a:prstGeom prst="rect"/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Prediction and explanation with support</w:t>
      </w:r>
    </w:p>
    <w:sectPr>
      <w:headerReference r:id="rId20" w:type="default"/>
      <w:footerReference r:id="rId21" w:type="default"/>
      <w:pgSz w:h="15840" w:w="12240"/>
      <w:pgMar w:bottom="1440" w:top="1440" w:left="1440" w:right="1440" w:header="431.99999999999994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t xml:space="preserve">4/8/20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Loeblein 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https://phet.colorado.edu/en/contributions/view/2839</w:t>
      </w:r>
    </w:hyperlink>
    <w:r w:rsidDel="00000000" w:rsidR="00000000" w:rsidRPr="00000000">
      <w:rPr>
        <w:sz w:val="20"/>
        <w:szCs w:val="20"/>
        <w:rtl w:val="0"/>
      </w:rPr>
      <w:tab/>
      <w:t xml:space="preserve">page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s://phet.colorado.edu/sims/html/projectile-motion/latest/projectile-motion_en.html?screens=4" TargetMode="External"/><Relationship Id="rId10" Type="http://schemas.openxmlformats.org/officeDocument/2006/relationships/image" Target="media/image5.png"/><Relationship Id="rId21" Type="http://schemas.openxmlformats.org/officeDocument/2006/relationships/footer" Target="footer1.xml"/><Relationship Id="rId13" Type="http://schemas.openxmlformats.org/officeDocument/2006/relationships/image" Target="media/image6.png"/><Relationship Id="rId12" Type="http://schemas.openxmlformats.org/officeDocument/2006/relationships/hyperlink" Target="https://phet.colorado.edu/sims/html/projectile-motion/latest/projectile-motion_en.html?screens=4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het.colorado.edu/sims/html/projectile-motion/latest/projectile-motion_en.html?screens=1" TargetMode="External"/><Relationship Id="rId15" Type="http://schemas.openxmlformats.org/officeDocument/2006/relationships/image" Target="media/image8.png"/><Relationship Id="rId14" Type="http://schemas.openxmlformats.org/officeDocument/2006/relationships/image" Target="media/image1.png"/><Relationship Id="rId17" Type="http://schemas.openxmlformats.org/officeDocument/2006/relationships/image" Target="media/image3.png"/><Relationship Id="rId16" Type="http://schemas.openxmlformats.org/officeDocument/2006/relationships/image" Target="media/image7.png"/><Relationship Id="rId5" Type="http://schemas.openxmlformats.org/officeDocument/2006/relationships/styles" Target="styles.xml"/><Relationship Id="rId19" Type="http://schemas.openxmlformats.org/officeDocument/2006/relationships/image" Target="media/image4.png"/><Relationship Id="rId6" Type="http://schemas.openxmlformats.org/officeDocument/2006/relationships/hyperlink" Target="https://phet.colorado.edu/sims/html/projectile-motion/latest/projectile-motion_en.html" TargetMode="External"/><Relationship Id="rId18" Type="http://schemas.openxmlformats.org/officeDocument/2006/relationships/image" Target="media/image2.png"/><Relationship Id="rId7" Type="http://schemas.openxmlformats.org/officeDocument/2006/relationships/hyperlink" Target="https://phet.colorado.edu/sims/html/projectile-motion/latest/projectile-motion_en.html" TargetMode="External"/><Relationship Id="rId8" Type="http://schemas.openxmlformats.org/officeDocument/2006/relationships/hyperlink" Target="https://phet.colorado.edu/sims/html/projectile-motion/latest/projectile-motion_en.html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phet.colorado.edu/en/contributions/view/2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